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27C78" w14:textId="04B100F1" w:rsidR="000C683C" w:rsidRPr="00E94A52" w:rsidRDefault="001F547A" w:rsidP="001F547A">
      <w:pPr>
        <w:shd w:val="clear" w:color="auto" w:fill="FFFFFF"/>
        <w:spacing w:after="0" w:line="276" w:lineRule="auto"/>
        <w:jc w:val="center"/>
        <w:rPr>
          <w:rFonts w:ascii="Times New Roman" w:eastAsia="Times New Roman" w:hAnsi="Times New Roman" w:cs="Times New Roman"/>
          <w:b/>
          <w:bCs/>
          <w:sz w:val="28"/>
          <w:szCs w:val="28"/>
          <w:lang w:val="ro-RO"/>
        </w:rPr>
      </w:pPr>
      <w:r w:rsidRPr="00E94A52">
        <w:rPr>
          <w:rFonts w:ascii="Times New Roman" w:eastAsia="Times New Roman" w:hAnsi="Times New Roman" w:cs="Times New Roman"/>
          <w:b/>
          <w:bCs/>
          <w:sz w:val="28"/>
          <w:szCs w:val="28"/>
          <w:lang w:val="ro-RO"/>
        </w:rPr>
        <w:t xml:space="preserve">Lista Norme legislative pentru </w:t>
      </w:r>
      <w:r w:rsidR="000C683C" w:rsidRPr="00E94A52">
        <w:rPr>
          <w:rFonts w:ascii="Times New Roman" w:eastAsia="Times New Roman" w:hAnsi="Times New Roman" w:cs="Times New Roman"/>
          <w:b/>
          <w:bCs/>
          <w:sz w:val="28"/>
          <w:szCs w:val="28"/>
          <w:lang w:val="ro-RO"/>
        </w:rPr>
        <w:t>raportarea încălcărilor legii</w:t>
      </w:r>
    </w:p>
    <w:p w14:paraId="7A3C185E" w14:textId="77777777" w:rsidR="000C683C" w:rsidRPr="00E94A52" w:rsidRDefault="000C683C" w:rsidP="001F547A">
      <w:pPr>
        <w:shd w:val="clear" w:color="auto" w:fill="FFFFFF"/>
        <w:spacing w:after="0" w:line="276" w:lineRule="auto"/>
        <w:jc w:val="center"/>
        <w:rPr>
          <w:rFonts w:ascii="Times New Roman" w:eastAsia="Times New Roman" w:hAnsi="Times New Roman" w:cs="Times New Roman"/>
          <w:b/>
          <w:bCs/>
          <w:sz w:val="24"/>
          <w:szCs w:val="24"/>
          <w:lang w:val="ro-RO"/>
        </w:rPr>
      </w:pPr>
    </w:p>
    <w:p w14:paraId="3938C31B" w14:textId="77777777" w:rsidR="000C683C" w:rsidRPr="00E94A52" w:rsidRDefault="000C683C" w:rsidP="001F547A">
      <w:pPr>
        <w:shd w:val="clear" w:color="auto" w:fill="FFFFFF"/>
        <w:spacing w:after="0" w:line="276" w:lineRule="auto"/>
        <w:jc w:val="center"/>
        <w:rPr>
          <w:rFonts w:ascii="Times New Roman" w:eastAsia="Times New Roman" w:hAnsi="Times New Roman" w:cs="Times New Roman"/>
          <w:b/>
          <w:bCs/>
          <w:sz w:val="24"/>
          <w:szCs w:val="24"/>
          <w:lang w:val="ro-RO"/>
        </w:rPr>
      </w:pPr>
    </w:p>
    <w:p w14:paraId="4C0B2A13" w14:textId="6E7FD5C4"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Regulamente UE</w:t>
      </w:r>
    </w:p>
    <w:p w14:paraId="5365DC8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0" w:name="do|ax1|al1|pt1"/>
      <w:bookmarkEnd w:id="0"/>
    </w:p>
    <w:p w14:paraId="635A0560" w14:textId="73A31B93"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1.Regulamentul (UE) nr. </w:t>
      </w:r>
      <w:hyperlink r:id="rId4" w:history="1">
        <w:r w:rsidRPr="00E94A52">
          <w:rPr>
            <w:rFonts w:ascii="Times New Roman" w:eastAsia="Times New Roman" w:hAnsi="Times New Roman" w:cs="Times New Roman"/>
            <w:sz w:val="24"/>
            <w:szCs w:val="24"/>
            <w:lang w:val="ro-RO"/>
          </w:rPr>
          <w:t>376/2014</w:t>
        </w:r>
      </w:hyperlink>
      <w:r w:rsidRPr="00E94A52">
        <w:rPr>
          <w:rFonts w:ascii="Times New Roman" w:eastAsia="Times New Roman" w:hAnsi="Times New Roman" w:cs="Times New Roman"/>
          <w:sz w:val="24"/>
          <w:szCs w:val="24"/>
          <w:lang w:val="ro-RO"/>
        </w:rPr>
        <w:t> al Parlamentului European şi al Consiliului din 3 aprilie 2014 privind raportarea, analiza şi acţiunile subsecvente cu privire la evenimentele de aviaţie civilă, de modificare a Regulamentului (UE) nr. </w:t>
      </w:r>
      <w:hyperlink r:id="rId5" w:history="1">
        <w:r w:rsidRPr="00E94A52">
          <w:rPr>
            <w:rFonts w:ascii="Times New Roman" w:eastAsia="Times New Roman" w:hAnsi="Times New Roman" w:cs="Times New Roman"/>
            <w:sz w:val="24"/>
            <w:szCs w:val="24"/>
            <w:lang w:val="ro-RO"/>
          </w:rPr>
          <w:t>996/2010</w:t>
        </w:r>
      </w:hyperlink>
      <w:r w:rsidRPr="00E94A52">
        <w:rPr>
          <w:rFonts w:ascii="Times New Roman" w:eastAsia="Times New Roman" w:hAnsi="Times New Roman" w:cs="Times New Roman"/>
          <w:sz w:val="24"/>
          <w:szCs w:val="24"/>
          <w:lang w:val="ro-RO"/>
        </w:rPr>
        <w:t> al Parlamentului European şi al Consiliului şi de abrogare a Directivei </w:t>
      </w:r>
      <w:hyperlink r:id="rId6" w:history="1">
        <w:r w:rsidRPr="00E94A52">
          <w:rPr>
            <w:rFonts w:ascii="Times New Roman" w:eastAsia="Times New Roman" w:hAnsi="Times New Roman" w:cs="Times New Roman"/>
            <w:sz w:val="24"/>
            <w:szCs w:val="24"/>
            <w:lang w:val="ro-RO"/>
          </w:rPr>
          <w:t>2003/42/CE</w:t>
        </w:r>
      </w:hyperlink>
      <w:r w:rsidRPr="00E94A52">
        <w:rPr>
          <w:rFonts w:ascii="Times New Roman" w:eastAsia="Times New Roman" w:hAnsi="Times New Roman" w:cs="Times New Roman"/>
          <w:sz w:val="24"/>
          <w:szCs w:val="24"/>
          <w:lang w:val="ro-RO"/>
        </w:rPr>
        <w:t> a Parlamentului European şi a Consiliului şi a Regulamentelor (CE) nr. </w:t>
      </w:r>
      <w:hyperlink r:id="rId7" w:history="1">
        <w:r w:rsidRPr="00E94A52">
          <w:rPr>
            <w:rFonts w:ascii="Times New Roman" w:eastAsia="Times New Roman" w:hAnsi="Times New Roman" w:cs="Times New Roman"/>
            <w:sz w:val="24"/>
            <w:szCs w:val="24"/>
            <w:lang w:val="ro-RO"/>
          </w:rPr>
          <w:t>1.321/2007</w:t>
        </w:r>
      </w:hyperlink>
      <w:r w:rsidRPr="00E94A52">
        <w:rPr>
          <w:rFonts w:ascii="Times New Roman" w:eastAsia="Times New Roman" w:hAnsi="Times New Roman" w:cs="Times New Roman"/>
          <w:sz w:val="24"/>
          <w:szCs w:val="24"/>
          <w:lang w:val="ro-RO"/>
        </w:rPr>
        <w:t> şi (CE) nr. </w:t>
      </w:r>
      <w:hyperlink r:id="rId8" w:history="1">
        <w:r w:rsidRPr="00E94A52">
          <w:rPr>
            <w:rFonts w:ascii="Times New Roman" w:eastAsia="Times New Roman" w:hAnsi="Times New Roman" w:cs="Times New Roman"/>
            <w:sz w:val="24"/>
            <w:szCs w:val="24"/>
            <w:lang w:val="ro-RO"/>
          </w:rPr>
          <w:t>1.330/2007</w:t>
        </w:r>
      </w:hyperlink>
      <w:r w:rsidRPr="00E94A52">
        <w:rPr>
          <w:rFonts w:ascii="Times New Roman" w:eastAsia="Times New Roman" w:hAnsi="Times New Roman" w:cs="Times New Roman"/>
          <w:sz w:val="24"/>
          <w:szCs w:val="24"/>
          <w:lang w:val="ro-RO"/>
        </w:rPr>
        <w:t> ale Comisiei;</w:t>
      </w:r>
    </w:p>
    <w:p w14:paraId="2C9FE8A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 w:name="do|ax1|al1|pt2"/>
      <w:bookmarkEnd w:id="1"/>
    </w:p>
    <w:p w14:paraId="0F8D11FD" w14:textId="05C9DFEB"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2.Regulamentul (UE) nr. </w:t>
      </w:r>
      <w:hyperlink r:id="rId9" w:history="1">
        <w:r w:rsidRPr="00E94A52">
          <w:rPr>
            <w:rFonts w:ascii="Times New Roman" w:eastAsia="Times New Roman" w:hAnsi="Times New Roman" w:cs="Times New Roman"/>
            <w:sz w:val="24"/>
            <w:szCs w:val="24"/>
            <w:lang w:val="ro-RO"/>
          </w:rPr>
          <w:t>596/2014</w:t>
        </w:r>
      </w:hyperlink>
      <w:r w:rsidRPr="00E94A52">
        <w:rPr>
          <w:rFonts w:ascii="Times New Roman" w:eastAsia="Times New Roman" w:hAnsi="Times New Roman" w:cs="Times New Roman"/>
          <w:sz w:val="24"/>
          <w:szCs w:val="24"/>
          <w:lang w:val="ro-RO"/>
        </w:rPr>
        <w:t> al Parlamentului European şi al Consiliului din 16 aprilie 2014 privind abuzul de piaţă (regulamentul privind abuzul de piaţă) şi de abrogare a Directivei </w:t>
      </w:r>
      <w:hyperlink r:id="rId10" w:history="1">
        <w:r w:rsidRPr="00E94A52">
          <w:rPr>
            <w:rFonts w:ascii="Times New Roman" w:eastAsia="Times New Roman" w:hAnsi="Times New Roman" w:cs="Times New Roman"/>
            <w:sz w:val="24"/>
            <w:szCs w:val="24"/>
            <w:lang w:val="ro-RO"/>
          </w:rPr>
          <w:t>2003/6/CE</w:t>
        </w:r>
      </w:hyperlink>
      <w:r w:rsidRPr="00E94A52">
        <w:rPr>
          <w:rFonts w:ascii="Times New Roman" w:eastAsia="Times New Roman" w:hAnsi="Times New Roman" w:cs="Times New Roman"/>
          <w:sz w:val="24"/>
          <w:szCs w:val="24"/>
          <w:lang w:val="ro-RO"/>
        </w:rPr>
        <w:t> a Parlamentului European şi a Consiliului şi a Directivelor </w:t>
      </w:r>
      <w:hyperlink r:id="rId11" w:history="1">
        <w:r w:rsidRPr="00E94A52">
          <w:rPr>
            <w:rFonts w:ascii="Times New Roman" w:eastAsia="Times New Roman" w:hAnsi="Times New Roman" w:cs="Times New Roman"/>
            <w:sz w:val="24"/>
            <w:szCs w:val="24"/>
            <w:lang w:val="ro-RO"/>
          </w:rPr>
          <w:t>2003/124/CE</w:t>
        </w:r>
      </w:hyperlink>
      <w:r w:rsidRPr="00E94A52">
        <w:rPr>
          <w:rFonts w:ascii="Times New Roman" w:eastAsia="Times New Roman" w:hAnsi="Times New Roman" w:cs="Times New Roman"/>
          <w:sz w:val="24"/>
          <w:szCs w:val="24"/>
          <w:lang w:val="ro-RO"/>
        </w:rPr>
        <w:t>, </w:t>
      </w:r>
      <w:hyperlink r:id="rId12" w:history="1">
        <w:r w:rsidRPr="00E94A52">
          <w:rPr>
            <w:rFonts w:ascii="Times New Roman" w:eastAsia="Times New Roman" w:hAnsi="Times New Roman" w:cs="Times New Roman"/>
            <w:sz w:val="24"/>
            <w:szCs w:val="24"/>
            <w:lang w:val="ro-RO"/>
          </w:rPr>
          <w:t>2003/125/CE</w:t>
        </w:r>
      </w:hyperlink>
      <w:r w:rsidRPr="00E94A52">
        <w:rPr>
          <w:rFonts w:ascii="Times New Roman" w:eastAsia="Times New Roman" w:hAnsi="Times New Roman" w:cs="Times New Roman"/>
          <w:sz w:val="24"/>
          <w:szCs w:val="24"/>
          <w:lang w:val="ro-RO"/>
        </w:rPr>
        <w:t> şi </w:t>
      </w:r>
      <w:hyperlink r:id="rId13" w:history="1">
        <w:r w:rsidRPr="00E94A52">
          <w:rPr>
            <w:rFonts w:ascii="Times New Roman" w:eastAsia="Times New Roman" w:hAnsi="Times New Roman" w:cs="Times New Roman"/>
            <w:sz w:val="24"/>
            <w:szCs w:val="24"/>
            <w:lang w:val="ro-RO"/>
          </w:rPr>
          <w:t>2004/72/CE</w:t>
        </w:r>
      </w:hyperlink>
      <w:r w:rsidRPr="00E94A52">
        <w:rPr>
          <w:rFonts w:ascii="Times New Roman" w:eastAsia="Times New Roman" w:hAnsi="Times New Roman" w:cs="Times New Roman"/>
          <w:sz w:val="24"/>
          <w:szCs w:val="24"/>
          <w:lang w:val="ro-RO"/>
        </w:rPr>
        <w:t> ale Comisiei;</w:t>
      </w:r>
    </w:p>
    <w:p w14:paraId="6AEBF6C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 w:name="do|ax1|al1|pt3"/>
      <w:bookmarkEnd w:id="2"/>
    </w:p>
    <w:p w14:paraId="31F7CFC8" w14:textId="0DAE186E"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3.Regulamentul (UE) nr. </w:t>
      </w:r>
      <w:hyperlink r:id="rId14" w:history="1">
        <w:r w:rsidRPr="00E94A52">
          <w:rPr>
            <w:rFonts w:ascii="Times New Roman" w:eastAsia="Times New Roman" w:hAnsi="Times New Roman" w:cs="Times New Roman"/>
            <w:sz w:val="24"/>
            <w:szCs w:val="24"/>
            <w:lang w:val="ro-RO"/>
          </w:rPr>
          <w:t>909/2014</w:t>
        </w:r>
      </w:hyperlink>
      <w:r w:rsidRPr="00E94A52">
        <w:rPr>
          <w:rFonts w:ascii="Times New Roman" w:eastAsia="Times New Roman" w:hAnsi="Times New Roman" w:cs="Times New Roman"/>
          <w:sz w:val="24"/>
          <w:szCs w:val="24"/>
          <w:lang w:val="ro-RO"/>
        </w:rPr>
        <w:t> al Parlamentului European şi al Consiliului din 23 iulie 2014 privind îmbunătăţirea decontării titlurilor de valoare în Uniunea Europeană şi privind depozitarii centrali de titluri de valoare şi de modificare a Directivelor </w:t>
      </w:r>
      <w:hyperlink r:id="rId15" w:history="1">
        <w:r w:rsidRPr="00E94A52">
          <w:rPr>
            <w:rFonts w:ascii="Times New Roman" w:eastAsia="Times New Roman" w:hAnsi="Times New Roman" w:cs="Times New Roman"/>
            <w:sz w:val="24"/>
            <w:szCs w:val="24"/>
            <w:lang w:val="ro-RO"/>
          </w:rPr>
          <w:t>98/26/CE</w:t>
        </w:r>
      </w:hyperlink>
      <w:r w:rsidRPr="00E94A52">
        <w:rPr>
          <w:rFonts w:ascii="Times New Roman" w:eastAsia="Times New Roman" w:hAnsi="Times New Roman" w:cs="Times New Roman"/>
          <w:sz w:val="24"/>
          <w:szCs w:val="24"/>
          <w:lang w:val="ro-RO"/>
        </w:rPr>
        <w:t> şi </w:t>
      </w:r>
      <w:hyperlink r:id="rId16" w:history="1">
        <w:r w:rsidRPr="00E94A52">
          <w:rPr>
            <w:rFonts w:ascii="Times New Roman" w:eastAsia="Times New Roman" w:hAnsi="Times New Roman" w:cs="Times New Roman"/>
            <w:sz w:val="24"/>
            <w:szCs w:val="24"/>
            <w:lang w:val="ro-RO"/>
          </w:rPr>
          <w:t>2014/65/UE</w:t>
        </w:r>
      </w:hyperlink>
      <w:r w:rsidRPr="00E94A52">
        <w:rPr>
          <w:rFonts w:ascii="Times New Roman" w:eastAsia="Times New Roman" w:hAnsi="Times New Roman" w:cs="Times New Roman"/>
          <w:sz w:val="24"/>
          <w:szCs w:val="24"/>
          <w:lang w:val="ro-RO"/>
        </w:rPr>
        <w:t> şi a Regulamentului (UE) nr. </w:t>
      </w:r>
      <w:hyperlink r:id="rId17" w:history="1">
        <w:r w:rsidRPr="00E94A52">
          <w:rPr>
            <w:rFonts w:ascii="Times New Roman" w:eastAsia="Times New Roman" w:hAnsi="Times New Roman" w:cs="Times New Roman"/>
            <w:sz w:val="24"/>
            <w:szCs w:val="24"/>
            <w:lang w:val="ro-RO"/>
          </w:rPr>
          <w:t>236/2012</w:t>
        </w:r>
      </w:hyperlink>
      <w:r w:rsidRPr="00E94A52">
        <w:rPr>
          <w:rFonts w:ascii="Times New Roman" w:eastAsia="Times New Roman" w:hAnsi="Times New Roman" w:cs="Times New Roman"/>
          <w:sz w:val="24"/>
          <w:szCs w:val="24"/>
          <w:lang w:val="ro-RO"/>
        </w:rPr>
        <w:t>;</w:t>
      </w:r>
    </w:p>
    <w:p w14:paraId="1DDDBF7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 w:name="do|ax1|al1|pt4"/>
      <w:bookmarkEnd w:id="3"/>
    </w:p>
    <w:p w14:paraId="0AEB0054" w14:textId="7967CAD8"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4.Regulamentul (UE) nr. </w:t>
      </w:r>
      <w:hyperlink r:id="rId18" w:history="1">
        <w:r w:rsidRPr="00E94A52">
          <w:rPr>
            <w:rFonts w:ascii="Times New Roman" w:eastAsia="Times New Roman" w:hAnsi="Times New Roman" w:cs="Times New Roman"/>
            <w:sz w:val="24"/>
            <w:szCs w:val="24"/>
            <w:lang w:val="ro-RO"/>
          </w:rPr>
          <w:t>1.286/2014</w:t>
        </w:r>
      </w:hyperlink>
      <w:r w:rsidRPr="00E94A52">
        <w:rPr>
          <w:rFonts w:ascii="Times New Roman" w:eastAsia="Times New Roman" w:hAnsi="Times New Roman" w:cs="Times New Roman"/>
          <w:sz w:val="24"/>
          <w:szCs w:val="24"/>
          <w:lang w:val="ro-RO"/>
        </w:rPr>
        <w:t> al Parlamentului European şi al Consiliului din 26 noiembrie 2014 privind documentele cu informaţii esenţiale referitoare la produsele de investiţii individuale structurate şi bazate pe asigurări (PRIIP);</w:t>
      </w:r>
    </w:p>
    <w:p w14:paraId="3820118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 w:name="do|ax1|al1|pt5"/>
      <w:bookmarkEnd w:id="4"/>
    </w:p>
    <w:p w14:paraId="747853BB" w14:textId="5F075A4C"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5.Regulamentul (UE) </w:t>
      </w:r>
      <w:hyperlink r:id="rId19" w:history="1">
        <w:r w:rsidRPr="00E94A52">
          <w:rPr>
            <w:rFonts w:ascii="Times New Roman" w:eastAsia="Times New Roman" w:hAnsi="Times New Roman" w:cs="Times New Roman"/>
            <w:sz w:val="24"/>
            <w:szCs w:val="24"/>
            <w:lang w:val="ro-RO"/>
          </w:rPr>
          <w:t>2015/847</w:t>
        </w:r>
      </w:hyperlink>
      <w:r w:rsidRPr="00E94A52">
        <w:rPr>
          <w:rFonts w:ascii="Times New Roman" w:eastAsia="Times New Roman" w:hAnsi="Times New Roman" w:cs="Times New Roman"/>
          <w:sz w:val="24"/>
          <w:szCs w:val="24"/>
          <w:lang w:val="ro-RO"/>
        </w:rPr>
        <w:t> al Parlamentului European şi al Consiliului din 20 mai 2015 privind informaţiile care însoţesc transferurile de fonduri şi de abrogare a Regulamentului (CE) nr. </w:t>
      </w:r>
      <w:hyperlink r:id="rId20" w:history="1">
        <w:r w:rsidRPr="00E94A52">
          <w:rPr>
            <w:rFonts w:ascii="Times New Roman" w:eastAsia="Times New Roman" w:hAnsi="Times New Roman" w:cs="Times New Roman"/>
            <w:sz w:val="24"/>
            <w:szCs w:val="24"/>
            <w:lang w:val="ro-RO"/>
          </w:rPr>
          <w:t>1.781/2006</w:t>
        </w:r>
      </w:hyperlink>
      <w:r w:rsidRPr="00E94A52">
        <w:rPr>
          <w:rFonts w:ascii="Times New Roman" w:eastAsia="Times New Roman" w:hAnsi="Times New Roman" w:cs="Times New Roman"/>
          <w:sz w:val="24"/>
          <w:szCs w:val="24"/>
          <w:lang w:val="ro-RO"/>
        </w:rPr>
        <w:t>;</w:t>
      </w:r>
    </w:p>
    <w:p w14:paraId="5FA2A96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5" w:name="do|ax1|al1|pt6"/>
      <w:bookmarkEnd w:id="5"/>
    </w:p>
    <w:p w14:paraId="47311622" w14:textId="414DC59B"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6.Regulamentul (UE) </w:t>
      </w:r>
      <w:hyperlink r:id="rId21" w:history="1">
        <w:r w:rsidRPr="00E94A52">
          <w:rPr>
            <w:rFonts w:ascii="Times New Roman" w:eastAsia="Times New Roman" w:hAnsi="Times New Roman" w:cs="Times New Roman"/>
            <w:sz w:val="24"/>
            <w:szCs w:val="24"/>
            <w:lang w:val="ro-RO"/>
          </w:rPr>
          <w:t>2015/2.365</w:t>
        </w:r>
      </w:hyperlink>
      <w:r w:rsidRPr="00E94A52">
        <w:rPr>
          <w:rFonts w:ascii="Times New Roman" w:eastAsia="Times New Roman" w:hAnsi="Times New Roman" w:cs="Times New Roman"/>
          <w:sz w:val="24"/>
          <w:szCs w:val="24"/>
          <w:lang w:val="ro-RO"/>
        </w:rPr>
        <w:t> al Parlamentului European şi al Consiliului din 25 noiembrie 2015 privind transparenţa operaţiunilor de finanţare prin instrumente financiare şi transparenţa reutilizării şi de modificare a Regulamentului (UE) nr. </w:t>
      </w:r>
      <w:hyperlink r:id="rId22" w:history="1">
        <w:r w:rsidRPr="00E94A52">
          <w:rPr>
            <w:rFonts w:ascii="Times New Roman" w:eastAsia="Times New Roman" w:hAnsi="Times New Roman" w:cs="Times New Roman"/>
            <w:sz w:val="24"/>
            <w:szCs w:val="24"/>
            <w:lang w:val="ro-RO"/>
          </w:rPr>
          <w:t>648/2012</w:t>
        </w:r>
      </w:hyperlink>
      <w:r w:rsidRPr="00E94A52">
        <w:rPr>
          <w:rFonts w:ascii="Times New Roman" w:eastAsia="Times New Roman" w:hAnsi="Times New Roman" w:cs="Times New Roman"/>
          <w:sz w:val="24"/>
          <w:szCs w:val="24"/>
          <w:lang w:val="ro-RO"/>
        </w:rPr>
        <w:t>;</w:t>
      </w:r>
    </w:p>
    <w:p w14:paraId="037CD97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6" w:name="do|ax1|al1|pt7"/>
      <w:bookmarkEnd w:id="6"/>
    </w:p>
    <w:p w14:paraId="412AF117" w14:textId="7E4A4D1A"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7.Regulamentul (UE) </w:t>
      </w:r>
      <w:hyperlink r:id="rId23" w:history="1">
        <w:r w:rsidRPr="00E94A52">
          <w:rPr>
            <w:rFonts w:ascii="Times New Roman" w:eastAsia="Times New Roman" w:hAnsi="Times New Roman" w:cs="Times New Roman"/>
            <w:sz w:val="24"/>
            <w:szCs w:val="24"/>
            <w:lang w:val="ro-RO"/>
          </w:rPr>
          <w:t>2017/1.129</w:t>
        </w:r>
      </w:hyperlink>
      <w:r w:rsidRPr="00E94A52">
        <w:rPr>
          <w:rFonts w:ascii="Times New Roman" w:eastAsia="Times New Roman" w:hAnsi="Times New Roman" w:cs="Times New Roman"/>
          <w:sz w:val="24"/>
          <w:szCs w:val="24"/>
          <w:lang w:val="ro-RO"/>
        </w:rPr>
        <w:t> al Parlamentului European şi al Consiliului din 14 iunie 2017 privind prospectul care trebuie publicat în cazul unei oferte publice de valori mobiliare sau al admiterii de valori mobiliare la tranzacţionare pe o piaţă reglementată şi de abrogare a Directivei </w:t>
      </w:r>
      <w:hyperlink r:id="rId24" w:history="1">
        <w:r w:rsidRPr="00E94A52">
          <w:rPr>
            <w:rFonts w:ascii="Times New Roman" w:eastAsia="Times New Roman" w:hAnsi="Times New Roman" w:cs="Times New Roman"/>
            <w:sz w:val="24"/>
            <w:szCs w:val="24"/>
            <w:lang w:val="ro-RO"/>
          </w:rPr>
          <w:t>2003/71/CE</w:t>
        </w:r>
      </w:hyperlink>
      <w:r w:rsidRPr="00E94A52">
        <w:rPr>
          <w:rFonts w:ascii="Times New Roman" w:eastAsia="Times New Roman" w:hAnsi="Times New Roman" w:cs="Times New Roman"/>
          <w:sz w:val="24"/>
          <w:szCs w:val="24"/>
          <w:lang w:val="ro-RO"/>
        </w:rPr>
        <w:t>.</w:t>
      </w:r>
    </w:p>
    <w:p w14:paraId="6625207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7" w:name="do|ax1|al2"/>
      <w:bookmarkEnd w:id="7"/>
    </w:p>
    <w:p w14:paraId="4FD38FA3"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10674A87"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276FD7EC" w14:textId="42E617A4"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lastRenderedPageBreak/>
        <w:t>Legi</w:t>
      </w:r>
    </w:p>
    <w:p w14:paraId="58110BF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8" w:name="do|ax1|al2|pt1"/>
      <w:bookmarkEnd w:id="8"/>
    </w:p>
    <w:p w14:paraId="08BB470A" w14:textId="144FE501"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1.Legea nr. </w:t>
      </w:r>
      <w:hyperlink r:id="rId25" w:history="1">
        <w:r w:rsidRPr="00E94A52">
          <w:rPr>
            <w:rFonts w:ascii="Times New Roman" w:eastAsia="Times New Roman" w:hAnsi="Times New Roman" w:cs="Times New Roman"/>
            <w:sz w:val="24"/>
            <w:szCs w:val="24"/>
            <w:lang w:val="ro-RO"/>
          </w:rPr>
          <w:t>297/2004</w:t>
        </w:r>
      </w:hyperlink>
      <w:r w:rsidRPr="00E94A52">
        <w:rPr>
          <w:rFonts w:ascii="Times New Roman" w:eastAsia="Times New Roman" w:hAnsi="Times New Roman" w:cs="Times New Roman"/>
          <w:sz w:val="24"/>
          <w:szCs w:val="24"/>
          <w:lang w:val="ro-RO"/>
        </w:rPr>
        <w:t> privind piaţa de capital, cu modificările şi completările ulterioare;</w:t>
      </w:r>
    </w:p>
    <w:p w14:paraId="13A0F6F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9" w:name="do|ax1|al2|pt2"/>
      <w:bookmarkEnd w:id="9"/>
      <w:r w:rsidRPr="00E94A52">
        <w:rPr>
          <w:rFonts w:ascii="Times New Roman" w:eastAsia="Times New Roman" w:hAnsi="Times New Roman" w:cs="Times New Roman"/>
          <w:sz w:val="24"/>
          <w:szCs w:val="24"/>
          <w:lang w:val="ro-RO"/>
        </w:rPr>
        <w:t>2.Legea nr. </w:t>
      </w:r>
      <w:hyperlink r:id="rId26" w:history="1">
        <w:r w:rsidRPr="00E94A52">
          <w:rPr>
            <w:rFonts w:ascii="Times New Roman" w:eastAsia="Times New Roman" w:hAnsi="Times New Roman" w:cs="Times New Roman"/>
            <w:sz w:val="24"/>
            <w:szCs w:val="24"/>
            <w:lang w:val="ro-RO"/>
          </w:rPr>
          <w:t>204/2006</w:t>
        </w:r>
      </w:hyperlink>
      <w:r w:rsidRPr="00E94A52">
        <w:rPr>
          <w:rFonts w:ascii="Times New Roman" w:eastAsia="Times New Roman" w:hAnsi="Times New Roman" w:cs="Times New Roman"/>
          <w:sz w:val="24"/>
          <w:szCs w:val="24"/>
          <w:lang w:val="ro-RO"/>
        </w:rPr>
        <w:t> privind pensiile facultative, cu modificările şi completările ulterioare;</w:t>
      </w:r>
    </w:p>
    <w:p w14:paraId="2130362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0" w:name="do|ax1|al2|pt3"/>
      <w:bookmarkEnd w:id="10"/>
      <w:r w:rsidRPr="00E94A52">
        <w:rPr>
          <w:rFonts w:ascii="Times New Roman" w:eastAsia="Times New Roman" w:hAnsi="Times New Roman" w:cs="Times New Roman"/>
          <w:sz w:val="24"/>
          <w:szCs w:val="24"/>
          <w:lang w:val="ro-RO"/>
        </w:rPr>
        <w:t>3.Legea nr. </w:t>
      </w:r>
      <w:hyperlink r:id="rId27" w:history="1">
        <w:r w:rsidRPr="00E94A52">
          <w:rPr>
            <w:rFonts w:ascii="Times New Roman" w:eastAsia="Times New Roman" w:hAnsi="Times New Roman" w:cs="Times New Roman"/>
            <w:sz w:val="24"/>
            <w:szCs w:val="24"/>
            <w:lang w:val="ro-RO"/>
          </w:rPr>
          <w:t>74/2015</w:t>
        </w:r>
      </w:hyperlink>
      <w:r w:rsidRPr="00E94A52">
        <w:rPr>
          <w:rFonts w:ascii="Times New Roman" w:eastAsia="Times New Roman" w:hAnsi="Times New Roman" w:cs="Times New Roman"/>
          <w:sz w:val="24"/>
          <w:szCs w:val="24"/>
          <w:lang w:val="ro-RO"/>
        </w:rPr>
        <w:t> privind administratorii de fonduri de investiţii alternative, cu modificările şi completările ulterioare;</w:t>
      </w:r>
    </w:p>
    <w:p w14:paraId="5199713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1" w:name="do|ax1|al2|pt4"/>
      <w:bookmarkEnd w:id="11"/>
      <w:r w:rsidRPr="00E94A52">
        <w:rPr>
          <w:rFonts w:ascii="Times New Roman" w:eastAsia="Times New Roman" w:hAnsi="Times New Roman" w:cs="Times New Roman"/>
          <w:sz w:val="24"/>
          <w:szCs w:val="24"/>
          <w:lang w:val="ro-RO"/>
        </w:rPr>
        <w:t>4.Legea nr. </w:t>
      </w:r>
      <w:hyperlink r:id="rId28" w:history="1">
        <w:r w:rsidRPr="00E94A52">
          <w:rPr>
            <w:rFonts w:ascii="Times New Roman" w:eastAsia="Times New Roman" w:hAnsi="Times New Roman" w:cs="Times New Roman"/>
            <w:sz w:val="24"/>
            <w:szCs w:val="24"/>
            <w:lang w:val="ro-RO"/>
          </w:rPr>
          <w:t>237/2015</w:t>
        </w:r>
      </w:hyperlink>
      <w:r w:rsidRPr="00E94A52">
        <w:rPr>
          <w:rFonts w:ascii="Times New Roman" w:eastAsia="Times New Roman" w:hAnsi="Times New Roman" w:cs="Times New Roman"/>
          <w:sz w:val="24"/>
          <w:szCs w:val="24"/>
          <w:lang w:val="ro-RO"/>
        </w:rPr>
        <w:t> privind autorizarea şi supravegherea activităţii de asigurare şi reasigurare, cu modificările şi completările ulterioare;</w:t>
      </w:r>
    </w:p>
    <w:p w14:paraId="069A4EE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2" w:name="do|ax1|al2|pt5"/>
      <w:bookmarkEnd w:id="12"/>
      <w:r w:rsidRPr="00E94A52">
        <w:rPr>
          <w:rFonts w:ascii="Times New Roman" w:eastAsia="Times New Roman" w:hAnsi="Times New Roman" w:cs="Times New Roman"/>
          <w:sz w:val="24"/>
          <w:szCs w:val="24"/>
          <w:lang w:val="ro-RO"/>
        </w:rPr>
        <w:t>5.Legea nr. </w:t>
      </w:r>
      <w:hyperlink r:id="rId29" w:history="1">
        <w:r w:rsidRPr="00E94A52">
          <w:rPr>
            <w:rFonts w:ascii="Times New Roman" w:eastAsia="Times New Roman" w:hAnsi="Times New Roman" w:cs="Times New Roman"/>
            <w:sz w:val="24"/>
            <w:szCs w:val="24"/>
            <w:lang w:val="ro-RO"/>
          </w:rPr>
          <w:t>276/2015</w:t>
        </w:r>
      </w:hyperlink>
      <w:r w:rsidRPr="00E94A52">
        <w:rPr>
          <w:rFonts w:ascii="Times New Roman" w:eastAsia="Times New Roman" w:hAnsi="Times New Roman" w:cs="Times New Roman"/>
          <w:sz w:val="24"/>
          <w:szCs w:val="24"/>
          <w:lang w:val="ro-RO"/>
        </w:rPr>
        <w:t> privind stabilirea unor măsuri de punere în aplicare a Regulamentului (UE) nr. </w:t>
      </w:r>
      <w:hyperlink r:id="rId30" w:history="1">
        <w:r w:rsidRPr="00E94A52">
          <w:rPr>
            <w:rFonts w:ascii="Times New Roman" w:eastAsia="Times New Roman" w:hAnsi="Times New Roman" w:cs="Times New Roman"/>
            <w:sz w:val="24"/>
            <w:szCs w:val="24"/>
            <w:lang w:val="ro-RO"/>
          </w:rPr>
          <w:t>236/2012</w:t>
        </w:r>
      </w:hyperlink>
      <w:r w:rsidRPr="00E94A52">
        <w:rPr>
          <w:rFonts w:ascii="Times New Roman" w:eastAsia="Times New Roman" w:hAnsi="Times New Roman" w:cs="Times New Roman"/>
          <w:sz w:val="24"/>
          <w:szCs w:val="24"/>
          <w:lang w:val="ro-RO"/>
        </w:rPr>
        <w:t> al Parlamentului European şi al Consiliului privind vânzarea în lipsă şi anumite aspecte ale swapurilor pe riscul de credit;</w:t>
      </w:r>
    </w:p>
    <w:p w14:paraId="68D11B8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3" w:name="do|ax1|al2|pt6"/>
      <w:bookmarkEnd w:id="13"/>
      <w:r w:rsidRPr="00E94A52">
        <w:rPr>
          <w:rFonts w:ascii="Times New Roman" w:eastAsia="Times New Roman" w:hAnsi="Times New Roman" w:cs="Times New Roman"/>
          <w:sz w:val="24"/>
          <w:szCs w:val="24"/>
          <w:lang w:val="ro-RO"/>
        </w:rPr>
        <w:t>6.Legea nr. </w:t>
      </w:r>
      <w:hyperlink r:id="rId31" w:history="1">
        <w:r w:rsidRPr="00E94A52">
          <w:rPr>
            <w:rFonts w:ascii="Times New Roman" w:eastAsia="Times New Roman" w:hAnsi="Times New Roman" w:cs="Times New Roman"/>
            <w:sz w:val="24"/>
            <w:szCs w:val="24"/>
            <w:lang w:val="ro-RO"/>
          </w:rPr>
          <w:t>165/2016</w:t>
        </w:r>
      </w:hyperlink>
      <w:r w:rsidRPr="00E94A52">
        <w:rPr>
          <w:rFonts w:ascii="Times New Roman" w:eastAsia="Times New Roman" w:hAnsi="Times New Roman" w:cs="Times New Roman"/>
          <w:sz w:val="24"/>
          <w:szCs w:val="24"/>
          <w:lang w:val="ro-RO"/>
        </w:rPr>
        <w:t> privind siguranţa operaţiunilor petroliere offshore, cu modificările şi completările ulterioare;</w:t>
      </w:r>
    </w:p>
    <w:p w14:paraId="3918F0D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4" w:name="do|ax1|al2|pt7"/>
      <w:bookmarkEnd w:id="14"/>
      <w:r w:rsidRPr="00E94A52">
        <w:rPr>
          <w:rFonts w:ascii="Times New Roman" w:eastAsia="Times New Roman" w:hAnsi="Times New Roman" w:cs="Times New Roman"/>
          <w:sz w:val="24"/>
          <w:szCs w:val="24"/>
          <w:lang w:val="ro-RO"/>
        </w:rPr>
        <w:t>7.Legea nr. </w:t>
      </w:r>
      <w:hyperlink r:id="rId32" w:history="1">
        <w:r w:rsidRPr="00E94A52">
          <w:rPr>
            <w:rFonts w:ascii="Times New Roman" w:eastAsia="Times New Roman" w:hAnsi="Times New Roman" w:cs="Times New Roman"/>
            <w:sz w:val="24"/>
            <w:szCs w:val="24"/>
            <w:lang w:val="ro-RO"/>
          </w:rPr>
          <w:t>24/2017</w:t>
        </w:r>
      </w:hyperlink>
      <w:r w:rsidRPr="00E94A52">
        <w:rPr>
          <w:rFonts w:ascii="Times New Roman" w:eastAsia="Times New Roman" w:hAnsi="Times New Roman" w:cs="Times New Roman"/>
          <w:sz w:val="24"/>
          <w:szCs w:val="24"/>
          <w:lang w:val="ro-RO"/>
        </w:rPr>
        <w:t> privind emitenţii de instrumente financiare şi operaţiuni de piaţă, republicată, cu modificările şi completările ulterioare;</w:t>
      </w:r>
    </w:p>
    <w:p w14:paraId="0CDB4A4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5" w:name="do|ax1|al2|pt8"/>
      <w:bookmarkEnd w:id="15"/>
      <w:r w:rsidRPr="00E94A52">
        <w:rPr>
          <w:rFonts w:ascii="Times New Roman" w:eastAsia="Times New Roman" w:hAnsi="Times New Roman" w:cs="Times New Roman"/>
          <w:sz w:val="24"/>
          <w:szCs w:val="24"/>
          <w:lang w:val="ro-RO"/>
        </w:rPr>
        <w:t>8.Legea nr. </w:t>
      </w:r>
      <w:hyperlink r:id="rId33" w:history="1">
        <w:r w:rsidRPr="00E94A52">
          <w:rPr>
            <w:rFonts w:ascii="Times New Roman" w:eastAsia="Times New Roman" w:hAnsi="Times New Roman" w:cs="Times New Roman"/>
            <w:sz w:val="24"/>
            <w:szCs w:val="24"/>
            <w:lang w:val="ro-RO"/>
          </w:rPr>
          <w:t>162/2017</w:t>
        </w:r>
      </w:hyperlink>
      <w:r w:rsidRPr="00E94A52">
        <w:rPr>
          <w:rFonts w:ascii="Times New Roman" w:eastAsia="Times New Roman" w:hAnsi="Times New Roman" w:cs="Times New Roman"/>
          <w:sz w:val="24"/>
          <w:szCs w:val="24"/>
          <w:lang w:val="ro-RO"/>
        </w:rPr>
        <w:t> privind auditul statutar al situaţiilor financiare anuale şi al situaţiilor financiare anuale consolidate şi de modificare a unor acte normative, cu modificările ulterioare;</w:t>
      </w:r>
    </w:p>
    <w:p w14:paraId="53BE7E0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6" w:name="do|ax1|al2|pt9"/>
      <w:bookmarkEnd w:id="16"/>
      <w:r w:rsidRPr="00E94A52">
        <w:rPr>
          <w:rFonts w:ascii="Times New Roman" w:eastAsia="Times New Roman" w:hAnsi="Times New Roman" w:cs="Times New Roman"/>
          <w:sz w:val="24"/>
          <w:szCs w:val="24"/>
          <w:lang w:val="ro-RO"/>
        </w:rPr>
        <w:t>9.Legea nr. </w:t>
      </w:r>
      <w:hyperlink r:id="rId34" w:history="1">
        <w:r w:rsidRPr="00E94A52">
          <w:rPr>
            <w:rFonts w:ascii="Times New Roman" w:eastAsia="Times New Roman" w:hAnsi="Times New Roman" w:cs="Times New Roman"/>
            <w:sz w:val="24"/>
            <w:szCs w:val="24"/>
            <w:lang w:val="ro-RO"/>
          </w:rPr>
          <w:t>210/2017</w:t>
        </w:r>
      </w:hyperlink>
      <w:r w:rsidRPr="00E94A52">
        <w:rPr>
          <w:rFonts w:ascii="Times New Roman" w:eastAsia="Times New Roman" w:hAnsi="Times New Roman" w:cs="Times New Roman"/>
          <w:sz w:val="24"/>
          <w:szCs w:val="24"/>
          <w:lang w:val="ro-RO"/>
        </w:rPr>
        <w:t> privind stabilirea unor măsuri de punere în aplicare a Regulamentului (UE) nr. </w:t>
      </w:r>
      <w:hyperlink r:id="rId35" w:history="1">
        <w:r w:rsidRPr="00E94A52">
          <w:rPr>
            <w:rFonts w:ascii="Times New Roman" w:eastAsia="Times New Roman" w:hAnsi="Times New Roman" w:cs="Times New Roman"/>
            <w:sz w:val="24"/>
            <w:szCs w:val="24"/>
            <w:lang w:val="ro-RO"/>
          </w:rPr>
          <w:t>648/2012</w:t>
        </w:r>
      </w:hyperlink>
      <w:r w:rsidRPr="00E94A52">
        <w:rPr>
          <w:rFonts w:ascii="Times New Roman" w:eastAsia="Times New Roman" w:hAnsi="Times New Roman" w:cs="Times New Roman"/>
          <w:sz w:val="24"/>
          <w:szCs w:val="24"/>
          <w:lang w:val="ro-RO"/>
        </w:rPr>
        <w:t> al Parlamentului European şi al Consiliului din 4 iulie 2012 privind instrumentele financiare derivate extrabursiere, contrapărţile centrale şi registrele centrale de tranzacţii;</w:t>
      </w:r>
    </w:p>
    <w:p w14:paraId="4DF4ED3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7" w:name="do|ax1|al2|pt10"/>
      <w:bookmarkEnd w:id="17"/>
      <w:r w:rsidRPr="00E94A52">
        <w:rPr>
          <w:rFonts w:ascii="Times New Roman" w:eastAsia="Times New Roman" w:hAnsi="Times New Roman" w:cs="Times New Roman"/>
          <w:sz w:val="24"/>
          <w:szCs w:val="24"/>
          <w:lang w:val="ro-RO"/>
        </w:rPr>
        <w:t>10.Legea nr. </w:t>
      </w:r>
      <w:hyperlink r:id="rId36" w:history="1">
        <w:r w:rsidRPr="00E94A52">
          <w:rPr>
            <w:rFonts w:ascii="Times New Roman" w:eastAsia="Times New Roman" w:hAnsi="Times New Roman" w:cs="Times New Roman"/>
            <w:sz w:val="24"/>
            <w:szCs w:val="24"/>
            <w:lang w:val="ro-RO"/>
          </w:rPr>
          <w:t>126/2018</w:t>
        </w:r>
      </w:hyperlink>
      <w:r w:rsidRPr="00E94A52">
        <w:rPr>
          <w:rFonts w:ascii="Times New Roman" w:eastAsia="Times New Roman" w:hAnsi="Times New Roman" w:cs="Times New Roman"/>
          <w:sz w:val="24"/>
          <w:szCs w:val="24"/>
          <w:lang w:val="ro-RO"/>
        </w:rPr>
        <w:t> privind pieţele de instrumente financiare, cu modificările şi completările ulterioare;</w:t>
      </w:r>
    </w:p>
    <w:p w14:paraId="483E272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8" w:name="do|ax1|al2|pt11"/>
      <w:bookmarkEnd w:id="18"/>
      <w:r w:rsidRPr="00E94A52">
        <w:rPr>
          <w:rFonts w:ascii="Times New Roman" w:eastAsia="Times New Roman" w:hAnsi="Times New Roman" w:cs="Times New Roman"/>
          <w:sz w:val="24"/>
          <w:szCs w:val="24"/>
          <w:lang w:val="ro-RO"/>
        </w:rPr>
        <w:t>11.Legea nr. </w:t>
      </w:r>
      <w:hyperlink r:id="rId37" w:history="1">
        <w:r w:rsidRPr="00E94A52">
          <w:rPr>
            <w:rFonts w:ascii="Times New Roman" w:eastAsia="Times New Roman" w:hAnsi="Times New Roman" w:cs="Times New Roman"/>
            <w:sz w:val="24"/>
            <w:szCs w:val="24"/>
            <w:lang w:val="ro-RO"/>
          </w:rPr>
          <w:t>236/2018</w:t>
        </w:r>
      </w:hyperlink>
      <w:r w:rsidRPr="00E94A52">
        <w:rPr>
          <w:rFonts w:ascii="Times New Roman" w:eastAsia="Times New Roman" w:hAnsi="Times New Roman" w:cs="Times New Roman"/>
          <w:sz w:val="24"/>
          <w:szCs w:val="24"/>
          <w:lang w:val="ro-RO"/>
        </w:rPr>
        <w:t> privind distribuţia de asigurări, cu modificările şi completările ulterioare;</w:t>
      </w:r>
    </w:p>
    <w:p w14:paraId="137210B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9" w:name="do|ax1|al2|pt12"/>
      <w:bookmarkEnd w:id="19"/>
      <w:r w:rsidRPr="00E94A52">
        <w:rPr>
          <w:rFonts w:ascii="Times New Roman" w:eastAsia="Times New Roman" w:hAnsi="Times New Roman" w:cs="Times New Roman"/>
          <w:sz w:val="24"/>
          <w:szCs w:val="24"/>
          <w:lang w:val="ro-RO"/>
        </w:rPr>
        <w:t>12.Legea nr. </w:t>
      </w:r>
      <w:hyperlink r:id="rId38" w:history="1">
        <w:r w:rsidRPr="00E94A52">
          <w:rPr>
            <w:rFonts w:ascii="Times New Roman" w:eastAsia="Times New Roman" w:hAnsi="Times New Roman" w:cs="Times New Roman"/>
            <w:sz w:val="24"/>
            <w:szCs w:val="24"/>
            <w:lang w:val="ro-RO"/>
          </w:rPr>
          <w:t>129/2019</w:t>
        </w:r>
      </w:hyperlink>
      <w:r w:rsidRPr="00E94A52">
        <w:rPr>
          <w:rFonts w:ascii="Times New Roman" w:eastAsia="Times New Roman" w:hAnsi="Times New Roman" w:cs="Times New Roman"/>
          <w:sz w:val="24"/>
          <w:szCs w:val="24"/>
          <w:lang w:val="ro-RO"/>
        </w:rPr>
        <w:t> pentru prevenirea şi combaterea spălării banilor şi finanţării terorismului, precum şi pentru modificarea şi completarea unor acte normative, cu modificările şi completările ulterioare;</w:t>
      </w:r>
    </w:p>
    <w:p w14:paraId="19F8F44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0" w:name="do|ax1|al2|pt13"/>
      <w:bookmarkEnd w:id="20"/>
      <w:r w:rsidRPr="00E94A52">
        <w:rPr>
          <w:rFonts w:ascii="Times New Roman" w:eastAsia="Times New Roman" w:hAnsi="Times New Roman" w:cs="Times New Roman"/>
          <w:sz w:val="24"/>
          <w:szCs w:val="24"/>
          <w:lang w:val="ro-RO"/>
        </w:rPr>
        <w:t>13.Legea nr. </w:t>
      </w:r>
      <w:hyperlink r:id="rId39" w:history="1">
        <w:r w:rsidRPr="00E94A52">
          <w:rPr>
            <w:rFonts w:ascii="Times New Roman" w:eastAsia="Times New Roman" w:hAnsi="Times New Roman" w:cs="Times New Roman"/>
            <w:sz w:val="24"/>
            <w:szCs w:val="24"/>
            <w:lang w:val="ro-RO"/>
          </w:rPr>
          <w:t>1/2020</w:t>
        </w:r>
      </w:hyperlink>
      <w:r w:rsidRPr="00E94A52">
        <w:rPr>
          <w:rFonts w:ascii="Times New Roman" w:eastAsia="Times New Roman" w:hAnsi="Times New Roman" w:cs="Times New Roman"/>
          <w:sz w:val="24"/>
          <w:szCs w:val="24"/>
          <w:lang w:val="ro-RO"/>
        </w:rPr>
        <w:t> privind pensiile ocupaţionale, cu completările ulterioare.</w:t>
      </w:r>
    </w:p>
    <w:p w14:paraId="4FBFFF0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1" w:name="do|ax1|al3"/>
      <w:bookmarkEnd w:id="21"/>
    </w:p>
    <w:p w14:paraId="5E3E42C9"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118E4D0F"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71FB3652"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6F2C3CDE"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0E9FB26E"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7CFC6723"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76D269D8"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30CDA98B"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31356C46"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111570A6"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57A9D287"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43230369"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7EBF5A65" w14:textId="28FE6986"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lastRenderedPageBreak/>
        <w:t>Ordonanţe de urgenţă ale Guvernului</w:t>
      </w:r>
    </w:p>
    <w:p w14:paraId="336747C3"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0DFBCD6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2" w:name="do|ax1|al3|pt1"/>
      <w:bookmarkEnd w:id="22"/>
      <w:r w:rsidRPr="00E94A52">
        <w:rPr>
          <w:rFonts w:ascii="Times New Roman" w:eastAsia="Times New Roman" w:hAnsi="Times New Roman" w:cs="Times New Roman"/>
          <w:sz w:val="24"/>
          <w:szCs w:val="24"/>
          <w:lang w:val="ro-RO"/>
        </w:rPr>
        <w:t>1.Ordonanţa de urgenţă a Guvernului nr. </w:t>
      </w:r>
      <w:hyperlink r:id="rId40" w:history="1">
        <w:r w:rsidRPr="00E94A52">
          <w:rPr>
            <w:rFonts w:ascii="Times New Roman" w:eastAsia="Times New Roman" w:hAnsi="Times New Roman" w:cs="Times New Roman"/>
            <w:sz w:val="24"/>
            <w:szCs w:val="24"/>
            <w:lang w:val="ro-RO"/>
          </w:rPr>
          <w:t>99/2006</w:t>
        </w:r>
      </w:hyperlink>
      <w:r w:rsidRPr="00E94A52">
        <w:rPr>
          <w:rFonts w:ascii="Times New Roman" w:eastAsia="Times New Roman" w:hAnsi="Times New Roman" w:cs="Times New Roman"/>
          <w:sz w:val="24"/>
          <w:szCs w:val="24"/>
          <w:lang w:val="ro-RO"/>
        </w:rPr>
        <w:t> privind instituţiile de credit şi adecvarea capitalului, aprobată cu modificări şi completări prin Legea nr. </w:t>
      </w:r>
      <w:hyperlink r:id="rId41" w:history="1">
        <w:r w:rsidRPr="00E94A52">
          <w:rPr>
            <w:rFonts w:ascii="Times New Roman" w:eastAsia="Times New Roman" w:hAnsi="Times New Roman" w:cs="Times New Roman"/>
            <w:sz w:val="24"/>
            <w:szCs w:val="24"/>
            <w:lang w:val="ro-RO"/>
          </w:rPr>
          <w:t>227/2007</w:t>
        </w:r>
      </w:hyperlink>
      <w:r w:rsidRPr="00E94A52">
        <w:rPr>
          <w:rFonts w:ascii="Times New Roman" w:eastAsia="Times New Roman" w:hAnsi="Times New Roman" w:cs="Times New Roman"/>
          <w:sz w:val="24"/>
          <w:szCs w:val="24"/>
          <w:lang w:val="ro-RO"/>
        </w:rPr>
        <w:t>, cu modificările şi completările ulterioare;</w:t>
      </w:r>
    </w:p>
    <w:p w14:paraId="1003B3E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3" w:name="do|ax1|al3|pt2"/>
      <w:bookmarkEnd w:id="23"/>
      <w:r w:rsidRPr="00E94A52">
        <w:rPr>
          <w:rFonts w:ascii="Times New Roman" w:eastAsia="Times New Roman" w:hAnsi="Times New Roman" w:cs="Times New Roman"/>
          <w:sz w:val="24"/>
          <w:szCs w:val="24"/>
          <w:lang w:val="ro-RO"/>
        </w:rPr>
        <w:t>2.Ordonanţa de urgenţă a Guvernului nr. </w:t>
      </w:r>
      <w:hyperlink r:id="rId42" w:history="1">
        <w:r w:rsidRPr="00E94A52">
          <w:rPr>
            <w:rFonts w:ascii="Times New Roman" w:eastAsia="Times New Roman" w:hAnsi="Times New Roman" w:cs="Times New Roman"/>
            <w:sz w:val="24"/>
            <w:szCs w:val="24"/>
            <w:lang w:val="ro-RO"/>
          </w:rPr>
          <w:t>32/2012</w:t>
        </w:r>
      </w:hyperlink>
      <w:r w:rsidRPr="00E94A52">
        <w:rPr>
          <w:rFonts w:ascii="Times New Roman" w:eastAsia="Times New Roman" w:hAnsi="Times New Roman" w:cs="Times New Roman"/>
          <w:sz w:val="24"/>
          <w:szCs w:val="24"/>
          <w:lang w:val="ro-RO"/>
        </w:rPr>
        <w:t> privind organismele de plasament colectiv în valori mobiliare şi societăţile de administrare a investiţiilor, precum şi pentru modificarea şi completarea Legii nr. </w:t>
      </w:r>
      <w:hyperlink r:id="rId43" w:history="1">
        <w:r w:rsidRPr="00E94A52">
          <w:rPr>
            <w:rFonts w:ascii="Times New Roman" w:eastAsia="Times New Roman" w:hAnsi="Times New Roman" w:cs="Times New Roman"/>
            <w:sz w:val="24"/>
            <w:szCs w:val="24"/>
            <w:lang w:val="ro-RO"/>
          </w:rPr>
          <w:t>297/2004</w:t>
        </w:r>
      </w:hyperlink>
      <w:r w:rsidRPr="00E94A52">
        <w:rPr>
          <w:rFonts w:ascii="Times New Roman" w:eastAsia="Times New Roman" w:hAnsi="Times New Roman" w:cs="Times New Roman"/>
          <w:sz w:val="24"/>
          <w:szCs w:val="24"/>
          <w:lang w:val="ro-RO"/>
        </w:rPr>
        <w:t> privind piaţa de capital, aprobată cu modificări şi completări prin Legea nr. </w:t>
      </w:r>
      <w:hyperlink r:id="rId44" w:history="1">
        <w:r w:rsidRPr="00E94A52">
          <w:rPr>
            <w:rFonts w:ascii="Times New Roman" w:eastAsia="Times New Roman" w:hAnsi="Times New Roman" w:cs="Times New Roman"/>
            <w:sz w:val="24"/>
            <w:szCs w:val="24"/>
            <w:lang w:val="ro-RO"/>
          </w:rPr>
          <w:t>10/2015</w:t>
        </w:r>
      </w:hyperlink>
      <w:r w:rsidRPr="00E94A52">
        <w:rPr>
          <w:rFonts w:ascii="Times New Roman" w:eastAsia="Times New Roman" w:hAnsi="Times New Roman" w:cs="Times New Roman"/>
          <w:sz w:val="24"/>
          <w:szCs w:val="24"/>
          <w:lang w:val="ro-RO"/>
        </w:rPr>
        <w:t>, cu modificările şi completările ulterioare.</w:t>
      </w:r>
    </w:p>
    <w:p w14:paraId="1AA4299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4" w:name="do|ax1|al4"/>
      <w:bookmarkEnd w:id="24"/>
    </w:p>
    <w:p w14:paraId="7918487A" w14:textId="7DE022CE"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Hotărâri ale Guvernului</w:t>
      </w:r>
    </w:p>
    <w:p w14:paraId="02B1622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5" w:name="do|ax1|al4|pa1"/>
      <w:bookmarkEnd w:id="25"/>
    </w:p>
    <w:p w14:paraId="33A161B0" w14:textId="26DCE106"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Hotărârea Guvernului nr. </w:t>
      </w:r>
      <w:hyperlink r:id="rId45" w:history="1">
        <w:r w:rsidRPr="00E94A52">
          <w:rPr>
            <w:rFonts w:ascii="Times New Roman" w:eastAsia="Times New Roman" w:hAnsi="Times New Roman" w:cs="Times New Roman"/>
            <w:sz w:val="24"/>
            <w:szCs w:val="24"/>
            <w:lang w:val="ro-RO"/>
          </w:rPr>
          <w:t>811/2010</w:t>
        </w:r>
      </w:hyperlink>
      <w:r w:rsidRPr="00E94A52">
        <w:rPr>
          <w:rFonts w:ascii="Times New Roman" w:eastAsia="Times New Roman" w:hAnsi="Times New Roman" w:cs="Times New Roman"/>
          <w:sz w:val="24"/>
          <w:szCs w:val="24"/>
          <w:lang w:val="ro-RO"/>
        </w:rPr>
        <w:t> privind controlul statului portului, cu modificările şi completările ulterioare.</w:t>
      </w:r>
    </w:p>
    <w:p w14:paraId="3778E80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6" w:name="do|ax1|al5"/>
      <w:bookmarkEnd w:id="26"/>
    </w:p>
    <w:p w14:paraId="512D7008" w14:textId="22A5F36B"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 xml:space="preserve">Acte ale </w:t>
      </w:r>
      <w:r w:rsidR="00DA281A" w:rsidRPr="00E94A52">
        <w:rPr>
          <w:rFonts w:ascii="Times New Roman" w:eastAsia="Times New Roman" w:hAnsi="Times New Roman" w:cs="Times New Roman"/>
          <w:b/>
          <w:bCs/>
          <w:sz w:val="24"/>
          <w:szCs w:val="24"/>
          <w:lang w:val="ro-RO"/>
        </w:rPr>
        <w:t>administrației</w:t>
      </w:r>
      <w:bookmarkStart w:id="27" w:name="_GoBack"/>
      <w:bookmarkEnd w:id="27"/>
      <w:r w:rsidRPr="00E94A52">
        <w:rPr>
          <w:rFonts w:ascii="Times New Roman" w:eastAsia="Times New Roman" w:hAnsi="Times New Roman" w:cs="Times New Roman"/>
          <w:b/>
          <w:bCs/>
          <w:sz w:val="24"/>
          <w:szCs w:val="24"/>
          <w:lang w:val="ro-RO"/>
        </w:rPr>
        <w:t xml:space="preserve"> publice centrale de specialitate</w:t>
      </w:r>
    </w:p>
    <w:p w14:paraId="577AC0B4"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p>
    <w:p w14:paraId="572FCD9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8" w:name="do|ax1|al5|pt1"/>
      <w:bookmarkEnd w:id="28"/>
      <w:r w:rsidRPr="00E94A52">
        <w:rPr>
          <w:rFonts w:ascii="Times New Roman" w:eastAsia="Times New Roman" w:hAnsi="Times New Roman" w:cs="Times New Roman"/>
          <w:sz w:val="24"/>
          <w:szCs w:val="24"/>
          <w:lang w:val="ro-RO"/>
        </w:rPr>
        <w:t>1.Regulamentul Comisiei Naţionale a Valorilor Mobiliare nr. </w:t>
      </w:r>
      <w:hyperlink r:id="rId46" w:history="1">
        <w:r w:rsidRPr="00E94A52">
          <w:rPr>
            <w:rFonts w:ascii="Times New Roman" w:eastAsia="Times New Roman" w:hAnsi="Times New Roman" w:cs="Times New Roman"/>
            <w:sz w:val="24"/>
            <w:szCs w:val="24"/>
            <w:lang w:val="ro-RO"/>
          </w:rPr>
          <w:t>31/2006</w:t>
        </w:r>
      </w:hyperlink>
      <w:r w:rsidRPr="00E94A52">
        <w:rPr>
          <w:rFonts w:ascii="Times New Roman" w:eastAsia="Times New Roman" w:hAnsi="Times New Roman" w:cs="Times New Roman"/>
          <w:sz w:val="24"/>
          <w:szCs w:val="24"/>
          <w:lang w:val="ro-RO"/>
        </w:rPr>
        <w:t> privind completarea unor reglementări ale Comisiei Naţionale a Valorilor Mobiliare, în vederea implementării unor prevederi ale directivelor europene;</w:t>
      </w:r>
    </w:p>
    <w:p w14:paraId="5FEF7FF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9" w:name="do|ax1|al5|pt2"/>
      <w:bookmarkEnd w:id="29"/>
      <w:r w:rsidRPr="00E94A52">
        <w:rPr>
          <w:rFonts w:ascii="Times New Roman" w:eastAsia="Times New Roman" w:hAnsi="Times New Roman" w:cs="Times New Roman"/>
          <w:sz w:val="24"/>
          <w:szCs w:val="24"/>
          <w:lang w:val="ro-RO"/>
        </w:rPr>
        <w:t>2.Ordinul Comisiei Naţionale a Valorilor Mobiliare nr. </w:t>
      </w:r>
      <w:hyperlink r:id="rId47" w:history="1">
        <w:r w:rsidRPr="00E94A52">
          <w:rPr>
            <w:rFonts w:ascii="Times New Roman" w:eastAsia="Times New Roman" w:hAnsi="Times New Roman" w:cs="Times New Roman"/>
            <w:sz w:val="24"/>
            <w:szCs w:val="24"/>
            <w:lang w:val="ro-RO"/>
          </w:rPr>
          <w:t>99/2012</w:t>
        </w:r>
      </w:hyperlink>
      <w:r w:rsidRPr="00E94A52">
        <w:rPr>
          <w:rFonts w:ascii="Times New Roman" w:eastAsia="Times New Roman" w:hAnsi="Times New Roman" w:cs="Times New Roman"/>
          <w:sz w:val="24"/>
          <w:szCs w:val="24"/>
          <w:lang w:val="ro-RO"/>
        </w:rPr>
        <w:t> privind aprobarea Regulamentului nr. </w:t>
      </w:r>
      <w:hyperlink r:id="rId48" w:history="1">
        <w:r w:rsidRPr="00E94A52">
          <w:rPr>
            <w:rFonts w:ascii="Times New Roman" w:eastAsia="Times New Roman" w:hAnsi="Times New Roman" w:cs="Times New Roman"/>
            <w:sz w:val="24"/>
            <w:szCs w:val="24"/>
            <w:lang w:val="ro-RO"/>
          </w:rPr>
          <w:t>6/2012</w:t>
        </w:r>
      </w:hyperlink>
      <w:r w:rsidRPr="00E94A52">
        <w:rPr>
          <w:rFonts w:ascii="Times New Roman" w:eastAsia="Times New Roman" w:hAnsi="Times New Roman" w:cs="Times New Roman"/>
          <w:sz w:val="24"/>
          <w:szCs w:val="24"/>
          <w:lang w:val="ro-RO"/>
        </w:rPr>
        <w:t> pentru aplicarea art. 41 din Regulamentul (UE) nr. </w:t>
      </w:r>
      <w:hyperlink r:id="rId49" w:history="1">
        <w:r w:rsidRPr="00E94A52">
          <w:rPr>
            <w:rFonts w:ascii="Times New Roman" w:eastAsia="Times New Roman" w:hAnsi="Times New Roman" w:cs="Times New Roman"/>
            <w:sz w:val="24"/>
            <w:szCs w:val="24"/>
            <w:lang w:val="ro-RO"/>
          </w:rPr>
          <w:t>236/2012</w:t>
        </w:r>
      </w:hyperlink>
      <w:r w:rsidRPr="00E94A52">
        <w:rPr>
          <w:rFonts w:ascii="Times New Roman" w:eastAsia="Times New Roman" w:hAnsi="Times New Roman" w:cs="Times New Roman"/>
          <w:sz w:val="24"/>
          <w:szCs w:val="24"/>
          <w:lang w:val="ro-RO"/>
        </w:rPr>
        <w:t> al Parlamentului European şi al Consiliului din 14 martie 2012 privind vânzarea în lipsă şi anumite aspecte ale swapurilor pe riscul de credit;</w:t>
      </w:r>
    </w:p>
    <w:p w14:paraId="020CD33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0" w:name="do|ax1|al5|pt3"/>
      <w:bookmarkEnd w:id="30"/>
      <w:r w:rsidRPr="00E94A52">
        <w:rPr>
          <w:rFonts w:ascii="Times New Roman" w:eastAsia="Times New Roman" w:hAnsi="Times New Roman" w:cs="Times New Roman"/>
          <w:sz w:val="24"/>
          <w:szCs w:val="24"/>
          <w:lang w:val="ro-RO"/>
        </w:rPr>
        <w:t>3.Ordinul ministrului transporturilor nr. </w:t>
      </w:r>
      <w:hyperlink r:id="rId50" w:history="1">
        <w:r w:rsidRPr="00E94A52">
          <w:rPr>
            <w:rFonts w:ascii="Times New Roman" w:eastAsia="Times New Roman" w:hAnsi="Times New Roman" w:cs="Times New Roman"/>
            <w:sz w:val="24"/>
            <w:szCs w:val="24"/>
            <w:lang w:val="ro-RO"/>
          </w:rPr>
          <w:t>1.135/2015</w:t>
        </w:r>
      </w:hyperlink>
      <w:r w:rsidRPr="00E94A52">
        <w:rPr>
          <w:rFonts w:ascii="Times New Roman" w:eastAsia="Times New Roman" w:hAnsi="Times New Roman" w:cs="Times New Roman"/>
          <w:sz w:val="24"/>
          <w:szCs w:val="24"/>
          <w:lang w:val="ro-RO"/>
        </w:rPr>
        <w:t> privind măsuri pentru aplicarea Regulamentului (UE) nr. </w:t>
      </w:r>
      <w:hyperlink r:id="rId51" w:history="1">
        <w:r w:rsidRPr="00E94A52">
          <w:rPr>
            <w:rFonts w:ascii="Times New Roman" w:eastAsia="Times New Roman" w:hAnsi="Times New Roman" w:cs="Times New Roman"/>
            <w:sz w:val="24"/>
            <w:szCs w:val="24"/>
            <w:lang w:val="ro-RO"/>
          </w:rPr>
          <w:t>376/2014</w:t>
        </w:r>
      </w:hyperlink>
      <w:r w:rsidRPr="00E94A52">
        <w:rPr>
          <w:rFonts w:ascii="Times New Roman" w:eastAsia="Times New Roman" w:hAnsi="Times New Roman" w:cs="Times New Roman"/>
          <w:sz w:val="24"/>
          <w:szCs w:val="24"/>
          <w:lang w:val="ro-RO"/>
        </w:rPr>
        <w:t> al Parlamentului European şi al Consiliului din 3 aprilie 2014 privind raportarea, analiza şi acţiunile subsecvente cu privire la evenimentele de aviaţie civilă, de modificare a Regulamentului (UE) nr. </w:t>
      </w:r>
      <w:hyperlink r:id="rId52" w:history="1">
        <w:r w:rsidRPr="00E94A52">
          <w:rPr>
            <w:rFonts w:ascii="Times New Roman" w:eastAsia="Times New Roman" w:hAnsi="Times New Roman" w:cs="Times New Roman"/>
            <w:sz w:val="24"/>
            <w:szCs w:val="24"/>
            <w:lang w:val="ro-RO"/>
          </w:rPr>
          <w:t>996/2010</w:t>
        </w:r>
      </w:hyperlink>
      <w:r w:rsidRPr="00E94A52">
        <w:rPr>
          <w:rFonts w:ascii="Times New Roman" w:eastAsia="Times New Roman" w:hAnsi="Times New Roman" w:cs="Times New Roman"/>
          <w:sz w:val="24"/>
          <w:szCs w:val="24"/>
          <w:lang w:val="ro-RO"/>
        </w:rPr>
        <w:t> al Parlamentului European şi al Consiliului şi de abrogare a Directivei </w:t>
      </w:r>
      <w:hyperlink r:id="rId53" w:history="1">
        <w:r w:rsidRPr="00E94A52">
          <w:rPr>
            <w:rFonts w:ascii="Times New Roman" w:eastAsia="Times New Roman" w:hAnsi="Times New Roman" w:cs="Times New Roman"/>
            <w:sz w:val="24"/>
            <w:szCs w:val="24"/>
            <w:lang w:val="ro-RO"/>
          </w:rPr>
          <w:t>2003/42/CE</w:t>
        </w:r>
      </w:hyperlink>
      <w:r w:rsidRPr="00E94A52">
        <w:rPr>
          <w:rFonts w:ascii="Times New Roman" w:eastAsia="Times New Roman" w:hAnsi="Times New Roman" w:cs="Times New Roman"/>
          <w:sz w:val="24"/>
          <w:szCs w:val="24"/>
          <w:lang w:val="ro-RO"/>
        </w:rPr>
        <w:t> a Parlamentului European şi a Consiliului şi a Regulamentelor (CE) nr. </w:t>
      </w:r>
      <w:hyperlink r:id="rId54" w:history="1">
        <w:r w:rsidRPr="00E94A52">
          <w:rPr>
            <w:rFonts w:ascii="Times New Roman" w:eastAsia="Times New Roman" w:hAnsi="Times New Roman" w:cs="Times New Roman"/>
            <w:sz w:val="24"/>
            <w:szCs w:val="24"/>
            <w:lang w:val="ro-RO"/>
          </w:rPr>
          <w:t>1.321/2007</w:t>
        </w:r>
      </w:hyperlink>
      <w:r w:rsidRPr="00E94A52">
        <w:rPr>
          <w:rFonts w:ascii="Times New Roman" w:eastAsia="Times New Roman" w:hAnsi="Times New Roman" w:cs="Times New Roman"/>
          <w:sz w:val="24"/>
          <w:szCs w:val="24"/>
          <w:lang w:val="ro-RO"/>
        </w:rPr>
        <w:t> şi (CE) nr. </w:t>
      </w:r>
      <w:hyperlink r:id="rId55" w:history="1">
        <w:r w:rsidRPr="00E94A52">
          <w:rPr>
            <w:rFonts w:ascii="Times New Roman" w:eastAsia="Times New Roman" w:hAnsi="Times New Roman" w:cs="Times New Roman"/>
            <w:sz w:val="24"/>
            <w:szCs w:val="24"/>
            <w:lang w:val="ro-RO"/>
          </w:rPr>
          <w:t>1.330/2007</w:t>
        </w:r>
      </w:hyperlink>
      <w:r w:rsidRPr="00E94A52">
        <w:rPr>
          <w:rFonts w:ascii="Times New Roman" w:eastAsia="Times New Roman" w:hAnsi="Times New Roman" w:cs="Times New Roman"/>
          <w:sz w:val="24"/>
          <w:szCs w:val="24"/>
          <w:lang w:val="ro-RO"/>
        </w:rPr>
        <w:t> ale Comisiei, cu modificările ulterioare;</w:t>
      </w:r>
    </w:p>
    <w:p w14:paraId="4110A0F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1" w:name="do|ax1|al5|pt4"/>
      <w:bookmarkEnd w:id="31"/>
      <w:r w:rsidRPr="00E94A52">
        <w:rPr>
          <w:rFonts w:ascii="Times New Roman" w:eastAsia="Times New Roman" w:hAnsi="Times New Roman" w:cs="Times New Roman"/>
          <w:sz w:val="24"/>
          <w:szCs w:val="24"/>
          <w:lang w:val="ro-RO"/>
        </w:rPr>
        <w:t>4.Ordinul ministrului transporturilor nr. </w:t>
      </w:r>
      <w:hyperlink r:id="rId56" w:history="1">
        <w:r w:rsidRPr="00E94A52">
          <w:rPr>
            <w:rFonts w:ascii="Times New Roman" w:eastAsia="Times New Roman" w:hAnsi="Times New Roman" w:cs="Times New Roman"/>
            <w:sz w:val="24"/>
            <w:szCs w:val="24"/>
            <w:lang w:val="ro-RO"/>
          </w:rPr>
          <w:t>1.225/2015</w:t>
        </w:r>
      </w:hyperlink>
      <w:r w:rsidRPr="00E94A52">
        <w:rPr>
          <w:rFonts w:ascii="Times New Roman" w:eastAsia="Times New Roman" w:hAnsi="Times New Roman" w:cs="Times New Roman"/>
          <w:sz w:val="24"/>
          <w:szCs w:val="24"/>
          <w:lang w:val="ro-RO"/>
        </w:rPr>
        <w:t> privind respectarea obligaţiilor ce revin României în calitate de stat de pavilion conform prevederilor Convenţiei privind munca în domeniul maritim (MLC 2006);</w:t>
      </w:r>
    </w:p>
    <w:p w14:paraId="35FB89A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2" w:name="do|ax1|al5|pt5"/>
      <w:bookmarkEnd w:id="32"/>
      <w:r w:rsidRPr="00E94A52">
        <w:rPr>
          <w:rFonts w:ascii="Times New Roman" w:eastAsia="Times New Roman" w:hAnsi="Times New Roman" w:cs="Times New Roman"/>
          <w:sz w:val="24"/>
          <w:szCs w:val="24"/>
          <w:lang w:val="ro-RO"/>
        </w:rPr>
        <w:t>5.Ordinul ministrului transporturilor nr. </w:t>
      </w:r>
      <w:hyperlink r:id="rId57" w:history="1">
        <w:r w:rsidRPr="00E94A52">
          <w:rPr>
            <w:rFonts w:ascii="Times New Roman" w:eastAsia="Times New Roman" w:hAnsi="Times New Roman" w:cs="Times New Roman"/>
            <w:sz w:val="24"/>
            <w:szCs w:val="24"/>
            <w:lang w:val="ro-RO"/>
          </w:rPr>
          <w:t>931/2019</w:t>
        </w:r>
      </w:hyperlink>
      <w:r w:rsidRPr="00E94A52">
        <w:rPr>
          <w:rFonts w:ascii="Times New Roman" w:eastAsia="Times New Roman" w:hAnsi="Times New Roman" w:cs="Times New Roman"/>
          <w:sz w:val="24"/>
          <w:szCs w:val="24"/>
          <w:lang w:val="ro-RO"/>
        </w:rPr>
        <w:t> privind măsurile pentru aplicarea art. 16 din Regulamentul (UE) nr. </w:t>
      </w:r>
      <w:hyperlink r:id="rId58" w:history="1">
        <w:r w:rsidRPr="00E94A52">
          <w:rPr>
            <w:rFonts w:ascii="Times New Roman" w:eastAsia="Times New Roman" w:hAnsi="Times New Roman" w:cs="Times New Roman"/>
            <w:sz w:val="24"/>
            <w:szCs w:val="24"/>
            <w:lang w:val="ro-RO"/>
          </w:rPr>
          <w:t>376/2014</w:t>
        </w:r>
      </w:hyperlink>
      <w:r w:rsidRPr="00E94A52">
        <w:rPr>
          <w:rFonts w:ascii="Times New Roman" w:eastAsia="Times New Roman" w:hAnsi="Times New Roman" w:cs="Times New Roman"/>
          <w:sz w:val="24"/>
          <w:szCs w:val="24"/>
          <w:lang w:val="ro-RO"/>
        </w:rPr>
        <w:t> al Parlamentului European şi al Consiliului din 3 aprilie 2014 privind raportarea, analiza şi acţiunile subsecvente cu privire la evenimentele de aviaţie civilă, de modificare a Regulamentului (UE) nr. </w:t>
      </w:r>
      <w:hyperlink r:id="rId59" w:history="1">
        <w:r w:rsidRPr="00E94A52">
          <w:rPr>
            <w:rFonts w:ascii="Times New Roman" w:eastAsia="Times New Roman" w:hAnsi="Times New Roman" w:cs="Times New Roman"/>
            <w:sz w:val="24"/>
            <w:szCs w:val="24"/>
            <w:lang w:val="ro-RO"/>
          </w:rPr>
          <w:t>996/2010</w:t>
        </w:r>
      </w:hyperlink>
      <w:r w:rsidRPr="00E94A52">
        <w:rPr>
          <w:rFonts w:ascii="Times New Roman" w:eastAsia="Times New Roman" w:hAnsi="Times New Roman" w:cs="Times New Roman"/>
          <w:sz w:val="24"/>
          <w:szCs w:val="24"/>
          <w:lang w:val="ro-RO"/>
        </w:rPr>
        <w:t> al Parlamentului European şi al Consiliului şi de abrogare a Directivei </w:t>
      </w:r>
      <w:hyperlink r:id="rId60" w:history="1">
        <w:r w:rsidRPr="00E94A52">
          <w:rPr>
            <w:rFonts w:ascii="Times New Roman" w:eastAsia="Times New Roman" w:hAnsi="Times New Roman" w:cs="Times New Roman"/>
            <w:sz w:val="24"/>
            <w:szCs w:val="24"/>
            <w:lang w:val="ro-RO"/>
          </w:rPr>
          <w:t>2003/42/CE</w:t>
        </w:r>
      </w:hyperlink>
      <w:r w:rsidRPr="00E94A52">
        <w:rPr>
          <w:rFonts w:ascii="Times New Roman" w:eastAsia="Times New Roman" w:hAnsi="Times New Roman" w:cs="Times New Roman"/>
          <w:sz w:val="24"/>
          <w:szCs w:val="24"/>
          <w:lang w:val="ro-RO"/>
        </w:rPr>
        <w:t> a Parlamentului European şi a Consiliului şi a Regulamentelor (CE) nr. </w:t>
      </w:r>
      <w:hyperlink r:id="rId61" w:history="1">
        <w:r w:rsidRPr="00E94A52">
          <w:rPr>
            <w:rFonts w:ascii="Times New Roman" w:eastAsia="Times New Roman" w:hAnsi="Times New Roman" w:cs="Times New Roman"/>
            <w:sz w:val="24"/>
            <w:szCs w:val="24"/>
            <w:lang w:val="ro-RO"/>
          </w:rPr>
          <w:t>1.321/2007</w:t>
        </w:r>
      </w:hyperlink>
      <w:r w:rsidRPr="00E94A52">
        <w:rPr>
          <w:rFonts w:ascii="Times New Roman" w:eastAsia="Times New Roman" w:hAnsi="Times New Roman" w:cs="Times New Roman"/>
          <w:sz w:val="24"/>
          <w:szCs w:val="24"/>
          <w:lang w:val="ro-RO"/>
        </w:rPr>
        <w:t> şi (CE) nr. </w:t>
      </w:r>
      <w:hyperlink r:id="rId62" w:history="1">
        <w:r w:rsidRPr="00E94A52">
          <w:rPr>
            <w:rFonts w:ascii="Times New Roman" w:eastAsia="Times New Roman" w:hAnsi="Times New Roman" w:cs="Times New Roman"/>
            <w:sz w:val="24"/>
            <w:szCs w:val="24"/>
            <w:lang w:val="ro-RO"/>
          </w:rPr>
          <w:t>1.330/2007</w:t>
        </w:r>
      </w:hyperlink>
      <w:r w:rsidRPr="00E94A52">
        <w:rPr>
          <w:rFonts w:ascii="Times New Roman" w:eastAsia="Times New Roman" w:hAnsi="Times New Roman" w:cs="Times New Roman"/>
          <w:sz w:val="24"/>
          <w:szCs w:val="24"/>
          <w:lang w:val="ro-RO"/>
        </w:rPr>
        <w:t> ale Comisiei.</w:t>
      </w:r>
    </w:p>
    <w:p w14:paraId="71A108D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3" w:name="do|ax2"/>
      <w:bookmarkEnd w:id="33"/>
    </w:p>
    <w:p w14:paraId="6CC201F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b/>
          <w:bCs/>
          <w:sz w:val="24"/>
          <w:szCs w:val="24"/>
          <w:lang w:val="ro-RO"/>
        </w:rPr>
      </w:pPr>
      <w:bookmarkStart w:id="34" w:name="do|ax2|si1"/>
      <w:bookmarkEnd w:id="34"/>
      <w:r w:rsidRPr="00E94A52">
        <w:rPr>
          <w:rFonts w:ascii="Times New Roman" w:eastAsia="Times New Roman" w:hAnsi="Times New Roman" w:cs="Times New Roman"/>
          <w:b/>
          <w:bCs/>
          <w:sz w:val="24"/>
          <w:szCs w:val="24"/>
          <w:lang w:val="ro-RO"/>
        </w:rPr>
        <w:lastRenderedPageBreak/>
        <w:t>SECŢIUNEA 1: A. ACHIZIŢII PUBLICE</w:t>
      </w:r>
    </w:p>
    <w:p w14:paraId="6E25B1EF"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bookmarkStart w:id="35" w:name="do|ax2|si1|al1"/>
      <w:bookmarkEnd w:id="35"/>
    </w:p>
    <w:p w14:paraId="69D19234" w14:textId="3728012E"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Legi</w:t>
      </w:r>
    </w:p>
    <w:p w14:paraId="14C21628"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p>
    <w:p w14:paraId="27E2C74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6" w:name="do|ax2|si1|al1|pt1"/>
      <w:bookmarkEnd w:id="36"/>
      <w:r w:rsidRPr="00E94A52">
        <w:rPr>
          <w:rFonts w:ascii="Times New Roman" w:eastAsia="Times New Roman" w:hAnsi="Times New Roman" w:cs="Times New Roman"/>
          <w:sz w:val="24"/>
          <w:szCs w:val="24"/>
          <w:lang w:val="ro-RO"/>
        </w:rPr>
        <w:t>1.Legea cadastrului şi a publicităţii imobiliare nr. </w:t>
      </w:r>
      <w:hyperlink r:id="rId63" w:history="1">
        <w:r w:rsidRPr="00E94A52">
          <w:rPr>
            <w:rFonts w:ascii="Times New Roman" w:eastAsia="Times New Roman" w:hAnsi="Times New Roman" w:cs="Times New Roman"/>
            <w:sz w:val="24"/>
            <w:szCs w:val="24"/>
            <w:lang w:val="ro-RO"/>
          </w:rPr>
          <w:t>7/1996</w:t>
        </w:r>
      </w:hyperlink>
      <w:r w:rsidRPr="00E94A52">
        <w:rPr>
          <w:rFonts w:ascii="Times New Roman" w:eastAsia="Times New Roman" w:hAnsi="Times New Roman" w:cs="Times New Roman"/>
          <w:sz w:val="24"/>
          <w:szCs w:val="24"/>
          <w:lang w:val="ro-RO"/>
        </w:rPr>
        <w:t>, republicată, cu modificările şi completările ulterioare;</w:t>
      </w:r>
    </w:p>
    <w:p w14:paraId="4204E33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7" w:name="do|ax2|si1|al1|pt2"/>
      <w:bookmarkEnd w:id="37"/>
      <w:r w:rsidRPr="00E94A52">
        <w:rPr>
          <w:rFonts w:ascii="Times New Roman" w:eastAsia="Times New Roman" w:hAnsi="Times New Roman" w:cs="Times New Roman"/>
          <w:sz w:val="24"/>
          <w:szCs w:val="24"/>
          <w:lang w:val="ro-RO"/>
        </w:rPr>
        <w:t>2.Legea nr. </w:t>
      </w:r>
      <w:hyperlink r:id="rId64" w:history="1">
        <w:r w:rsidRPr="00E94A52">
          <w:rPr>
            <w:rFonts w:ascii="Times New Roman" w:eastAsia="Times New Roman" w:hAnsi="Times New Roman" w:cs="Times New Roman"/>
            <w:sz w:val="24"/>
            <w:szCs w:val="24"/>
            <w:lang w:val="ro-RO"/>
          </w:rPr>
          <w:t>96/2000</w:t>
        </w:r>
      </w:hyperlink>
      <w:r w:rsidRPr="00E94A52">
        <w:rPr>
          <w:rFonts w:ascii="Times New Roman" w:eastAsia="Times New Roman" w:hAnsi="Times New Roman" w:cs="Times New Roman"/>
          <w:sz w:val="24"/>
          <w:szCs w:val="24"/>
          <w:lang w:val="ro-RO"/>
        </w:rPr>
        <w:t> privind organizarea şi funcţionarea Băncii de Export-Import a României EXIMBANK - S.A., republicată, cu modificările şi completările ulterioare;</w:t>
      </w:r>
    </w:p>
    <w:p w14:paraId="508C78D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8" w:name="do|ax2|si1|al1|pt3"/>
      <w:bookmarkEnd w:id="38"/>
      <w:r w:rsidRPr="00E94A52">
        <w:rPr>
          <w:rFonts w:ascii="Times New Roman" w:eastAsia="Times New Roman" w:hAnsi="Times New Roman" w:cs="Times New Roman"/>
          <w:sz w:val="24"/>
          <w:szCs w:val="24"/>
          <w:lang w:val="ro-RO"/>
        </w:rPr>
        <w:t>3.Legea energiei electrice şi a gazelor naturale nr. </w:t>
      </w:r>
      <w:hyperlink r:id="rId65" w:history="1">
        <w:r w:rsidRPr="00E94A52">
          <w:rPr>
            <w:rFonts w:ascii="Times New Roman" w:eastAsia="Times New Roman" w:hAnsi="Times New Roman" w:cs="Times New Roman"/>
            <w:sz w:val="24"/>
            <w:szCs w:val="24"/>
            <w:lang w:val="ro-RO"/>
          </w:rPr>
          <w:t>123/2012</w:t>
        </w:r>
      </w:hyperlink>
      <w:r w:rsidRPr="00E94A52">
        <w:rPr>
          <w:rFonts w:ascii="Times New Roman" w:eastAsia="Times New Roman" w:hAnsi="Times New Roman" w:cs="Times New Roman"/>
          <w:sz w:val="24"/>
          <w:szCs w:val="24"/>
          <w:lang w:val="ro-RO"/>
        </w:rPr>
        <w:t>, cu modificările şi completările ulterioare;</w:t>
      </w:r>
    </w:p>
    <w:p w14:paraId="38047FC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9" w:name="do|ax2|si1|al1|pt4"/>
      <w:bookmarkEnd w:id="39"/>
      <w:r w:rsidRPr="00E94A52">
        <w:rPr>
          <w:rFonts w:ascii="Times New Roman" w:eastAsia="Times New Roman" w:hAnsi="Times New Roman" w:cs="Times New Roman"/>
          <w:sz w:val="24"/>
          <w:szCs w:val="24"/>
          <w:lang w:val="ro-RO"/>
        </w:rPr>
        <w:t>4.Legea nr. </w:t>
      </w:r>
      <w:hyperlink r:id="rId66" w:history="1">
        <w:r w:rsidRPr="00E94A52">
          <w:rPr>
            <w:rFonts w:ascii="Times New Roman" w:eastAsia="Times New Roman" w:hAnsi="Times New Roman" w:cs="Times New Roman"/>
            <w:sz w:val="24"/>
            <w:szCs w:val="24"/>
            <w:lang w:val="ro-RO"/>
          </w:rPr>
          <w:t>98/2016</w:t>
        </w:r>
      </w:hyperlink>
      <w:r w:rsidRPr="00E94A52">
        <w:rPr>
          <w:rFonts w:ascii="Times New Roman" w:eastAsia="Times New Roman" w:hAnsi="Times New Roman" w:cs="Times New Roman"/>
          <w:sz w:val="24"/>
          <w:szCs w:val="24"/>
          <w:lang w:val="ro-RO"/>
        </w:rPr>
        <w:t> privind achiziţiile publice, cu modificările şi completările ulterioare;</w:t>
      </w:r>
    </w:p>
    <w:p w14:paraId="1FA6236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0" w:name="do|ax2|si1|al1|pt5"/>
      <w:bookmarkEnd w:id="40"/>
      <w:r w:rsidRPr="00E94A52">
        <w:rPr>
          <w:rFonts w:ascii="Times New Roman" w:eastAsia="Times New Roman" w:hAnsi="Times New Roman" w:cs="Times New Roman"/>
          <w:sz w:val="24"/>
          <w:szCs w:val="24"/>
          <w:lang w:val="ro-RO"/>
        </w:rPr>
        <w:t>5.Legea nr. </w:t>
      </w:r>
      <w:hyperlink r:id="rId67" w:history="1">
        <w:r w:rsidRPr="00E94A52">
          <w:rPr>
            <w:rFonts w:ascii="Times New Roman" w:eastAsia="Times New Roman" w:hAnsi="Times New Roman" w:cs="Times New Roman"/>
            <w:sz w:val="24"/>
            <w:szCs w:val="24"/>
            <w:lang w:val="ro-RO"/>
          </w:rPr>
          <w:t>99/2016</w:t>
        </w:r>
      </w:hyperlink>
      <w:r w:rsidRPr="00E94A52">
        <w:rPr>
          <w:rFonts w:ascii="Times New Roman" w:eastAsia="Times New Roman" w:hAnsi="Times New Roman" w:cs="Times New Roman"/>
          <w:sz w:val="24"/>
          <w:szCs w:val="24"/>
          <w:lang w:val="ro-RO"/>
        </w:rPr>
        <w:t> privind achiziţiile sectoriale, cu modificările şi completările ulterioare;</w:t>
      </w:r>
    </w:p>
    <w:p w14:paraId="43A8C57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1" w:name="do|ax2|si1|al1|pt6"/>
      <w:bookmarkEnd w:id="41"/>
      <w:r w:rsidRPr="00E94A52">
        <w:rPr>
          <w:rFonts w:ascii="Times New Roman" w:eastAsia="Times New Roman" w:hAnsi="Times New Roman" w:cs="Times New Roman"/>
          <w:sz w:val="24"/>
          <w:szCs w:val="24"/>
          <w:lang w:val="ro-RO"/>
        </w:rPr>
        <w:t>6.Legea nr. </w:t>
      </w:r>
      <w:hyperlink r:id="rId68" w:history="1">
        <w:r w:rsidRPr="00E94A52">
          <w:rPr>
            <w:rFonts w:ascii="Times New Roman" w:eastAsia="Times New Roman" w:hAnsi="Times New Roman" w:cs="Times New Roman"/>
            <w:sz w:val="24"/>
            <w:szCs w:val="24"/>
            <w:lang w:val="ro-RO"/>
          </w:rPr>
          <w:t>100/2016</w:t>
        </w:r>
      </w:hyperlink>
      <w:r w:rsidRPr="00E94A52">
        <w:rPr>
          <w:rFonts w:ascii="Times New Roman" w:eastAsia="Times New Roman" w:hAnsi="Times New Roman" w:cs="Times New Roman"/>
          <w:sz w:val="24"/>
          <w:szCs w:val="24"/>
          <w:lang w:val="ro-RO"/>
        </w:rPr>
        <w:t> privind concesiunile de lucrări şi concesiunile de servicii, cu modificările şi completările ulterioare;</w:t>
      </w:r>
    </w:p>
    <w:p w14:paraId="3CAB3B2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2" w:name="do|ax2|si1|al1|pt7"/>
      <w:bookmarkEnd w:id="42"/>
      <w:r w:rsidRPr="00E94A52">
        <w:rPr>
          <w:rFonts w:ascii="Times New Roman" w:eastAsia="Times New Roman" w:hAnsi="Times New Roman" w:cs="Times New Roman"/>
          <w:sz w:val="24"/>
          <w:szCs w:val="24"/>
          <w:lang w:val="ro-RO"/>
        </w:rPr>
        <w:t>7.Legea nr. </w:t>
      </w:r>
      <w:hyperlink r:id="rId69" w:history="1">
        <w:r w:rsidRPr="00E94A52">
          <w:rPr>
            <w:rFonts w:ascii="Times New Roman" w:eastAsia="Times New Roman" w:hAnsi="Times New Roman" w:cs="Times New Roman"/>
            <w:sz w:val="24"/>
            <w:szCs w:val="24"/>
            <w:lang w:val="ro-RO"/>
          </w:rPr>
          <w:t>101/2016</w:t>
        </w:r>
      </w:hyperlink>
      <w:r w:rsidRPr="00E94A52">
        <w:rPr>
          <w:rFonts w:ascii="Times New Roman" w:eastAsia="Times New Roman" w:hAnsi="Times New Roman" w:cs="Times New Roman"/>
          <w:sz w:val="24"/>
          <w:szCs w:val="24"/>
          <w:lang w:val="ro-RO"/>
        </w:rPr>
        <w:t>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şi completările ulterioare;</w:t>
      </w:r>
    </w:p>
    <w:p w14:paraId="1009C68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3" w:name="do|ax2|si1|al1|pt8"/>
      <w:bookmarkEnd w:id="43"/>
      <w:r w:rsidRPr="00E94A52">
        <w:rPr>
          <w:rFonts w:ascii="Times New Roman" w:eastAsia="Times New Roman" w:hAnsi="Times New Roman" w:cs="Times New Roman"/>
          <w:sz w:val="24"/>
          <w:szCs w:val="24"/>
          <w:lang w:val="ro-RO"/>
        </w:rPr>
        <w:t>8.Legea nr. </w:t>
      </w:r>
      <w:hyperlink r:id="rId70" w:history="1">
        <w:r w:rsidRPr="00E94A52">
          <w:rPr>
            <w:rFonts w:ascii="Times New Roman" w:eastAsia="Times New Roman" w:hAnsi="Times New Roman" w:cs="Times New Roman"/>
            <w:sz w:val="24"/>
            <w:szCs w:val="24"/>
            <w:lang w:val="ro-RO"/>
          </w:rPr>
          <w:t>203/2018</w:t>
        </w:r>
      </w:hyperlink>
      <w:r w:rsidRPr="00E94A52">
        <w:rPr>
          <w:rFonts w:ascii="Times New Roman" w:eastAsia="Times New Roman" w:hAnsi="Times New Roman" w:cs="Times New Roman"/>
          <w:sz w:val="24"/>
          <w:szCs w:val="24"/>
          <w:lang w:val="ro-RO"/>
        </w:rPr>
        <w:t> privind măsuri de eficientizare a achitării amenzilor contravenţionale, cu modificările şi completările ulterioare.</w:t>
      </w:r>
    </w:p>
    <w:p w14:paraId="3BF87F7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4" w:name="do|ax2|si1|al2"/>
      <w:bookmarkEnd w:id="44"/>
    </w:p>
    <w:p w14:paraId="6211DDB7" w14:textId="3A1527E1"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de urgenţă ale Guvernului</w:t>
      </w:r>
    </w:p>
    <w:p w14:paraId="3EC8D51D"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6273A9E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5" w:name="do|ax2|si1|al2|pt1"/>
      <w:bookmarkEnd w:id="45"/>
      <w:r w:rsidRPr="00E94A52">
        <w:rPr>
          <w:rFonts w:ascii="Times New Roman" w:eastAsia="Times New Roman" w:hAnsi="Times New Roman" w:cs="Times New Roman"/>
          <w:sz w:val="24"/>
          <w:szCs w:val="24"/>
          <w:lang w:val="ro-RO"/>
        </w:rPr>
        <w:t>1.Ordonanţa de urgenţă a Guvernului nr. </w:t>
      </w:r>
      <w:hyperlink r:id="rId71" w:history="1">
        <w:r w:rsidRPr="00E94A52">
          <w:rPr>
            <w:rFonts w:ascii="Times New Roman" w:eastAsia="Times New Roman" w:hAnsi="Times New Roman" w:cs="Times New Roman"/>
            <w:sz w:val="24"/>
            <w:szCs w:val="24"/>
            <w:lang w:val="ro-RO"/>
          </w:rPr>
          <w:t>114/2011</w:t>
        </w:r>
      </w:hyperlink>
      <w:r w:rsidRPr="00E94A52">
        <w:rPr>
          <w:rFonts w:ascii="Times New Roman" w:eastAsia="Times New Roman" w:hAnsi="Times New Roman" w:cs="Times New Roman"/>
          <w:sz w:val="24"/>
          <w:szCs w:val="24"/>
          <w:lang w:val="ro-RO"/>
        </w:rPr>
        <w:t> privind atribuirea anumitor contracte de achiziţii publice în domeniile apărării şi securităţii, aprobată cu modificări şi completări prin Legea nr. </w:t>
      </w:r>
      <w:hyperlink r:id="rId72" w:history="1">
        <w:r w:rsidRPr="00E94A52">
          <w:rPr>
            <w:rFonts w:ascii="Times New Roman" w:eastAsia="Times New Roman" w:hAnsi="Times New Roman" w:cs="Times New Roman"/>
            <w:sz w:val="24"/>
            <w:szCs w:val="24"/>
            <w:lang w:val="ro-RO"/>
          </w:rPr>
          <w:t>195/2012</w:t>
        </w:r>
      </w:hyperlink>
      <w:r w:rsidRPr="00E94A52">
        <w:rPr>
          <w:rFonts w:ascii="Times New Roman" w:eastAsia="Times New Roman" w:hAnsi="Times New Roman" w:cs="Times New Roman"/>
          <w:sz w:val="24"/>
          <w:szCs w:val="24"/>
          <w:lang w:val="ro-RO"/>
        </w:rPr>
        <w:t>, cu modificările şi completările ulterioare.</w:t>
      </w:r>
    </w:p>
    <w:p w14:paraId="0A4A808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6" w:name="do|ax2|si1|al2|pt2"/>
      <w:bookmarkEnd w:id="46"/>
      <w:r w:rsidRPr="00E94A52">
        <w:rPr>
          <w:rFonts w:ascii="Times New Roman" w:eastAsia="Times New Roman" w:hAnsi="Times New Roman" w:cs="Times New Roman"/>
          <w:sz w:val="24"/>
          <w:szCs w:val="24"/>
          <w:lang w:val="ro-RO"/>
        </w:rPr>
        <w:t>2.Ordonanţa de urgenţă a Guvernului nr. </w:t>
      </w:r>
      <w:hyperlink r:id="rId73" w:history="1">
        <w:r w:rsidRPr="00E94A52">
          <w:rPr>
            <w:rFonts w:ascii="Times New Roman" w:eastAsia="Times New Roman" w:hAnsi="Times New Roman" w:cs="Times New Roman"/>
            <w:sz w:val="24"/>
            <w:szCs w:val="24"/>
            <w:lang w:val="ro-RO"/>
          </w:rPr>
          <w:t>80/2016</w:t>
        </w:r>
      </w:hyperlink>
      <w:r w:rsidRPr="00E94A52">
        <w:rPr>
          <w:rFonts w:ascii="Times New Roman" w:eastAsia="Times New Roman" w:hAnsi="Times New Roman" w:cs="Times New Roman"/>
          <w:sz w:val="24"/>
          <w:szCs w:val="24"/>
          <w:lang w:val="ro-RO"/>
        </w:rPr>
        <w:t> pentru stabilirea unor măsuri în domeniul administraţiei publice centrale, pentru prorogarea termenului prevăzut la art. 136 din Legea nr. </w:t>
      </w:r>
      <w:hyperlink r:id="rId74" w:history="1">
        <w:r w:rsidRPr="00E94A52">
          <w:rPr>
            <w:rFonts w:ascii="Times New Roman" w:eastAsia="Times New Roman" w:hAnsi="Times New Roman" w:cs="Times New Roman"/>
            <w:sz w:val="24"/>
            <w:szCs w:val="24"/>
            <w:lang w:val="ro-RO"/>
          </w:rPr>
          <w:t>304/2004</w:t>
        </w:r>
      </w:hyperlink>
      <w:r w:rsidRPr="00E94A52">
        <w:rPr>
          <w:rFonts w:ascii="Times New Roman" w:eastAsia="Times New Roman" w:hAnsi="Times New Roman" w:cs="Times New Roman"/>
          <w:sz w:val="24"/>
          <w:szCs w:val="24"/>
          <w:lang w:val="ro-RO"/>
        </w:rPr>
        <w:t> privind organizarea judiciară şi pentru modificarea şi completarea unor acte normative, aprobată cu modificări prin Legea nr. </w:t>
      </w:r>
      <w:hyperlink r:id="rId75" w:history="1">
        <w:r w:rsidRPr="00E94A52">
          <w:rPr>
            <w:rFonts w:ascii="Times New Roman" w:eastAsia="Times New Roman" w:hAnsi="Times New Roman" w:cs="Times New Roman"/>
            <w:sz w:val="24"/>
            <w:szCs w:val="24"/>
            <w:lang w:val="ro-RO"/>
          </w:rPr>
          <w:t>80/2017</w:t>
        </w:r>
      </w:hyperlink>
      <w:r w:rsidRPr="00E94A52">
        <w:rPr>
          <w:rFonts w:ascii="Times New Roman" w:eastAsia="Times New Roman" w:hAnsi="Times New Roman" w:cs="Times New Roman"/>
          <w:sz w:val="24"/>
          <w:szCs w:val="24"/>
          <w:lang w:val="ro-RO"/>
        </w:rPr>
        <w:t>;</w:t>
      </w:r>
    </w:p>
    <w:p w14:paraId="6732757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7" w:name="do|ax2|si1|al2|pt3"/>
      <w:bookmarkEnd w:id="47"/>
      <w:r w:rsidRPr="00E94A52">
        <w:rPr>
          <w:rFonts w:ascii="Times New Roman" w:eastAsia="Times New Roman" w:hAnsi="Times New Roman" w:cs="Times New Roman"/>
          <w:sz w:val="24"/>
          <w:szCs w:val="24"/>
          <w:lang w:val="ro-RO"/>
        </w:rPr>
        <w:t>3.Ordonanţa de urgenţă a Guvernului nr. </w:t>
      </w:r>
      <w:hyperlink r:id="rId76" w:history="1">
        <w:r w:rsidRPr="00E94A52">
          <w:rPr>
            <w:rFonts w:ascii="Times New Roman" w:eastAsia="Times New Roman" w:hAnsi="Times New Roman" w:cs="Times New Roman"/>
            <w:sz w:val="24"/>
            <w:szCs w:val="24"/>
            <w:lang w:val="ro-RO"/>
          </w:rPr>
          <w:t>98/2016</w:t>
        </w:r>
      </w:hyperlink>
      <w:r w:rsidRPr="00E94A52">
        <w:rPr>
          <w:rFonts w:ascii="Times New Roman" w:eastAsia="Times New Roman" w:hAnsi="Times New Roman" w:cs="Times New Roman"/>
          <w:sz w:val="24"/>
          <w:szCs w:val="24"/>
          <w:lang w:val="ro-RO"/>
        </w:rPr>
        <w:t> pentru prorogarea unor termene, instituirea unor noi termene, privind unele măsuri pentru finalizarea activităţilor cuprinse în contractele încheiate în cadrul Acordului de împrumut dintre România şi Banca Internaţională pentru Reconstrucţie şi Dezvoltare pentru finanţarea Proiectului privind reforma sistemului judiciar, semnat la Bucureşti la 27 ianuarie 2006, ratificat prin Legea nr. </w:t>
      </w:r>
      <w:hyperlink r:id="rId77" w:history="1">
        <w:r w:rsidRPr="00E94A52">
          <w:rPr>
            <w:rFonts w:ascii="Times New Roman" w:eastAsia="Times New Roman" w:hAnsi="Times New Roman" w:cs="Times New Roman"/>
            <w:sz w:val="24"/>
            <w:szCs w:val="24"/>
            <w:lang w:val="ro-RO"/>
          </w:rPr>
          <w:t>205/2006</w:t>
        </w:r>
      </w:hyperlink>
      <w:r w:rsidRPr="00E94A52">
        <w:rPr>
          <w:rFonts w:ascii="Times New Roman" w:eastAsia="Times New Roman" w:hAnsi="Times New Roman" w:cs="Times New Roman"/>
          <w:sz w:val="24"/>
          <w:szCs w:val="24"/>
          <w:lang w:val="ro-RO"/>
        </w:rPr>
        <w:t>, precum şi pentru modificarea şi completarea unor acte normative, aprobată cu modificări şi completări prin Legea nr. </w:t>
      </w:r>
      <w:hyperlink r:id="rId78" w:history="1">
        <w:r w:rsidRPr="00E94A52">
          <w:rPr>
            <w:rFonts w:ascii="Times New Roman" w:eastAsia="Times New Roman" w:hAnsi="Times New Roman" w:cs="Times New Roman"/>
            <w:sz w:val="24"/>
            <w:szCs w:val="24"/>
            <w:lang w:val="ro-RO"/>
          </w:rPr>
          <w:t>111/2017</w:t>
        </w:r>
      </w:hyperlink>
      <w:r w:rsidRPr="00E94A52">
        <w:rPr>
          <w:rFonts w:ascii="Times New Roman" w:eastAsia="Times New Roman" w:hAnsi="Times New Roman" w:cs="Times New Roman"/>
          <w:sz w:val="24"/>
          <w:szCs w:val="24"/>
          <w:lang w:val="ro-RO"/>
        </w:rPr>
        <w:t>, cu modificările ulterioare;</w:t>
      </w:r>
    </w:p>
    <w:p w14:paraId="15D0503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8" w:name="do|ax2|si1|al2|pt4"/>
      <w:bookmarkEnd w:id="48"/>
      <w:r w:rsidRPr="00E94A52">
        <w:rPr>
          <w:rFonts w:ascii="Times New Roman" w:eastAsia="Times New Roman" w:hAnsi="Times New Roman" w:cs="Times New Roman"/>
          <w:sz w:val="24"/>
          <w:szCs w:val="24"/>
          <w:lang w:val="ro-RO"/>
        </w:rPr>
        <w:t>4.Ordonanţa de urgenţă a Guvernului nr. </w:t>
      </w:r>
      <w:hyperlink r:id="rId79" w:history="1">
        <w:r w:rsidRPr="00E94A52">
          <w:rPr>
            <w:rFonts w:ascii="Times New Roman" w:eastAsia="Times New Roman" w:hAnsi="Times New Roman" w:cs="Times New Roman"/>
            <w:sz w:val="24"/>
            <w:szCs w:val="24"/>
            <w:lang w:val="ro-RO"/>
          </w:rPr>
          <w:t>70/2020</w:t>
        </w:r>
      </w:hyperlink>
      <w:r w:rsidRPr="00E94A52">
        <w:rPr>
          <w:rFonts w:ascii="Times New Roman" w:eastAsia="Times New Roman" w:hAnsi="Times New Roman" w:cs="Times New Roman"/>
          <w:sz w:val="24"/>
          <w:szCs w:val="24"/>
          <w:lang w:val="ro-RO"/>
        </w:rPr>
        <w:t xml:space="preserve"> privind reglementarea unor măsuri, începând cu data de 15 mai 2020, în contextul situaţiei epidemiologice determinate de răspândirea coronavirusului SARS-CoV-2, pentru prelungirea unor termene, pentru modificarea şi </w:t>
      </w:r>
      <w:r w:rsidRPr="00E94A52">
        <w:rPr>
          <w:rFonts w:ascii="Times New Roman" w:eastAsia="Times New Roman" w:hAnsi="Times New Roman" w:cs="Times New Roman"/>
          <w:sz w:val="24"/>
          <w:szCs w:val="24"/>
          <w:lang w:val="ro-RO"/>
        </w:rPr>
        <w:lastRenderedPageBreak/>
        <w:t>completarea Legii nr. </w:t>
      </w:r>
      <w:hyperlink r:id="rId80" w:history="1">
        <w:r w:rsidRPr="00E94A52">
          <w:rPr>
            <w:rFonts w:ascii="Times New Roman" w:eastAsia="Times New Roman" w:hAnsi="Times New Roman" w:cs="Times New Roman"/>
            <w:sz w:val="24"/>
            <w:szCs w:val="24"/>
            <w:lang w:val="ro-RO"/>
          </w:rPr>
          <w:t>227/2015</w:t>
        </w:r>
      </w:hyperlink>
      <w:r w:rsidRPr="00E94A52">
        <w:rPr>
          <w:rFonts w:ascii="Times New Roman" w:eastAsia="Times New Roman" w:hAnsi="Times New Roman" w:cs="Times New Roman"/>
          <w:sz w:val="24"/>
          <w:szCs w:val="24"/>
          <w:lang w:val="ro-RO"/>
        </w:rPr>
        <w:t> privind </w:t>
      </w:r>
      <w:hyperlink r:id="rId81" w:history="1">
        <w:r w:rsidRPr="00E94A52">
          <w:rPr>
            <w:rFonts w:ascii="Times New Roman" w:eastAsia="Times New Roman" w:hAnsi="Times New Roman" w:cs="Times New Roman"/>
            <w:sz w:val="24"/>
            <w:szCs w:val="24"/>
            <w:lang w:val="ro-RO"/>
          </w:rPr>
          <w:t>Codul fiscal</w:t>
        </w:r>
      </w:hyperlink>
      <w:r w:rsidRPr="00E94A52">
        <w:rPr>
          <w:rFonts w:ascii="Times New Roman" w:eastAsia="Times New Roman" w:hAnsi="Times New Roman" w:cs="Times New Roman"/>
          <w:sz w:val="24"/>
          <w:szCs w:val="24"/>
          <w:lang w:val="ro-RO"/>
        </w:rPr>
        <w:t>, a Legii educaţiei naţionale nr. </w:t>
      </w:r>
      <w:hyperlink r:id="rId82" w:history="1">
        <w:r w:rsidRPr="00E94A52">
          <w:rPr>
            <w:rFonts w:ascii="Times New Roman" w:eastAsia="Times New Roman" w:hAnsi="Times New Roman" w:cs="Times New Roman"/>
            <w:sz w:val="24"/>
            <w:szCs w:val="24"/>
            <w:lang w:val="ro-RO"/>
          </w:rPr>
          <w:t>1/2011</w:t>
        </w:r>
      </w:hyperlink>
      <w:r w:rsidRPr="00E94A52">
        <w:rPr>
          <w:rFonts w:ascii="Times New Roman" w:eastAsia="Times New Roman" w:hAnsi="Times New Roman" w:cs="Times New Roman"/>
          <w:sz w:val="24"/>
          <w:szCs w:val="24"/>
          <w:lang w:val="ro-RO"/>
        </w:rPr>
        <w:t>, precum şi a altor acte normative, aprobată cu modificări şi completări prin Legea nr. </w:t>
      </w:r>
      <w:hyperlink r:id="rId83" w:history="1">
        <w:r w:rsidRPr="00E94A52">
          <w:rPr>
            <w:rFonts w:ascii="Times New Roman" w:eastAsia="Times New Roman" w:hAnsi="Times New Roman" w:cs="Times New Roman"/>
            <w:sz w:val="24"/>
            <w:szCs w:val="24"/>
            <w:lang w:val="ro-RO"/>
          </w:rPr>
          <w:t>179/2020</w:t>
        </w:r>
      </w:hyperlink>
      <w:r w:rsidRPr="00E94A52">
        <w:rPr>
          <w:rFonts w:ascii="Times New Roman" w:eastAsia="Times New Roman" w:hAnsi="Times New Roman" w:cs="Times New Roman"/>
          <w:sz w:val="24"/>
          <w:szCs w:val="24"/>
          <w:lang w:val="ro-RO"/>
        </w:rPr>
        <w:t>, cu modificările şi completările ulterioare.</w:t>
      </w:r>
    </w:p>
    <w:p w14:paraId="34569E5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9" w:name="do|ax2|si1|al3"/>
      <w:bookmarkEnd w:id="49"/>
    </w:p>
    <w:p w14:paraId="73A0F6A2" w14:textId="3107F015"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ale Guvernului</w:t>
      </w:r>
    </w:p>
    <w:p w14:paraId="193DCCE4"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0122A3B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50" w:name="do|ax2|si1|al3|pa1"/>
      <w:bookmarkEnd w:id="50"/>
      <w:r w:rsidRPr="00E94A52">
        <w:rPr>
          <w:rFonts w:ascii="Times New Roman" w:eastAsia="Times New Roman" w:hAnsi="Times New Roman" w:cs="Times New Roman"/>
          <w:sz w:val="24"/>
          <w:szCs w:val="24"/>
          <w:lang w:val="ro-RO"/>
        </w:rPr>
        <w:t>Ordonanţa Guvernului nr. </w:t>
      </w:r>
      <w:hyperlink r:id="rId84" w:history="1">
        <w:r w:rsidRPr="00E94A52">
          <w:rPr>
            <w:rFonts w:ascii="Times New Roman" w:eastAsia="Times New Roman" w:hAnsi="Times New Roman" w:cs="Times New Roman"/>
            <w:sz w:val="24"/>
            <w:szCs w:val="24"/>
            <w:lang w:val="ro-RO"/>
          </w:rPr>
          <w:t>6/2019</w:t>
        </w:r>
      </w:hyperlink>
      <w:r w:rsidRPr="00E94A52">
        <w:rPr>
          <w:rFonts w:ascii="Times New Roman" w:eastAsia="Times New Roman" w:hAnsi="Times New Roman" w:cs="Times New Roman"/>
          <w:sz w:val="24"/>
          <w:szCs w:val="24"/>
          <w:lang w:val="ro-RO"/>
        </w:rPr>
        <w:t> privind instituirea unor facilităţi fiscale, cu modificările şi completările ulterioare.</w:t>
      </w:r>
    </w:p>
    <w:p w14:paraId="36ECB18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51" w:name="do|ax2|si1|al4"/>
      <w:bookmarkEnd w:id="51"/>
    </w:p>
    <w:p w14:paraId="28EF1E2A" w14:textId="72EC73BE"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Hotărâri ale Guvernului</w:t>
      </w:r>
    </w:p>
    <w:p w14:paraId="7421301D"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7864E8B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52" w:name="do|ax2|si1|al4|pt1"/>
      <w:bookmarkEnd w:id="52"/>
      <w:r w:rsidRPr="00E94A52">
        <w:rPr>
          <w:rFonts w:ascii="Times New Roman" w:eastAsia="Times New Roman" w:hAnsi="Times New Roman" w:cs="Times New Roman"/>
          <w:sz w:val="24"/>
          <w:szCs w:val="24"/>
          <w:lang w:val="ro-RO"/>
        </w:rPr>
        <w:t>1.Hotărârea Guvernului nr. </w:t>
      </w:r>
      <w:hyperlink r:id="rId85" w:history="1">
        <w:r w:rsidRPr="00E94A52">
          <w:rPr>
            <w:rFonts w:ascii="Times New Roman" w:eastAsia="Times New Roman" w:hAnsi="Times New Roman" w:cs="Times New Roman"/>
            <w:sz w:val="24"/>
            <w:szCs w:val="24"/>
            <w:lang w:val="ro-RO"/>
          </w:rPr>
          <w:t>394/2016</w:t>
        </w:r>
      </w:hyperlink>
      <w:r w:rsidRPr="00E94A52">
        <w:rPr>
          <w:rFonts w:ascii="Times New Roman" w:eastAsia="Times New Roman" w:hAnsi="Times New Roman" w:cs="Times New Roman"/>
          <w:sz w:val="24"/>
          <w:szCs w:val="24"/>
          <w:lang w:val="ro-RO"/>
        </w:rPr>
        <w:t> pentru aprobarea Normelor metodologice de aplicare a prevederilor referitoare la atribuirea contractului sectorial/acordului-cadru din Legea nr. </w:t>
      </w:r>
      <w:hyperlink r:id="rId86" w:history="1">
        <w:r w:rsidRPr="00E94A52">
          <w:rPr>
            <w:rFonts w:ascii="Times New Roman" w:eastAsia="Times New Roman" w:hAnsi="Times New Roman" w:cs="Times New Roman"/>
            <w:sz w:val="24"/>
            <w:szCs w:val="24"/>
            <w:lang w:val="ro-RO"/>
          </w:rPr>
          <w:t>99/2016</w:t>
        </w:r>
      </w:hyperlink>
      <w:r w:rsidRPr="00E94A52">
        <w:rPr>
          <w:rFonts w:ascii="Times New Roman" w:eastAsia="Times New Roman" w:hAnsi="Times New Roman" w:cs="Times New Roman"/>
          <w:sz w:val="24"/>
          <w:szCs w:val="24"/>
          <w:lang w:val="ro-RO"/>
        </w:rPr>
        <w:t> privind achiziţiile sectoriale, cu modificările şi completările ulterioare;</w:t>
      </w:r>
    </w:p>
    <w:p w14:paraId="5240369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53" w:name="do|ax2|si1|al4|pt2"/>
      <w:bookmarkEnd w:id="53"/>
      <w:r w:rsidRPr="00E94A52">
        <w:rPr>
          <w:rFonts w:ascii="Times New Roman" w:eastAsia="Times New Roman" w:hAnsi="Times New Roman" w:cs="Times New Roman"/>
          <w:sz w:val="24"/>
          <w:szCs w:val="24"/>
          <w:lang w:val="ro-RO"/>
        </w:rPr>
        <w:t>2.Hotărârea Guvernului nr. </w:t>
      </w:r>
      <w:hyperlink r:id="rId87" w:history="1">
        <w:r w:rsidRPr="00E94A52">
          <w:rPr>
            <w:rFonts w:ascii="Times New Roman" w:eastAsia="Times New Roman" w:hAnsi="Times New Roman" w:cs="Times New Roman"/>
            <w:sz w:val="24"/>
            <w:szCs w:val="24"/>
            <w:lang w:val="ro-RO"/>
          </w:rPr>
          <w:t>395/2016</w:t>
        </w:r>
      </w:hyperlink>
      <w:r w:rsidRPr="00E94A52">
        <w:rPr>
          <w:rFonts w:ascii="Times New Roman" w:eastAsia="Times New Roman" w:hAnsi="Times New Roman" w:cs="Times New Roman"/>
          <w:sz w:val="24"/>
          <w:szCs w:val="24"/>
          <w:lang w:val="ro-RO"/>
        </w:rPr>
        <w:t> pentru aprobarea Normelor metodologice de aplicare a prevederilor referitoare la atribuirea contractului de achiziţie publică/acordului-cadru din Legea nr. </w:t>
      </w:r>
      <w:hyperlink r:id="rId88" w:history="1">
        <w:r w:rsidRPr="00E94A52">
          <w:rPr>
            <w:rFonts w:ascii="Times New Roman" w:eastAsia="Times New Roman" w:hAnsi="Times New Roman" w:cs="Times New Roman"/>
            <w:sz w:val="24"/>
            <w:szCs w:val="24"/>
            <w:lang w:val="ro-RO"/>
          </w:rPr>
          <w:t>98/2016</w:t>
        </w:r>
      </w:hyperlink>
      <w:r w:rsidRPr="00E94A52">
        <w:rPr>
          <w:rFonts w:ascii="Times New Roman" w:eastAsia="Times New Roman" w:hAnsi="Times New Roman" w:cs="Times New Roman"/>
          <w:sz w:val="24"/>
          <w:szCs w:val="24"/>
          <w:lang w:val="ro-RO"/>
        </w:rPr>
        <w:t> privind achiziţiile publice, cu modificările şi completările ulterioare.</w:t>
      </w:r>
    </w:p>
    <w:p w14:paraId="007DDE0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54" w:name="do|ax2|si2"/>
      <w:bookmarkEnd w:id="54"/>
    </w:p>
    <w:p w14:paraId="41C29D9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b/>
          <w:bCs/>
          <w:sz w:val="24"/>
          <w:szCs w:val="24"/>
          <w:lang w:val="ro-RO"/>
        </w:rPr>
      </w:pPr>
    </w:p>
    <w:p w14:paraId="047C18F4" w14:textId="77BA5101" w:rsidR="00B64CE3" w:rsidRPr="00E94A52" w:rsidRDefault="00B64CE3" w:rsidP="001F547A">
      <w:pPr>
        <w:shd w:val="clear" w:color="auto" w:fill="FFFFFF"/>
        <w:spacing w:after="0" w:line="276" w:lineRule="auto"/>
        <w:jc w:val="both"/>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SECŢIUNEA 2: B. SERVICII, PRODUSE ŞI PIEŢE FINANCIARE ŞI PREVENIREA SPĂLĂRII BANILOR ŞI PREVENIREA FINANŢĂRII TERORISMULUI</w:t>
      </w:r>
    </w:p>
    <w:p w14:paraId="4754700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55" w:name="do|ax2|si2|al1"/>
      <w:bookmarkEnd w:id="55"/>
    </w:p>
    <w:p w14:paraId="27D5FC0B" w14:textId="28D5589A"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Regulamente UE</w:t>
      </w:r>
    </w:p>
    <w:p w14:paraId="1BB4E2F1"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p>
    <w:p w14:paraId="5732FCB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56" w:name="do|ax2|si2|al1|pt1"/>
      <w:bookmarkEnd w:id="56"/>
      <w:r w:rsidRPr="00E94A52">
        <w:rPr>
          <w:rFonts w:ascii="Times New Roman" w:eastAsia="Times New Roman" w:hAnsi="Times New Roman" w:cs="Times New Roman"/>
          <w:sz w:val="24"/>
          <w:szCs w:val="24"/>
          <w:lang w:val="ro-RO"/>
        </w:rPr>
        <w:t>1.Regulamentul (UE) nr. </w:t>
      </w:r>
      <w:hyperlink r:id="rId89" w:history="1">
        <w:r w:rsidRPr="00E94A52">
          <w:rPr>
            <w:rFonts w:ascii="Times New Roman" w:eastAsia="Times New Roman" w:hAnsi="Times New Roman" w:cs="Times New Roman"/>
            <w:sz w:val="24"/>
            <w:szCs w:val="24"/>
            <w:lang w:val="ro-RO"/>
          </w:rPr>
          <w:t>236/2012</w:t>
        </w:r>
      </w:hyperlink>
      <w:r w:rsidRPr="00E94A52">
        <w:rPr>
          <w:rFonts w:ascii="Times New Roman" w:eastAsia="Times New Roman" w:hAnsi="Times New Roman" w:cs="Times New Roman"/>
          <w:sz w:val="24"/>
          <w:szCs w:val="24"/>
          <w:lang w:val="ro-RO"/>
        </w:rPr>
        <w:t> al Parlamentului European şi al Consiliului din 14 martie 2012 privind vânzarea în lipsă şi anumite aspecte ale swapurilor pe riscul de credit;</w:t>
      </w:r>
    </w:p>
    <w:p w14:paraId="5A153C8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57" w:name="do|ax2|si2|al1|pt2"/>
      <w:bookmarkEnd w:id="57"/>
      <w:r w:rsidRPr="00E94A52">
        <w:rPr>
          <w:rFonts w:ascii="Times New Roman" w:eastAsia="Times New Roman" w:hAnsi="Times New Roman" w:cs="Times New Roman"/>
          <w:sz w:val="24"/>
          <w:szCs w:val="24"/>
          <w:lang w:val="ro-RO"/>
        </w:rPr>
        <w:t>2.Regulamentul (UE) nr. </w:t>
      </w:r>
      <w:hyperlink r:id="rId90" w:history="1">
        <w:r w:rsidRPr="00E94A52">
          <w:rPr>
            <w:rFonts w:ascii="Times New Roman" w:eastAsia="Times New Roman" w:hAnsi="Times New Roman" w:cs="Times New Roman"/>
            <w:sz w:val="24"/>
            <w:szCs w:val="24"/>
            <w:lang w:val="ro-RO"/>
          </w:rPr>
          <w:t>648/2012</w:t>
        </w:r>
      </w:hyperlink>
      <w:r w:rsidRPr="00E94A52">
        <w:rPr>
          <w:rFonts w:ascii="Times New Roman" w:eastAsia="Times New Roman" w:hAnsi="Times New Roman" w:cs="Times New Roman"/>
          <w:sz w:val="24"/>
          <w:szCs w:val="24"/>
          <w:lang w:val="ro-RO"/>
        </w:rPr>
        <w:t> al Parlamentului European şi al Consiliului din 4 iulie 2012 privind instrumentele financiare derivate extrabursiere, contrapărţile centrale şi registrele centrale de tranzacţii;</w:t>
      </w:r>
    </w:p>
    <w:p w14:paraId="7BC047F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58" w:name="do|ax2|si2|al1|pt3"/>
      <w:bookmarkEnd w:id="58"/>
      <w:r w:rsidRPr="00E94A52">
        <w:rPr>
          <w:rFonts w:ascii="Times New Roman" w:eastAsia="Times New Roman" w:hAnsi="Times New Roman" w:cs="Times New Roman"/>
          <w:sz w:val="24"/>
          <w:szCs w:val="24"/>
          <w:lang w:val="ro-RO"/>
        </w:rPr>
        <w:t>3.Regulamentul (UE) nr. </w:t>
      </w:r>
      <w:hyperlink r:id="rId91" w:history="1">
        <w:r w:rsidRPr="00E94A52">
          <w:rPr>
            <w:rFonts w:ascii="Times New Roman" w:eastAsia="Times New Roman" w:hAnsi="Times New Roman" w:cs="Times New Roman"/>
            <w:sz w:val="24"/>
            <w:szCs w:val="24"/>
            <w:lang w:val="ro-RO"/>
          </w:rPr>
          <w:t>345/2013</w:t>
        </w:r>
      </w:hyperlink>
      <w:r w:rsidRPr="00E94A52">
        <w:rPr>
          <w:rFonts w:ascii="Times New Roman" w:eastAsia="Times New Roman" w:hAnsi="Times New Roman" w:cs="Times New Roman"/>
          <w:sz w:val="24"/>
          <w:szCs w:val="24"/>
          <w:lang w:val="ro-RO"/>
        </w:rPr>
        <w:t> al Parlamentului European şi al Consiliului din 17 aprilie 2013 privind fondurile europene cu capital de risc;</w:t>
      </w:r>
    </w:p>
    <w:p w14:paraId="1A965DD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59" w:name="do|ax2|si2|al1|pt4"/>
      <w:bookmarkEnd w:id="59"/>
      <w:r w:rsidRPr="00E94A52">
        <w:rPr>
          <w:rFonts w:ascii="Times New Roman" w:eastAsia="Times New Roman" w:hAnsi="Times New Roman" w:cs="Times New Roman"/>
          <w:sz w:val="24"/>
          <w:szCs w:val="24"/>
          <w:lang w:val="ro-RO"/>
        </w:rPr>
        <w:t>4.Regulamentul (UE) nr. </w:t>
      </w:r>
      <w:hyperlink r:id="rId92" w:history="1">
        <w:r w:rsidRPr="00E94A52">
          <w:rPr>
            <w:rFonts w:ascii="Times New Roman" w:eastAsia="Times New Roman" w:hAnsi="Times New Roman" w:cs="Times New Roman"/>
            <w:sz w:val="24"/>
            <w:szCs w:val="24"/>
            <w:lang w:val="ro-RO"/>
          </w:rPr>
          <w:t>346/2013</w:t>
        </w:r>
      </w:hyperlink>
      <w:r w:rsidRPr="00E94A52">
        <w:rPr>
          <w:rFonts w:ascii="Times New Roman" w:eastAsia="Times New Roman" w:hAnsi="Times New Roman" w:cs="Times New Roman"/>
          <w:sz w:val="24"/>
          <w:szCs w:val="24"/>
          <w:lang w:val="ro-RO"/>
        </w:rPr>
        <w:t> al Parlamentului European şi al Consiliului din 17 aprilie 2013 privind fondurile europene de antreprenoriat social;</w:t>
      </w:r>
    </w:p>
    <w:p w14:paraId="159A220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60" w:name="do|ax2|si2|al1|pt5"/>
      <w:bookmarkEnd w:id="60"/>
      <w:r w:rsidRPr="00E94A52">
        <w:rPr>
          <w:rFonts w:ascii="Times New Roman" w:eastAsia="Times New Roman" w:hAnsi="Times New Roman" w:cs="Times New Roman"/>
          <w:sz w:val="24"/>
          <w:szCs w:val="24"/>
          <w:lang w:val="ro-RO"/>
        </w:rPr>
        <w:t>5.Regulamentul (UE) nr. </w:t>
      </w:r>
      <w:hyperlink r:id="rId93" w:history="1">
        <w:r w:rsidRPr="00E94A52">
          <w:rPr>
            <w:rFonts w:ascii="Times New Roman" w:eastAsia="Times New Roman" w:hAnsi="Times New Roman" w:cs="Times New Roman"/>
            <w:sz w:val="24"/>
            <w:szCs w:val="24"/>
            <w:lang w:val="ro-RO"/>
          </w:rPr>
          <w:t>575/2013</w:t>
        </w:r>
      </w:hyperlink>
      <w:r w:rsidRPr="00E94A52">
        <w:rPr>
          <w:rFonts w:ascii="Times New Roman" w:eastAsia="Times New Roman" w:hAnsi="Times New Roman" w:cs="Times New Roman"/>
          <w:sz w:val="24"/>
          <w:szCs w:val="24"/>
          <w:lang w:val="ro-RO"/>
        </w:rPr>
        <w:t> al Parlamentului European şi al Consiliului din 26 iunie 2013 privind cerinţele prudenţiale pentru instituţiile de credit şi societăţile de investiţii şi de modificare a Regulamentului (UE) nr. </w:t>
      </w:r>
      <w:hyperlink r:id="rId94" w:history="1">
        <w:r w:rsidRPr="00E94A52">
          <w:rPr>
            <w:rFonts w:ascii="Times New Roman" w:eastAsia="Times New Roman" w:hAnsi="Times New Roman" w:cs="Times New Roman"/>
            <w:sz w:val="24"/>
            <w:szCs w:val="24"/>
            <w:lang w:val="ro-RO"/>
          </w:rPr>
          <w:t>648/2012</w:t>
        </w:r>
      </w:hyperlink>
      <w:r w:rsidRPr="00E94A52">
        <w:rPr>
          <w:rFonts w:ascii="Times New Roman" w:eastAsia="Times New Roman" w:hAnsi="Times New Roman" w:cs="Times New Roman"/>
          <w:sz w:val="24"/>
          <w:szCs w:val="24"/>
          <w:lang w:val="ro-RO"/>
        </w:rPr>
        <w:t>;</w:t>
      </w:r>
    </w:p>
    <w:p w14:paraId="551806C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61" w:name="do|ax2|si2|al1|pt6"/>
      <w:bookmarkEnd w:id="61"/>
      <w:r w:rsidRPr="00E94A52">
        <w:rPr>
          <w:rFonts w:ascii="Times New Roman" w:eastAsia="Times New Roman" w:hAnsi="Times New Roman" w:cs="Times New Roman"/>
          <w:sz w:val="24"/>
          <w:szCs w:val="24"/>
          <w:lang w:val="ro-RO"/>
        </w:rPr>
        <w:t>6.Regulamentul (UE) nr. </w:t>
      </w:r>
      <w:hyperlink r:id="rId95" w:history="1">
        <w:r w:rsidRPr="00E94A52">
          <w:rPr>
            <w:rFonts w:ascii="Times New Roman" w:eastAsia="Times New Roman" w:hAnsi="Times New Roman" w:cs="Times New Roman"/>
            <w:sz w:val="24"/>
            <w:szCs w:val="24"/>
            <w:lang w:val="ro-RO"/>
          </w:rPr>
          <w:t>537/2014</w:t>
        </w:r>
      </w:hyperlink>
      <w:r w:rsidRPr="00E94A52">
        <w:rPr>
          <w:rFonts w:ascii="Times New Roman" w:eastAsia="Times New Roman" w:hAnsi="Times New Roman" w:cs="Times New Roman"/>
          <w:sz w:val="24"/>
          <w:szCs w:val="24"/>
          <w:lang w:val="ro-RO"/>
        </w:rPr>
        <w:t> al Parlamentului European şi al Consiliului din 16 aprilie 2014 privind cerinţe specifice referitoare la auditul statutar al entităţilor de interes public şi de abrogare a Deciziei </w:t>
      </w:r>
      <w:hyperlink r:id="rId96" w:history="1">
        <w:r w:rsidRPr="00E94A52">
          <w:rPr>
            <w:rFonts w:ascii="Times New Roman" w:eastAsia="Times New Roman" w:hAnsi="Times New Roman" w:cs="Times New Roman"/>
            <w:sz w:val="24"/>
            <w:szCs w:val="24"/>
            <w:lang w:val="ro-RO"/>
          </w:rPr>
          <w:t>2005/909/CE</w:t>
        </w:r>
      </w:hyperlink>
      <w:r w:rsidRPr="00E94A52">
        <w:rPr>
          <w:rFonts w:ascii="Times New Roman" w:eastAsia="Times New Roman" w:hAnsi="Times New Roman" w:cs="Times New Roman"/>
          <w:sz w:val="24"/>
          <w:szCs w:val="24"/>
          <w:lang w:val="ro-RO"/>
        </w:rPr>
        <w:t> a Comisiei;</w:t>
      </w:r>
    </w:p>
    <w:p w14:paraId="15C844B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62" w:name="do|ax2|si2|al1|pt7"/>
      <w:bookmarkEnd w:id="62"/>
      <w:r w:rsidRPr="00E94A52">
        <w:rPr>
          <w:rFonts w:ascii="Times New Roman" w:eastAsia="Times New Roman" w:hAnsi="Times New Roman" w:cs="Times New Roman"/>
          <w:sz w:val="24"/>
          <w:szCs w:val="24"/>
          <w:lang w:val="ro-RO"/>
        </w:rPr>
        <w:lastRenderedPageBreak/>
        <w:t>7.Regulamentul (UE) nr. </w:t>
      </w:r>
      <w:hyperlink r:id="rId97" w:history="1">
        <w:r w:rsidRPr="00E94A52">
          <w:rPr>
            <w:rFonts w:ascii="Times New Roman" w:eastAsia="Times New Roman" w:hAnsi="Times New Roman" w:cs="Times New Roman"/>
            <w:sz w:val="24"/>
            <w:szCs w:val="24"/>
            <w:lang w:val="ro-RO"/>
          </w:rPr>
          <w:t>600/2014</w:t>
        </w:r>
      </w:hyperlink>
      <w:r w:rsidRPr="00E94A52">
        <w:rPr>
          <w:rFonts w:ascii="Times New Roman" w:eastAsia="Times New Roman" w:hAnsi="Times New Roman" w:cs="Times New Roman"/>
          <w:sz w:val="24"/>
          <w:szCs w:val="24"/>
          <w:lang w:val="ro-RO"/>
        </w:rPr>
        <w:t> al Parlamentului European şi al Consiliului din 15 mai 2014 privind pieţele instrumentelor financiare şi de modificare a Regulamentului (UE) nr. </w:t>
      </w:r>
      <w:hyperlink r:id="rId98" w:history="1">
        <w:r w:rsidRPr="00E94A52">
          <w:rPr>
            <w:rFonts w:ascii="Times New Roman" w:eastAsia="Times New Roman" w:hAnsi="Times New Roman" w:cs="Times New Roman"/>
            <w:sz w:val="24"/>
            <w:szCs w:val="24"/>
            <w:lang w:val="ro-RO"/>
          </w:rPr>
          <w:t>648/2012</w:t>
        </w:r>
      </w:hyperlink>
      <w:r w:rsidRPr="00E94A52">
        <w:rPr>
          <w:rFonts w:ascii="Times New Roman" w:eastAsia="Times New Roman" w:hAnsi="Times New Roman" w:cs="Times New Roman"/>
          <w:sz w:val="24"/>
          <w:szCs w:val="24"/>
          <w:lang w:val="ro-RO"/>
        </w:rPr>
        <w:t>;</w:t>
      </w:r>
    </w:p>
    <w:p w14:paraId="3F015DE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63" w:name="do|ax2|si2|al1|pt8"/>
      <w:bookmarkEnd w:id="63"/>
      <w:r w:rsidRPr="00E94A52">
        <w:rPr>
          <w:rFonts w:ascii="Times New Roman" w:eastAsia="Times New Roman" w:hAnsi="Times New Roman" w:cs="Times New Roman"/>
          <w:sz w:val="24"/>
          <w:szCs w:val="24"/>
          <w:lang w:val="ro-RO"/>
        </w:rPr>
        <w:t>8.Regulamentul (UE) </w:t>
      </w:r>
      <w:hyperlink r:id="rId99" w:history="1">
        <w:r w:rsidRPr="00E94A52">
          <w:rPr>
            <w:rFonts w:ascii="Times New Roman" w:eastAsia="Times New Roman" w:hAnsi="Times New Roman" w:cs="Times New Roman"/>
            <w:sz w:val="24"/>
            <w:szCs w:val="24"/>
            <w:lang w:val="ro-RO"/>
          </w:rPr>
          <w:t>2016/1.011</w:t>
        </w:r>
      </w:hyperlink>
      <w:r w:rsidRPr="00E94A52">
        <w:rPr>
          <w:rFonts w:ascii="Times New Roman" w:eastAsia="Times New Roman" w:hAnsi="Times New Roman" w:cs="Times New Roman"/>
          <w:sz w:val="24"/>
          <w:szCs w:val="24"/>
          <w:lang w:val="ro-RO"/>
        </w:rPr>
        <w:t> al Parlamentului European şi al Consiliului din 8 iunie 2016 privind indicii utilizaţi ca indici de referinţă în cadrul instrumentelor financiare şi al contractelor financiare sau pentru a măsura performanţele fondurilor de investiţii şi de modificare a Directivelor </w:t>
      </w:r>
      <w:hyperlink r:id="rId100" w:history="1">
        <w:r w:rsidRPr="00E94A52">
          <w:rPr>
            <w:rFonts w:ascii="Times New Roman" w:eastAsia="Times New Roman" w:hAnsi="Times New Roman" w:cs="Times New Roman"/>
            <w:sz w:val="24"/>
            <w:szCs w:val="24"/>
            <w:lang w:val="ro-RO"/>
          </w:rPr>
          <w:t>2008/48/CE</w:t>
        </w:r>
      </w:hyperlink>
      <w:r w:rsidRPr="00E94A52">
        <w:rPr>
          <w:rFonts w:ascii="Times New Roman" w:eastAsia="Times New Roman" w:hAnsi="Times New Roman" w:cs="Times New Roman"/>
          <w:sz w:val="24"/>
          <w:szCs w:val="24"/>
          <w:lang w:val="ro-RO"/>
        </w:rPr>
        <w:t> şi </w:t>
      </w:r>
      <w:hyperlink r:id="rId101" w:history="1">
        <w:r w:rsidRPr="00E94A52">
          <w:rPr>
            <w:rFonts w:ascii="Times New Roman" w:eastAsia="Times New Roman" w:hAnsi="Times New Roman" w:cs="Times New Roman"/>
            <w:sz w:val="24"/>
            <w:szCs w:val="24"/>
            <w:lang w:val="ro-RO"/>
          </w:rPr>
          <w:t>2014/17/UE</w:t>
        </w:r>
      </w:hyperlink>
      <w:r w:rsidRPr="00E94A52">
        <w:rPr>
          <w:rFonts w:ascii="Times New Roman" w:eastAsia="Times New Roman" w:hAnsi="Times New Roman" w:cs="Times New Roman"/>
          <w:sz w:val="24"/>
          <w:szCs w:val="24"/>
          <w:lang w:val="ro-RO"/>
        </w:rPr>
        <w:t> şi a Regulamentului (UE) nr. </w:t>
      </w:r>
      <w:hyperlink r:id="rId102" w:history="1">
        <w:r w:rsidRPr="00E94A52">
          <w:rPr>
            <w:rFonts w:ascii="Times New Roman" w:eastAsia="Times New Roman" w:hAnsi="Times New Roman" w:cs="Times New Roman"/>
            <w:sz w:val="24"/>
            <w:szCs w:val="24"/>
            <w:lang w:val="ro-RO"/>
          </w:rPr>
          <w:t>596/2014</w:t>
        </w:r>
      </w:hyperlink>
      <w:r w:rsidRPr="00E94A52">
        <w:rPr>
          <w:rFonts w:ascii="Times New Roman" w:eastAsia="Times New Roman" w:hAnsi="Times New Roman" w:cs="Times New Roman"/>
          <w:sz w:val="24"/>
          <w:szCs w:val="24"/>
          <w:lang w:val="ro-RO"/>
        </w:rPr>
        <w:t>;</w:t>
      </w:r>
    </w:p>
    <w:p w14:paraId="327C219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64" w:name="do|ax2|si2|al1|pt9"/>
      <w:bookmarkEnd w:id="64"/>
      <w:r w:rsidRPr="00E94A52">
        <w:rPr>
          <w:rFonts w:ascii="Times New Roman" w:eastAsia="Times New Roman" w:hAnsi="Times New Roman" w:cs="Times New Roman"/>
          <w:sz w:val="24"/>
          <w:szCs w:val="24"/>
          <w:lang w:val="ro-RO"/>
        </w:rPr>
        <w:t>9.Regulamentul (UE) </w:t>
      </w:r>
      <w:hyperlink r:id="rId103" w:history="1">
        <w:r w:rsidRPr="00E94A52">
          <w:rPr>
            <w:rFonts w:ascii="Times New Roman" w:eastAsia="Times New Roman" w:hAnsi="Times New Roman" w:cs="Times New Roman"/>
            <w:sz w:val="24"/>
            <w:szCs w:val="24"/>
            <w:lang w:val="ro-RO"/>
          </w:rPr>
          <w:t>2020/1.503</w:t>
        </w:r>
      </w:hyperlink>
      <w:r w:rsidRPr="00E94A52">
        <w:rPr>
          <w:rFonts w:ascii="Times New Roman" w:eastAsia="Times New Roman" w:hAnsi="Times New Roman" w:cs="Times New Roman"/>
          <w:sz w:val="24"/>
          <w:szCs w:val="24"/>
          <w:lang w:val="ro-RO"/>
        </w:rPr>
        <w:t> al Parlamentului European şi al Consiliului din 7 octombrie 2020 privind furnizorii europeni de servicii de finanţare participativă pentru afaceri şi de modificare a Regulamentului (UE) </w:t>
      </w:r>
      <w:hyperlink r:id="rId104" w:history="1">
        <w:r w:rsidRPr="00E94A52">
          <w:rPr>
            <w:rFonts w:ascii="Times New Roman" w:eastAsia="Times New Roman" w:hAnsi="Times New Roman" w:cs="Times New Roman"/>
            <w:sz w:val="24"/>
            <w:szCs w:val="24"/>
            <w:lang w:val="ro-RO"/>
          </w:rPr>
          <w:t>2017/1.129</w:t>
        </w:r>
      </w:hyperlink>
      <w:r w:rsidRPr="00E94A52">
        <w:rPr>
          <w:rFonts w:ascii="Times New Roman" w:eastAsia="Times New Roman" w:hAnsi="Times New Roman" w:cs="Times New Roman"/>
          <w:sz w:val="24"/>
          <w:szCs w:val="24"/>
          <w:lang w:val="ro-RO"/>
        </w:rPr>
        <w:t> şi a Directivei (UE) </w:t>
      </w:r>
      <w:hyperlink r:id="rId105" w:history="1">
        <w:r w:rsidRPr="00E94A52">
          <w:rPr>
            <w:rFonts w:ascii="Times New Roman" w:eastAsia="Times New Roman" w:hAnsi="Times New Roman" w:cs="Times New Roman"/>
            <w:sz w:val="24"/>
            <w:szCs w:val="24"/>
            <w:lang w:val="ro-RO"/>
          </w:rPr>
          <w:t>2019/1.937</w:t>
        </w:r>
      </w:hyperlink>
      <w:r w:rsidRPr="00E94A52">
        <w:rPr>
          <w:rFonts w:ascii="Times New Roman" w:eastAsia="Times New Roman" w:hAnsi="Times New Roman" w:cs="Times New Roman"/>
          <w:sz w:val="24"/>
          <w:szCs w:val="24"/>
          <w:lang w:val="ro-RO"/>
        </w:rPr>
        <w:t>.</w:t>
      </w:r>
    </w:p>
    <w:p w14:paraId="2405A4D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65" w:name="do|ax2|si2|al2"/>
      <w:bookmarkEnd w:id="65"/>
    </w:p>
    <w:p w14:paraId="5F2159F2" w14:textId="55045DA4"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Legi</w:t>
      </w:r>
    </w:p>
    <w:p w14:paraId="63DC6E4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66" w:name="do|ax2|si2|al2|pt1"/>
      <w:bookmarkEnd w:id="66"/>
    </w:p>
    <w:p w14:paraId="1D848CAE" w14:textId="23894302"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1.Legea nr. </w:t>
      </w:r>
      <w:hyperlink r:id="rId106" w:history="1">
        <w:r w:rsidRPr="00E94A52">
          <w:rPr>
            <w:rFonts w:ascii="Times New Roman" w:eastAsia="Times New Roman" w:hAnsi="Times New Roman" w:cs="Times New Roman"/>
            <w:sz w:val="24"/>
            <w:szCs w:val="24"/>
            <w:lang w:val="ro-RO"/>
          </w:rPr>
          <w:t>297/2004</w:t>
        </w:r>
      </w:hyperlink>
      <w:r w:rsidRPr="00E94A52">
        <w:rPr>
          <w:rFonts w:ascii="Times New Roman" w:eastAsia="Times New Roman" w:hAnsi="Times New Roman" w:cs="Times New Roman"/>
          <w:sz w:val="24"/>
          <w:szCs w:val="24"/>
          <w:lang w:val="ro-RO"/>
        </w:rPr>
        <w:t> privind piaţa de capital, cu modificările şi completările ulterioare;</w:t>
      </w:r>
    </w:p>
    <w:p w14:paraId="0115BB0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67" w:name="do|ax2|si2|al2|pt2"/>
      <w:bookmarkEnd w:id="67"/>
      <w:r w:rsidRPr="00E94A52">
        <w:rPr>
          <w:rFonts w:ascii="Times New Roman" w:eastAsia="Times New Roman" w:hAnsi="Times New Roman" w:cs="Times New Roman"/>
          <w:sz w:val="24"/>
          <w:szCs w:val="24"/>
          <w:lang w:val="ro-RO"/>
        </w:rPr>
        <w:t>2.Legea nr. </w:t>
      </w:r>
      <w:hyperlink r:id="rId107" w:history="1">
        <w:r w:rsidRPr="00E94A52">
          <w:rPr>
            <w:rFonts w:ascii="Times New Roman" w:eastAsia="Times New Roman" w:hAnsi="Times New Roman" w:cs="Times New Roman"/>
            <w:sz w:val="24"/>
            <w:szCs w:val="24"/>
            <w:lang w:val="ro-RO"/>
          </w:rPr>
          <w:t>411/2004</w:t>
        </w:r>
      </w:hyperlink>
      <w:r w:rsidRPr="00E94A52">
        <w:rPr>
          <w:rFonts w:ascii="Times New Roman" w:eastAsia="Times New Roman" w:hAnsi="Times New Roman" w:cs="Times New Roman"/>
          <w:sz w:val="24"/>
          <w:szCs w:val="24"/>
          <w:lang w:val="ro-RO"/>
        </w:rPr>
        <w:t> privind fondurile de pensii administrate privat, republicată, cu modificările şi completările ulterioare;</w:t>
      </w:r>
    </w:p>
    <w:p w14:paraId="39B5419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68" w:name="do|ax2|si2|al2|pt3"/>
      <w:bookmarkEnd w:id="68"/>
      <w:r w:rsidRPr="00E94A52">
        <w:rPr>
          <w:rFonts w:ascii="Times New Roman" w:eastAsia="Times New Roman" w:hAnsi="Times New Roman" w:cs="Times New Roman"/>
          <w:sz w:val="24"/>
          <w:szCs w:val="24"/>
          <w:lang w:val="ro-RO"/>
        </w:rPr>
        <w:t>3.Legea nr. </w:t>
      </w:r>
      <w:hyperlink r:id="rId108" w:history="1">
        <w:r w:rsidRPr="00E94A52">
          <w:rPr>
            <w:rFonts w:ascii="Times New Roman" w:eastAsia="Times New Roman" w:hAnsi="Times New Roman" w:cs="Times New Roman"/>
            <w:sz w:val="24"/>
            <w:szCs w:val="24"/>
            <w:lang w:val="ro-RO"/>
          </w:rPr>
          <w:t>503/2004</w:t>
        </w:r>
      </w:hyperlink>
      <w:r w:rsidRPr="00E94A52">
        <w:rPr>
          <w:rFonts w:ascii="Times New Roman" w:eastAsia="Times New Roman" w:hAnsi="Times New Roman" w:cs="Times New Roman"/>
          <w:sz w:val="24"/>
          <w:szCs w:val="24"/>
          <w:lang w:val="ro-RO"/>
        </w:rPr>
        <w:t> privind redresarea financiară, falimentul, dizolvarea şi lichidarea voluntară în activitatea de asigurări, republicată, cu modificările ulterioare;</w:t>
      </w:r>
    </w:p>
    <w:p w14:paraId="79A1A78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69" w:name="do|ax2|si2|al2|pt4"/>
      <w:bookmarkEnd w:id="69"/>
      <w:r w:rsidRPr="00E94A52">
        <w:rPr>
          <w:rFonts w:ascii="Times New Roman" w:eastAsia="Times New Roman" w:hAnsi="Times New Roman" w:cs="Times New Roman"/>
          <w:sz w:val="24"/>
          <w:szCs w:val="24"/>
          <w:lang w:val="ro-RO"/>
        </w:rPr>
        <w:t>4.Legea nr. </w:t>
      </w:r>
      <w:hyperlink r:id="rId109" w:history="1">
        <w:r w:rsidRPr="00E94A52">
          <w:rPr>
            <w:rFonts w:ascii="Times New Roman" w:eastAsia="Times New Roman" w:hAnsi="Times New Roman" w:cs="Times New Roman"/>
            <w:sz w:val="24"/>
            <w:szCs w:val="24"/>
            <w:lang w:val="ro-RO"/>
          </w:rPr>
          <w:t>204/2006</w:t>
        </w:r>
      </w:hyperlink>
      <w:r w:rsidRPr="00E94A52">
        <w:rPr>
          <w:rFonts w:ascii="Times New Roman" w:eastAsia="Times New Roman" w:hAnsi="Times New Roman" w:cs="Times New Roman"/>
          <w:sz w:val="24"/>
          <w:szCs w:val="24"/>
          <w:lang w:val="ro-RO"/>
        </w:rPr>
        <w:t> privind pensiile facultative, cu modificările şi completările ulterioare;</w:t>
      </w:r>
    </w:p>
    <w:p w14:paraId="49A4C66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70" w:name="do|ax2|si2|al2|pt5"/>
      <w:bookmarkEnd w:id="70"/>
      <w:r w:rsidRPr="00E94A52">
        <w:rPr>
          <w:rFonts w:ascii="Times New Roman" w:eastAsia="Times New Roman" w:hAnsi="Times New Roman" w:cs="Times New Roman"/>
          <w:sz w:val="24"/>
          <w:szCs w:val="24"/>
          <w:lang w:val="ro-RO"/>
        </w:rPr>
        <w:t>5.Legea nr. </w:t>
      </w:r>
      <w:hyperlink r:id="rId110" w:history="1">
        <w:r w:rsidRPr="00E94A52">
          <w:rPr>
            <w:rFonts w:ascii="Times New Roman" w:eastAsia="Times New Roman" w:hAnsi="Times New Roman" w:cs="Times New Roman"/>
            <w:sz w:val="24"/>
            <w:szCs w:val="24"/>
            <w:lang w:val="ro-RO"/>
          </w:rPr>
          <w:t>93/2009</w:t>
        </w:r>
      </w:hyperlink>
      <w:r w:rsidRPr="00E94A52">
        <w:rPr>
          <w:rFonts w:ascii="Times New Roman" w:eastAsia="Times New Roman" w:hAnsi="Times New Roman" w:cs="Times New Roman"/>
          <w:sz w:val="24"/>
          <w:szCs w:val="24"/>
          <w:lang w:val="ro-RO"/>
        </w:rPr>
        <w:t> privind instituţiile financiare nebancare, cu modificările şi completările ulterioare;</w:t>
      </w:r>
    </w:p>
    <w:p w14:paraId="515C27A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71" w:name="do|ax2|si2|al2|pt6"/>
      <w:bookmarkEnd w:id="71"/>
      <w:r w:rsidRPr="00E94A52">
        <w:rPr>
          <w:rFonts w:ascii="Times New Roman" w:eastAsia="Times New Roman" w:hAnsi="Times New Roman" w:cs="Times New Roman"/>
          <w:sz w:val="24"/>
          <w:szCs w:val="24"/>
          <w:lang w:val="ro-RO"/>
        </w:rPr>
        <w:t>6.Legea nr. </w:t>
      </w:r>
      <w:hyperlink r:id="rId111" w:history="1">
        <w:r w:rsidRPr="00E94A52">
          <w:rPr>
            <w:rFonts w:ascii="Times New Roman" w:eastAsia="Times New Roman" w:hAnsi="Times New Roman" w:cs="Times New Roman"/>
            <w:sz w:val="24"/>
            <w:szCs w:val="24"/>
            <w:lang w:val="ro-RO"/>
          </w:rPr>
          <w:t>187/2011</w:t>
        </w:r>
      </w:hyperlink>
      <w:r w:rsidRPr="00E94A52">
        <w:rPr>
          <w:rFonts w:ascii="Times New Roman" w:eastAsia="Times New Roman" w:hAnsi="Times New Roman" w:cs="Times New Roman"/>
          <w:sz w:val="24"/>
          <w:szCs w:val="24"/>
          <w:lang w:val="ro-RO"/>
        </w:rPr>
        <w:t> privind înfiinţarea, organizarea şi funcţionarea Fondului de garantare a drepturilor din sistemul de pensii private, cu modificările şi completările ulterioare;</w:t>
      </w:r>
    </w:p>
    <w:p w14:paraId="576ACB8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72" w:name="do|ax2|si2|al2|pt7"/>
      <w:bookmarkEnd w:id="72"/>
      <w:r w:rsidRPr="00E94A52">
        <w:rPr>
          <w:rFonts w:ascii="Times New Roman" w:eastAsia="Times New Roman" w:hAnsi="Times New Roman" w:cs="Times New Roman"/>
          <w:sz w:val="24"/>
          <w:szCs w:val="24"/>
          <w:lang w:val="ro-RO"/>
        </w:rPr>
        <w:t>7.Legea nr. </w:t>
      </w:r>
      <w:hyperlink r:id="rId112" w:history="1">
        <w:r w:rsidRPr="00E94A52">
          <w:rPr>
            <w:rFonts w:ascii="Times New Roman" w:eastAsia="Times New Roman" w:hAnsi="Times New Roman" w:cs="Times New Roman"/>
            <w:sz w:val="24"/>
            <w:szCs w:val="24"/>
            <w:lang w:val="ro-RO"/>
          </w:rPr>
          <w:t>287/2011</w:t>
        </w:r>
      </w:hyperlink>
      <w:r w:rsidRPr="00E94A52">
        <w:rPr>
          <w:rFonts w:ascii="Times New Roman" w:eastAsia="Times New Roman" w:hAnsi="Times New Roman" w:cs="Times New Roman"/>
          <w:sz w:val="24"/>
          <w:szCs w:val="24"/>
          <w:lang w:val="ro-RO"/>
        </w:rPr>
        <w:t> privind unele măsuri referitoare la organizarea activităţii de punere în executare a creanţelor aparţinând instituţiilor de credit şi instituţiilor financiare nebancare;</w:t>
      </w:r>
    </w:p>
    <w:p w14:paraId="370FA07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73" w:name="do|ax2|si2|al2|pt8"/>
      <w:bookmarkEnd w:id="73"/>
      <w:r w:rsidRPr="00E94A52">
        <w:rPr>
          <w:rFonts w:ascii="Times New Roman" w:eastAsia="Times New Roman" w:hAnsi="Times New Roman" w:cs="Times New Roman"/>
          <w:sz w:val="24"/>
          <w:szCs w:val="24"/>
          <w:lang w:val="ro-RO"/>
        </w:rPr>
        <w:t>8.Legea nr. </w:t>
      </w:r>
      <w:hyperlink r:id="rId113" w:history="1">
        <w:r w:rsidRPr="00E94A52">
          <w:rPr>
            <w:rFonts w:ascii="Times New Roman" w:eastAsia="Times New Roman" w:hAnsi="Times New Roman" w:cs="Times New Roman"/>
            <w:sz w:val="24"/>
            <w:szCs w:val="24"/>
            <w:lang w:val="ro-RO"/>
          </w:rPr>
          <w:t>74/2015</w:t>
        </w:r>
      </w:hyperlink>
      <w:r w:rsidRPr="00E94A52">
        <w:rPr>
          <w:rFonts w:ascii="Times New Roman" w:eastAsia="Times New Roman" w:hAnsi="Times New Roman" w:cs="Times New Roman"/>
          <w:sz w:val="24"/>
          <w:szCs w:val="24"/>
          <w:lang w:val="ro-RO"/>
        </w:rPr>
        <w:t> privind administratorii de fonduri de investiţii alternative, cu modificările şi completările ulterioare;</w:t>
      </w:r>
    </w:p>
    <w:p w14:paraId="6D8AB5B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74" w:name="do|ax2|si2|al2|pt9"/>
      <w:bookmarkEnd w:id="74"/>
      <w:r w:rsidRPr="00E94A52">
        <w:rPr>
          <w:rFonts w:ascii="Times New Roman" w:eastAsia="Times New Roman" w:hAnsi="Times New Roman" w:cs="Times New Roman"/>
          <w:sz w:val="24"/>
          <w:szCs w:val="24"/>
          <w:lang w:val="ro-RO"/>
        </w:rPr>
        <w:t>9.Legea nr. </w:t>
      </w:r>
      <w:hyperlink r:id="rId114" w:history="1">
        <w:r w:rsidRPr="00E94A52">
          <w:rPr>
            <w:rFonts w:ascii="Times New Roman" w:eastAsia="Times New Roman" w:hAnsi="Times New Roman" w:cs="Times New Roman"/>
            <w:sz w:val="24"/>
            <w:szCs w:val="24"/>
            <w:lang w:val="ro-RO"/>
          </w:rPr>
          <w:t>237/2015</w:t>
        </w:r>
      </w:hyperlink>
      <w:r w:rsidRPr="00E94A52">
        <w:rPr>
          <w:rFonts w:ascii="Times New Roman" w:eastAsia="Times New Roman" w:hAnsi="Times New Roman" w:cs="Times New Roman"/>
          <w:sz w:val="24"/>
          <w:szCs w:val="24"/>
          <w:lang w:val="ro-RO"/>
        </w:rPr>
        <w:t> privind autorizarea şi supravegherea activităţii de asigurare şi reasigurare, cu modificările şi completările ulterioare;</w:t>
      </w:r>
    </w:p>
    <w:p w14:paraId="7D69FCD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75" w:name="do|ax2|si2|al2|pt10"/>
      <w:bookmarkEnd w:id="75"/>
      <w:r w:rsidRPr="00E94A52">
        <w:rPr>
          <w:rFonts w:ascii="Times New Roman" w:eastAsia="Times New Roman" w:hAnsi="Times New Roman" w:cs="Times New Roman"/>
          <w:sz w:val="24"/>
          <w:szCs w:val="24"/>
          <w:lang w:val="ro-RO"/>
        </w:rPr>
        <w:t>10.Legea nr. </w:t>
      </w:r>
      <w:hyperlink r:id="rId115" w:history="1">
        <w:r w:rsidRPr="00E94A52">
          <w:rPr>
            <w:rFonts w:ascii="Times New Roman" w:eastAsia="Times New Roman" w:hAnsi="Times New Roman" w:cs="Times New Roman"/>
            <w:sz w:val="24"/>
            <w:szCs w:val="24"/>
            <w:lang w:val="ro-RO"/>
          </w:rPr>
          <w:t>246/2015</w:t>
        </w:r>
      </w:hyperlink>
      <w:r w:rsidRPr="00E94A52">
        <w:rPr>
          <w:rFonts w:ascii="Times New Roman" w:eastAsia="Times New Roman" w:hAnsi="Times New Roman" w:cs="Times New Roman"/>
          <w:sz w:val="24"/>
          <w:szCs w:val="24"/>
          <w:lang w:val="ro-RO"/>
        </w:rPr>
        <w:t> privind redresarea şi rezoluţia asigurătorilor, cu modificările ulterioare;</w:t>
      </w:r>
    </w:p>
    <w:p w14:paraId="661538A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76" w:name="do|ax2|si2|al2|pt11"/>
      <w:bookmarkEnd w:id="76"/>
      <w:r w:rsidRPr="00E94A52">
        <w:rPr>
          <w:rFonts w:ascii="Times New Roman" w:eastAsia="Times New Roman" w:hAnsi="Times New Roman" w:cs="Times New Roman"/>
          <w:sz w:val="24"/>
          <w:szCs w:val="24"/>
          <w:lang w:val="ro-RO"/>
        </w:rPr>
        <w:t>11.Legea nr. </w:t>
      </w:r>
      <w:hyperlink r:id="rId116" w:history="1">
        <w:r w:rsidRPr="00E94A52">
          <w:rPr>
            <w:rFonts w:ascii="Times New Roman" w:eastAsia="Times New Roman" w:hAnsi="Times New Roman" w:cs="Times New Roman"/>
            <w:sz w:val="24"/>
            <w:szCs w:val="24"/>
            <w:lang w:val="ro-RO"/>
          </w:rPr>
          <w:t>311/2015</w:t>
        </w:r>
      </w:hyperlink>
      <w:r w:rsidRPr="00E94A52">
        <w:rPr>
          <w:rFonts w:ascii="Times New Roman" w:eastAsia="Times New Roman" w:hAnsi="Times New Roman" w:cs="Times New Roman"/>
          <w:sz w:val="24"/>
          <w:szCs w:val="24"/>
          <w:lang w:val="ro-RO"/>
        </w:rPr>
        <w:t> privind schemele de garantare a depozitelor şi Fondul de garantare a depozitelor bancare, cu modificările şi completările ulterioare;</w:t>
      </w:r>
    </w:p>
    <w:p w14:paraId="572ACD8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77" w:name="do|ax2|si2|al2|pt12"/>
      <w:bookmarkEnd w:id="77"/>
      <w:r w:rsidRPr="00E94A52">
        <w:rPr>
          <w:rFonts w:ascii="Times New Roman" w:eastAsia="Times New Roman" w:hAnsi="Times New Roman" w:cs="Times New Roman"/>
          <w:sz w:val="24"/>
          <w:szCs w:val="24"/>
          <w:lang w:val="ro-RO"/>
        </w:rPr>
        <w:t>12.Legea nr. </w:t>
      </w:r>
      <w:hyperlink r:id="rId117" w:history="1">
        <w:r w:rsidRPr="00E94A52">
          <w:rPr>
            <w:rFonts w:ascii="Times New Roman" w:eastAsia="Times New Roman" w:hAnsi="Times New Roman" w:cs="Times New Roman"/>
            <w:sz w:val="24"/>
            <w:szCs w:val="24"/>
            <w:lang w:val="ro-RO"/>
          </w:rPr>
          <w:t>312/2015</w:t>
        </w:r>
      </w:hyperlink>
      <w:r w:rsidRPr="00E94A52">
        <w:rPr>
          <w:rFonts w:ascii="Times New Roman" w:eastAsia="Times New Roman" w:hAnsi="Times New Roman" w:cs="Times New Roman"/>
          <w:sz w:val="24"/>
          <w:szCs w:val="24"/>
          <w:lang w:val="ro-RO"/>
        </w:rPr>
        <w:t> privind redresarea şi rezoluţia instituţiilor de credit şi a firmelor de investiţii, precum şi pentru modificarea şi completarea unor acte normative în domeniul financiar, cu modificările şi completările ulterioare;</w:t>
      </w:r>
    </w:p>
    <w:p w14:paraId="201ADD9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78" w:name="do|ax2|si2|al2|pt13"/>
      <w:bookmarkEnd w:id="78"/>
      <w:r w:rsidRPr="00E94A52">
        <w:rPr>
          <w:rFonts w:ascii="Times New Roman" w:eastAsia="Times New Roman" w:hAnsi="Times New Roman" w:cs="Times New Roman"/>
          <w:sz w:val="24"/>
          <w:szCs w:val="24"/>
          <w:lang w:val="ro-RO"/>
        </w:rPr>
        <w:t>13.Legea nr. </w:t>
      </w:r>
      <w:hyperlink r:id="rId118" w:history="1">
        <w:r w:rsidRPr="00E94A52">
          <w:rPr>
            <w:rFonts w:ascii="Times New Roman" w:eastAsia="Times New Roman" w:hAnsi="Times New Roman" w:cs="Times New Roman"/>
            <w:sz w:val="24"/>
            <w:szCs w:val="24"/>
            <w:lang w:val="ro-RO"/>
          </w:rPr>
          <w:t>24/2017</w:t>
        </w:r>
      </w:hyperlink>
      <w:r w:rsidRPr="00E94A52">
        <w:rPr>
          <w:rFonts w:ascii="Times New Roman" w:eastAsia="Times New Roman" w:hAnsi="Times New Roman" w:cs="Times New Roman"/>
          <w:sz w:val="24"/>
          <w:szCs w:val="24"/>
          <w:lang w:val="ro-RO"/>
        </w:rPr>
        <w:t> privind emitenţii de instrumente financiare şi operaţiuni de piaţă, republicată, cu modificările şi completările ulterioare;</w:t>
      </w:r>
    </w:p>
    <w:p w14:paraId="41B3391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79" w:name="do|ax2|si2|al2|pt14"/>
      <w:bookmarkEnd w:id="79"/>
      <w:r w:rsidRPr="00E94A52">
        <w:rPr>
          <w:rFonts w:ascii="Times New Roman" w:eastAsia="Times New Roman" w:hAnsi="Times New Roman" w:cs="Times New Roman"/>
          <w:sz w:val="24"/>
          <w:szCs w:val="24"/>
          <w:lang w:val="ro-RO"/>
        </w:rPr>
        <w:t>14.Legea nr. </w:t>
      </w:r>
      <w:hyperlink r:id="rId119" w:history="1">
        <w:r w:rsidRPr="00E94A52">
          <w:rPr>
            <w:rFonts w:ascii="Times New Roman" w:eastAsia="Times New Roman" w:hAnsi="Times New Roman" w:cs="Times New Roman"/>
            <w:sz w:val="24"/>
            <w:szCs w:val="24"/>
            <w:lang w:val="ro-RO"/>
          </w:rPr>
          <w:t>209/2019</w:t>
        </w:r>
      </w:hyperlink>
      <w:r w:rsidRPr="00E94A52">
        <w:rPr>
          <w:rFonts w:ascii="Times New Roman" w:eastAsia="Times New Roman" w:hAnsi="Times New Roman" w:cs="Times New Roman"/>
          <w:sz w:val="24"/>
          <w:szCs w:val="24"/>
          <w:lang w:val="ro-RO"/>
        </w:rPr>
        <w:t> privind serviciile de plată şi pentru modificarea unor acte normative;</w:t>
      </w:r>
    </w:p>
    <w:p w14:paraId="13A1849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80" w:name="do|ax2|si2|al2|pt15"/>
      <w:bookmarkEnd w:id="80"/>
      <w:r w:rsidRPr="00E94A52">
        <w:rPr>
          <w:rFonts w:ascii="Times New Roman" w:eastAsia="Times New Roman" w:hAnsi="Times New Roman" w:cs="Times New Roman"/>
          <w:sz w:val="24"/>
          <w:szCs w:val="24"/>
          <w:lang w:val="ro-RO"/>
        </w:rPr>
        <w:t>15.Legea nr. </w:t>
      </w:r>
      <w:hyperlink r:id="rId120" w:history="1">
        <w:r w:rsidRPr="00E94A52">
          <w:rPr>
            <w:rFonts w:ascii="Times New Roman" w:eastAsia="Times New Roman" w:hAnsi="Times New Roman" w:cs="Times New Roman"/>
            <w:sz w:val="24"/>
            <w:szCs w:val="24"/>
            <w:lang w:val="ro-RO"/>
          </w:rPr>
          <w:t>210/2019</w:t>
        </w:r>
      </w:hyperlink>
      <w:r w:rsidRPr="00E94A52">
        <w:rPr>
          <w:rFonts w:ascii="Times New Roman" w:eastAsia="Times New Roman" w:hAnsi="Times New Roman" w:cs="Times New Roman"/>
          <w:sz w:val="24"/>
          <w:szCs w:val="24"/>
          <w:lang w:val="ro-RO"/>
        </w:rPr>
        <w:t> privind activitatea de emitere de monedă electronică;</w:t>
      </w:r>
    </w:p>
    <w:p w14:paraId="366863E8"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81" w:name="do|ax2|si2|al2|pt16"/>
      <w:bookmarkEnd w:id="81"/>
      <w:r w:rsidRPr="00E94A52">
        <w:rPr>
          <w:rFonts w:ascii="Times New Roman" w:eastAsia="Times New Roman" w:hAnsi="Times New Roman" w:cs="Times New Roman"/>
          <w:sz w:val="24"/>
          <w:szCs w:val="24"/>
          <w:lang w:val="ro-RO"/>
        </w:rPr>
        <w:t>16.Legea nr. </w:t>
      </w:r>
      <w:hyperlink r:id="rId121" w:history="1">
        <w:r w:rsidRPr="00E94A52">
          <w:rPr>
            <w:rFonts w:ascii="Times New Roman" w:eastAsia="Times New Roman" w:hAnsi="Times New Roman" w:cs="Times New Roman"/>
            <w:sz w:val="24"/>
            <w:szCs w:val="24"/>
            <w:lang w:val="ro-RO"/>
          </w:rPr>
          <w:t>158/2020</w:t>
        </w:r>
      </w:hyperlink>
      <w:r w:rsidRPr="00E94A52">
        <w:rPr>
          <w:rFonts w:ascii="Times New Roman" w:eastAsia="Times New Roman" w:hAnsi="Times New Roman" w:cs="Times New Roman"/>
          <w:sz w:val="24"/>
          <w:szCs w:val="24"/>
          <w:lang w:val="ro-RO"/>
        </w:rPr>
        <w:t> pentru modificarea, completarea şi abrogarea unor acte normative, precum şi pentru stabilirea unor măsuri de punere în aplicare a Regulamentului (UE) </w:t>
      </w:r>
      <w:hyperlink r:id="rId122" w:history="1">
        <w:r w:rsidRPr="00E94A52">
          <w:rPr>
            <w:rFonts w:ascii="Times New Roman" w:eastAsia="Times New Roman" w:hAnsi="Times New Roman" w:cs="Times New Roman"/>
            <w:sz w:val="24"/>
            <w:szCs w:val="24"/>
            <w:lang w:val="ro-RO"/>
          </w:rPr>
          <w:t>2017/2.402</w:t>
        </w:r>
      </w:hyperlink>
      <w:r w:rsidRPr="00E94A52">
        <w:rPr>
          <w:rFonts w:ascii="Times New Roman" w:eastAsia="Times New Roman" w:hAnsi="Times New Roman" w:cs="Times New Roman"/>
          <w:sz w:val="24"/>
          <w:szCs w:val="24"/>
          <w:lang w:val="ro-RO"/>
        </w:rPr>
        <w:t xml:space="preserve"> al </w:t>
      </w:r>
      <w:r w:rsidRPr="00E94A52">
        <w:rPr>
          <w:rFonts w:ascii="Times New Roman" w:eastAsia="Times New Roman" w:hAnsi="Times New Roman" w:cs="Times New Roman"/>
          <w:sz w:val="24"/>
          <w:szCs w:val="24"/>
          <w:lang w:val="ro-RO"/>
        </w:rPr>
        <w:lastRenderedPageBreak/>
        <w:t>Parlamentului European şi al Consiliului din 12 decembrie 2017 de stabilire a unui cadru general privind securitizarea şi de creare a unui cadru specific pentru o securitizare simplă, transparentă şi standardizată şi de modificare a Directivelor </w:t>
      </w:r>
      <w:hyperlink r:id="rId123" w:history="1">
        <w:r w:rsidRPr="00E94A52">
          <w:rPr>
            <w:rFonts w:ascii="Times New Roman" w:eastAsia="Times New Roman" w:hAnsi="Times New Roman" w:cs="Times New Roman"/>
            <w:sz w:val="24"/>
            <w:szCs w:val="24"/>
            <w:lang w:val="ro-RO"/>
          </w:rPr>
          <w:t>2009/65/CE</w:t>
        </w:r>
      </w:hyperlink>
      <w:r w:rsidRPr="00E94A52">
        <w:rPr>
          <w:rFonts w:ascii="Times New Roman" w:eastAsia="Times New Roman" w:hAnsi="Times New Roman" w:cs="Times New Roman"/>
          <w:sz w:val="24"/>
          <w:szCs w:val="24"/>
          <w:lang w:val="ro-RO"/>
        </w:rPr>
        <w:t>, </w:t>
      </w:r>
      <w:hyperlink r:id="rId124" w:history="1">
        <w:r w:rsidRPr="00E94A52">
          <w:rPr>
            <w:rFonts w:ascii="Times New Roman" w:eastAsia="Times New Roman" w:hAnsi="Times New Roman" w:cs="Times New Roman"/>
            <w:sz w:val="24"/>
            <w:szCs w:val="24"/>
            <w:lang w:val="ro-RO"/>
          </w:rPr>
          <w:t>2009/138/CE</w:t>
        </w:r>
      </w:hyperlink>
      <w:r w:rsidRPr="00E94A52">
        <w:rPr>
          <w:rFonts w:ascii="Times New Roman" w:eastAsia="Times New Roman" w:hAnsi="Times New Roman" w:cs="Times New Roman"/>
          <w:sz w:val="24"/>
          <w:szCs w:val="24"/>
          <w:lang w:val="ro-RO"/>
        </w:rPr>
        <w:t> şi </w:t>
      </w:r>
      <w:hyperlink r:id="rId125" w:history="1">
        <w:r w:rsidRPr="00E94A52">
          <w:rPr>
            <w:rFonts w:ascii="Times New Roman" w:eastAsia="Times New Roman" w:hAnsi="Times New Roman" w:cs="Times New Roman"/>
            <w:sz w:val="24"/>
            <w:szCs w:val="24"/>
            <w:lang w:val="ro-RO"/>
          </w:rPr>
          <w:t>2011/61/UE</w:t>
        </w:r>
      </w:hyperlink>
      <w:r w:rsidRPr="00E94A52">
        <w:rPr>
          <w:rFonts w:ascii="Times New Roman" w:eastAsia="Times New Roman" w:hAnsi="Times New Roman" w:cs="Times New Roman"/>
          <w:sz w:val="24"/>
          <w:szCs w:val="24"/>
          <w:lang w:val="ro-RO"/>
        </w:rPr>
        <w:t>, precum şi a Regulamentelor (CE) nr. </w:t>
      </w:r>
      <w:hyperlink r:id="rId126" w:history="1">
        <w:r w:rsidRPr="00E94A52">
          <w:rPr>
            <w:rFonts w:ascii="Times New Roman" w:eastAsia="Times New Roman" w:hAnsi="Times New Roman" w:cs="Times New Roman"/>
            <w:sz w:val="24"/>
            <w:szCs w:val="24"/>
            <w:lang w:val="ro-RO"/>
          </w:rPr>
          <w:t>1.060/2009</w:t>
        </w:r>
      </w:hyperlink>
      <w:r w:rsidRPr="00E94A52">
        <w:rPr>
          <w:rFonts w:ascii="Times New Roman" w:eastAsia="Times New Roman" w:hAnsi="Times New Roman" w:cs="Times New Roman"/>
          <w:sz w:val="24"/>
          <w:szCs w:val="24"/>
          <w:lang w:val="ro-RO"/>
        </w:rPr>
        <w:t> şi (UE) nr. </w:t>
      </w:r>
      <w:hyperlink r:id="rId127" w:history="1">
        <w:r w:rsidRPr="00E94A52">
          <w:rPr>
            <w:rFonts w:ascii="Times New Roman" w:eastAsia="Times New Roman" w:hAnsi="Times New Roman" w:cs="Times New Roman"/>
            <w:sz w:val="24"/>
            <w:szCs w:val="24"/>
            <w:lang w:val="ro-RO"/>
          </w:rPr>
          <w:t>648/2012</w:t>
        </w:r>
      </w:hyperlink>
      <w:r w:rsidRPr="00E94A52">
        <w:rPr>
          <w:rFonts w:ascii="Times New Roman" w:eastAsia="Times New Roman" w:hAnsi="Times New Roman" w:cs="Times New Roman"/>
          <w:sz w:val="24"/>
          <w:szCs w:val="24"/>
          <w:lang w:val="ro-RO"/>
        </w:rPr>
        <w:t>.</w:t>
      </w:r>
    </w:p>
    <w:p w14:paraId="2AB9CF0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82" w:name="do|ax2|si2|al3"/>
      <w:bookmarkEnd w:id="82"/>
    </w:p>
    <w:p w14:paraId="5DCD86F5" w14:textId="462CFBE5"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de urgenţă ale Guvernului</w:t>
      </w:r>
    </w:p>
    <w:p w14:paraId="46C86CFD"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sz w:val="24"/>
          <w:szCs w:val="24"/>
          <w:lang w:val="ro-RO"/>
        </w:rPr>
      </w:pPr>
    </w:p>
    <w:p w14:paraId="30BF506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83" w:name="do|ax2|si2|al3|pt1"/>
      <w:bookmarkEnd w:id="83"/>
      <w:r w:rsidRPr="00E94A52">
        <w:rPr>
          <w:rFonts w:ascii="Times New Roman" w:eastAsia="Times New Roman" w:hAnsi="Times New Roman" w:cs="Times New Roman"/>
          <w:sz w:val="24"/>
          <w:szCs w:val="24"/>
          <w:lang w:val="ro-RO"/>
        </w:rPr>
        <w:t>1.Ordonanţa de urgenţă a Guvernului nr. </w:t>
      </w:r>
      <w:hyperlink r:id="rId128" w:history="1">
        <w:r w:rsidRPr="00E94A52">
          <w:rPr>
            <w:rFonts w:ascii="Times New Roman" w:eastAsia="Times New Roman" w:hAnsi="Times New Roman" w:cs="Times New Roman"/>
            <w:sz w:val="24"/>
            <w:szCs w:val="24"/>
            <w:lang w:val="ro-RO"/>
          </w:rPr>
          <w:t>25/2002</w:t>
        </w:r>
      </w:hyperlink>
      <w:r w:rsidRPr="00E94A52">
        <w:rPr>
          <w:rFonts w:ascii="Times New Roman" w:eastAsia="Times New Roman" w:hAnsi="Times New Roman" w:cs="Times New Roman"/>
          <w:sz w:val="24"/>
          <w:szCs w:val="24"/>
          <w:lang w:val="ro-RO"/>
        </w:rPr>
        <w:t> privind aprobarea Statutului Comisiei Naţionale a Valorilor Mobiliare, aprobată cu modificări şi completări prin Legea nr. </w:t>
      </w:r>
      <w:hyperlink r:id="rId129" w:history="1">
        <w:r w:rsidRPr="00E94A52">
          <w:rPr>
            <w:rFonts w:ascii="Times New Roman" w:eastAsia="Times New Roman" w:hAnsi="Times New Roman" w:cs="Times New Roman"/>
            <w:sz w:val="24"/>
            <w:szCs w:val="24"/>
            <w:lang w:val="ro-RO"/>
          </w:rPr>
          <w:t>514/2002</w:t>
        </w:r>
      </w:hyperlink>
      <w:r w:rsidRPr="00E94A52">
        <w:rPr>
          <w:rFonts w:ascii="Times New Roman" w:eastAsia="Times New Roman" w:hAnsi="Times New Roman" w:cs="Times New Roman"/>
          <w:sz w:val="24"/>
          <w:szCs w:val="24"/>
          <w:lang w:val="ro-RO"/>
        </w:rPr>
        <w:t>, cu modificările şi completările ulterioare;</w:t>
      </w:r>
    </w:p>
    <w:p w14:paraId="367B57E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84" w:name="do|ax2|si2|al3|pt2"/>
      <w:bookmarkEnd w:id="84"/>
      <w:r w:rsidRPr="00E94A52">
        <w:rPr>
          <w:rFonts w:ascii="Times New Roman" w:eastAsia="Times New Roman" w:hAnsi="Times New Roman" w:cs="Times New Roman"/>
          <w:sz w:val="24"/>
          <w:szCs w:val="24"/>
          <w:lang w:val="ro-RO"/>
        </w:rPr>
        <w:t>2.Ordonanţa de urgenţă a Guvernului nr. </w:t>
      </w:r>
      <w:hyperlink r:id="rId130" w:history="1">
        <w:r w:rsidRPr="00E94A52">
          <w:rPr>
            <w:rFonts w:ascii="Times New Roman" w:eastAsia="Times New Roman" w:hAnsi="Times New Roman" w:cs="Times New Roman"/>
            <w:sz w:val="24"/>
            <w:szCs w:val="24"/>
            <w:lang w:val="ro-RO"/>
          </w:rPr>
          <w:t>99/2006</w:t>
        </w:r>
      </w:hyperlink>
      <w:r w:rsidRPr="00E94A52">
        <w:rPr>
          <w:rFonts w:ascii="Times New Roman" w:eastAsia="Times New Roman" w:hAnsi="Times New Roman" w:cs="Times New Roman"/>
          <w:sz w:val="24"/>
          <w:szCs w:val="24"/>
          <w:lang w:val="ro-RO"/>
        </w:rPr>
        <w:t> privind instituţiile de credit şi adecvarea capitalului, aprobată cu modificări şi completări prin Legea nr. </w:t>
      </w:r>
      <w:hyperlink r:id="rId131" w:history="1">
        <w:r w:rsidRPr="00E94A52">
          <w:rPr>
            <w:rFonts w:ascii="Times New Roman" w:eastAsia="Times New Roman" w:hAnsi="Times New Roman" w:cs="Times New Roman"/>
            <w:sz w:val="24"/>
            <w:szCs w:val="24"/>
            <w:lang w:val="ro-RO"/>
          </w:rPr>
          <w:t>227/2007</w:t>
        </w:r>
      </w:hyperlink>
      <w:r w:rsidRPr="00E94A52">
        <w:rPr>
          <w:rFonts w:ascii="Times New Roman" w:eastAsia="Times New Roman" w:hAnsi="Times New Roman" w:cs="Times New Roman"/>
          <w:sz w:val="24"/>
          <w:szCs w:val="24"/>
          <w:lang w:val="ro-RO"/>
        </w:rPr>
        <w:t>, cu modificările şi completările ulterioare;</w:t>
      </w:r>
    </w:p>
    <w:p w14:paraId="34E726E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85" w:name="do|ax2|si2|al3|pt3"/>
      <w:bookmarkEnd w:id="85"/>
      <w:r w:rsidRPr="00E94A52">
        <w:rPr>
          <w:rFonts w:ascii="Times New Roman" w:eastAsia="Times New Roman" w:hAnsi="Times New Roman" w:cs="Times New Roman"/>
          <w:sz w:val="24"/>
          <w:szCs w:val="24"/>
          <w:lang w:val="ro-RO"/>
        </w:rPr>
        <w:t>3.Ordonanţa de urgenţă a Guvernului nr. </w:t>
      </w:r>
      <w:hyperlink r:id="rId132" w:history="1">
        <w:r w:rsidRPr="00E94A52">
          <w:rPr>
            <w:rFonts w:ascii="Times New Roman" w:eastAsia="Times New Roman" w:hAnsi="Times New Roman" w:cs="Times New Roman"/>
            <w:sz w:val="24"/>
            <w:szCs w:val="24"/>
            <w:lang w:val="ro-RO"/>
          </w:rPr>
          <w:t>32/2012</w:t>
        </w:r>
      </w:hyperlink>
      <w:r w:rsidRPr="00E94A52">
        <w:rPr>
          <w:rFonts w:ascii="Times New Roman" w:eastAsia="Times New Roman" w:hAnsi="Times New Roman" w:cs="Times New Roman"/>
          <w:sz w:val="24"/>
          <w:szCs w:val="24"/>
          <w:lang w:val="ro-RO"/>
        </w:rPr>
        <w:t> privind organismele de plasament colectiv în valori mobiliare şi societăţile de administrare a investiţiilor, precum şi pentru modificarea şi completarea Legii nr. </w:t>
      </w:r>
      <w:hyperlink r:id="rId133" w:history="1">
        <w:r w:rsidRPr="00E94A52">
          <w:rPr>
            <w:rFonts w:ascii="Times New Roman" w:eastAsia="Times New Roman" w:hAnsi="Times New Roman" w:cs="Times New Roman"/>
            <w:sz w:val="24"/>
            <w:szCs w:val="24"/>
            <w:lang w:val="ro-RO"/>
          </w:rPr>
          <w:t>297/2004</w:t>
        </w:r>
      </w:hyperlink>
      <w:r w:rsidRPr="00E94A52">
        <w:rPr>
          <w:rFonts w:ascii="Times New Roman" w:eastAsia="Times New Roman" w:hAnsi="Times New Roman" w:cs="Times New Roman"/>
          <w:sz w:val="24"/>
          <w:szCs w:val="24"/>
          <w:lang w:val="ro-RO"/>
        </w:rPr>
        <w:t> privind piaţa de capital, aprobată cu modificări şi completări prin Legea nr. </w:t>
      </w:r>
      <w:hyperlink r:id="rId134" w:history="1">
        <w:r w:rsidRPr="00E94A52">
          <w:rPr>
            <w:rFonts w:ascii="Times New Roman" w:eastAsia="Times New Roman" w:hAnsi="Times New Roman" w:cs="Times New Roman"/>
            <w:sz w:val="24"/>
            <w:szCs w:val="24"/>
            <w:lang w:val="ro-RO"/>
          </w:rPr>
          <w:t>10/2015</w:t>
        </w:r>
      </w:hyperlink>
      <w:r w:rsidRPr="00E94A52">
        <w:rPr>
          <w:rFonts w:ascii="Times New Roman" w:eastAsia="Times New Roman" w:hAnsi="Times New Roman" w:cs="Times New Roman"/>
          <w:sz w:val="24"/>
          <w:szCs w:val="24"/>
          <w:lang w:val="ro-RO"/>
        </w:rPr>
        <w:t>, cu modificările şi completările ulterioare;</w:t>
      </w:r>
    </w:p>
    <w:p w14:paraId="22CB854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86" w:name="do|ax2|si2|al3|pt4"/>
      <w:bookmarkEnd w:id="86"/>
      <w:r w:rsidRPr="00E94A52">
        <w:rPr>
          <w:rFonts w:ascii="Times New Roman" w:eastAsia="Times New Roman" w:hAnsi="Times New Roman" w:cs="Times New Roman"/>
          <w:sz w:val="24"/>
          <w:szCs w:val="24"/>
          <w:lang w:val="ro-RO"/>
        </w:rPr>
        <w:t>4.Ordonanţa de urgenţă a Guvernului nr. </w:t>
      </w:r>
      <w:hyperlink r:id="rId135" w:history="1">
        <w:r w:rsidRPr="00E94A52">
          <w:rPr>
            <w:rFonts w:ascii="Times New Roman" w:eastAsia="Times New Roman" w:hAnsi="Times New Roman" w:cs="Times New Roman"/>
            <w:sz w:val="24"/>
            <w:szCs w:val="24"/>
            <w:lang w:val="ro-RO"/>
          </w:rPr>
          <w:t>93/2012</w:t>
        </w:r>
      </w:hyperlink>
      <w:r w:rsidRPr="00E94A52">
        <w:rPr>
          <w:rFonts w:ascii="Times New Roman" w:eastAsia="Times New Roman" w:hAnsi="Times New Roman" w:cs="Times New Roman"/>
          <w:sz w:val="24"/>
          <w:szCs w:val="24"/>
          <w:lang w:val="ro-RO"/>
        </w:rPr>
        <w:t> privind înfiinţarea, organizarea şi funcţionarea Autorităţii de Supraveghere Financiară, aprobată cu modificări şi completări prin Legea nr. </w:t>
      </w:r>
      <w:hyperlink r:id="rId136" w:history="1">
        <w:r w:rsidRPr="00E94A52">
          <w:rPr>
            <w:rFonts w:ascii="Times New Roman" w:eastAsia="Times New Roman" w:hAnsi="Times New Roman" w:cs="Times New Roman"/>
            <w:sz w:val="24"/>
            <w:szCs w:val="24"/>
            <w:lang w:val="ro-RO"/>
          </w:rPr>
          <w:t>113/2013</w:t>
        </w:r>
      </w:hyperlink>
      <w:r w:rsidRPr="00E94A52">
        <w:rPr>
          <w:rFonts w:ascii="Times New Roman" w:eastAsia="Times New Roman" w:hAnsi="Times New Roman" w:cs="Times New Roman"/>
          <w:sz w:val="24"/>
          <w:szCs w:val="24"/>
          <w:lang w:val="ro-RO"/>
        </w:rPr>
        <w:t>, cu modificările şi completările ulterioare;</w:t>
      </w:r>
    </w:p>
    <w:p w14:paraId="74C4616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87" w:name="do|ax2|si2|al3|pt5"/>
      <w:bookmarkEnd w:id="87"/>
      <w:r w:rsidRPr="00E94A52">
        <w:rPr>
          <w:rFonts w:ascii="Times New Roman" w:eastAsia="Times New Roman" w:hAnsi="Times New Roman" w:cs="Times New Roman"/>
          <w:sz w:val="24"/>
          <w:szCs w:val="24"/>
          <w:lang w:val="ro-RO"/>
        </w:rPr>
        <w:t>5.Ordonanţa de urgenţă a Guvernului nr. </w:t>
      </w:r>
      <w:hyperlink r:id="rId137" w:history="1">
        <w:r w:rsidRPr="00E94A52">
          <w:rPr>
            <w:rFonts w:ascii="Times New Roman" w:eastAsia="Times New Roman" w:hAnsi="Times New Roman" w:cs="Times New Roman"/>
            <w:sz w:val="24"/>
            <w:szCs w:val="24"/>
            <w:lang w:val="ro-RO"/>
          </w:rPr>
          <w:t>52/2016</w:t>
        </w:r>
      </w:hyperlink>
      <w:r w:rsidRPr="00E94A52">
        <w:rPr>
          <w:rFonts w:ascii="Times New Roman" w:eastAsia="Times New Roman" w:hAnsi="Times New Roman" w:cs="Times New Roman"/>
          <w:sz w:val="24"/>
          <w:szCs w:val="24"/>
          <w:lang w:val="ro-RO"/>
        </w:rPr>
        <w:t> privind contractele de credit oferite consumatorilor pentru bunuri imobile, precum şi pentru modificarea şi completarea Ordonanţei de urgenţă a Guvernului nr. </w:t>
      </w:r>
      <w:hyperlink r:id="rId138" w:history="1">
        <w:r w:rsidRPr="00E94A52">
          <w:rPr>
            <w:rFonts w:ascii="Times New Roman" w:eastAsia="Times New Roman" w:hAnsi="Times New Roman" w:cs="Times New Roman"/>
            <w:sz w:val="24"/>
            <w:szCs w:val="24"/>
            <w:lang w:val="ro-RO"/>
          </w:rPr>
          <w:t>50/2010</w:t>
        </w:r>
      </w:hyperlink>
      <w:r w:rsidRPr="00E94A52">
        <w:rPr>
          <w:rFonts w:ascii="Times New Roman" w:eastAsia="Times New Roman" w:hAnsi="Times New Roman" w:cs="Times New Roman"/>
          <w:sz w:val="24"/>
          <w:szCs w:val="24"/>
          <w:lang w:val="ro-RO"/>
        </w:rPr>
        <w:t> privind contractele de credit pentru consumatori, cu modificările ulterioare.</w:t>
      </w:r>
    </w:p>
    <w:p w14:paraId="2329CB7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88" w:name="do|ax2|si2|al4"/>
      <w:bookmarkEnd w:id="88"/>
    </w:p>
    <w:p w14:paraId="2CD8EB15" w14:textId="28343A1B"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Acte ale administraţiei publice centrale de specialitate</w:t>
      </w:r>
    </w:p>
    <w:p w14:paraId="76A5ED9B"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p>
    <w:p w14:paraId="18BF4F7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89" w:name="do|ax2|si2|al4|pt1"/>
      <w:bookmarkEnd w:id="89"/>
      <w:r w:rsidRPr="00E94A52">
        <w:rPr>
          <w:rFonts w:ascii="Times New Roman" w:eastAsia="Times New Roman" w:hAnsi="Times New Roman" w:cs="Times New Roman"/>
          <w:sz w:val="24"/>
          <w:szCs w:val="24"/>
          <w:lang w:val="ro-RO"/>
        </w:rPr>
        <w:t>1.Regulamentul Comisiei Naţionale a Valorilor Mobiliare nr. </w:t>
      </w:r>
      <w:hyperlink r:id="rId139" w:history="1">
        <w:r w:rsidRPr="00E94A52">
          <w:rPr>
            <w:rFonts w:ascii="Times New Roman" w:eastAsia="Times New Roman" w:hAnsi="Times New Roman" w:cs="Times New Roman"/>
            <w:sz w:val="24"/>
            <w:szCs w:val="24"/>
            <w:lang w:val="ro-RO"/>
          </w:rPr>
          <w:t>3/2006</w:t>
        </w:r>
      </w:hyperlink>
      <w:r w:rsidRPr="00E94A52">
        <w:rPr>
          <w:rFonts w:ascii="Times New Roman" w:eastAsia="Times New Roman" w:hAnsi="Times New Roman" w:cs="Times New Roman"/>
          <w:sz w:val="24"/>
          <w:szCs w:val="24"/>
          <w:lang w:val="ro-RO"/>
        </w:rPr>
        <w:t> privind autorizarea, organizarea şi funcţionarea Fondului de compensare a investitorilor, cu modificările şi completările ulterioare;</w:t>
      </w:r>
    </w:p>
    <w:p w14:paraId="7E590D2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90" w:name="do|ax2|si2|al4|pt2"/>
      <w:bookmarkEnd w:id="90"/>
      <w:r w:rsidRPr="00E94A52">
        <w:rPr>
          <w:rFonts w:ascii="Times New Roman" w:eastAsia="Times New Roman" w:hAnsi="Times New Roman" w:cs="Times New Roman"/>
          <w:sz w:val="24"/>
          <w:szCs w:val="24"/>
          <w:lang w:val="ro-RO"/>
        </w:rPr>
        <w:t>2.Regulamentul Comisiei Naţionale a Valorilor Mobiliare nr. </w:t>
      </w:r>
      <w:hyperlink r:id="rId140" w:history="1">
        <w:r w:rsidRPr="00E94A52">
          <w:rPr>
            <w:rFonts w:ascii="Times New Roman" w:eastAsia="Times New Roman" w:hAnsi="Times New Roman" w:cs="Times New Roman"/>
            <w:sz w:val="24"/>
            <w:szCs w:val="24"/>
            <w:lang w:val="ro-RO"/>
          </w:rPr>
          <w:t>31/2006</w:t>
        </w:r>
      </w:hyperlink>
      <w:r w:rsidRPr="00E94A52">
        <w:rPr>
          <w:rFonts w:ascii="Times New Roman" w:eastAsia="Times New Roman" w:hAnsi="Times New Roman" w:cs="Times New Roman"/>
          <w:sz w:val="24"/>
          <w:szCs w:val="24"/>
          <w:lang w:val="ro-RO"/>
        </w:rPr>
        <w:t> privind completarea unor reglementări ale Comisiei Naţionale a Valorilor Mobiliare, în vederea implementării unor prevederi ale directivelor europene;</w:t>
      </w:r>
    </w:p>
    <w:p w14:paraId="395996F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91" w:name="do|ax2|si2|al4|pt3"/>
      <w:bookmarkEnd w:id="91"/>
      <w:r w:rsidRPr="00E94A52">
        <w:rPr>
          <w:rFonts w:ascii="Times New Roman" w:eastAsia="Times New Roman" w:hAnsi="Times New Roman" w:cs="Times New Roman"/>
          <w:sz w:val="24"/>
          <w:szCs w:val="24"/>
          <w:lang w:val="ro-RO"/>
        </w:rPr>
        <w:t>3.Ordinul preşedintelui Comisiei de Supraveghere a Asigurărilor nr. </w:t>
      </w:r>
      <w:hyperlink r:id="rId141" w:history="1">
        <w:r w:rsidRPr="00E94A52">
          <w:rPr>
            <w:rFonts w:ascii="Times New Roman" w:eastAsia="Times New Roman" w:hAnsi="Times New Roman" w:cs="Times New Roman"/>
            <w:sz w:val="24"/>
            <w:szCs w:val="24"/>
            <w:lang w:val="ro-RO"/>
          </w:rPr>
          <w:t>5/2008</w:t>
        </w:r>
      </w:hyperlink>
      <w:r w:rsidRPr="00E94A52">
        <w:rPr>
          <w:rFonts w:ascii="Times New Roman" w:eastAsia="Times New Roman" w:hAnsi="Times New Roman" w:cs="Times New Roman"/>
          <w:sz w:val="24"/>
          <w:szCs w:val="24"/>
          <w:lang w:val="ro-RO"/>
        </w:rPr>
        <w:t> pentru punerea în aplicare a Normelor privind autorizarea şi supravegherea reasigurătorilor;</w:t>
      </w:r>
    </w:p>
    <w:p w14:paraId="3D012B7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92" w:name="do|ax2|si2|al4|pt4"/>
      <w:bookmarkEnd w:id="92"/>
      <w:r w:rsidRPr="00E94A52">
        <w:rPr>
          <w:rFonts w:ascii="Times New Roman" w:eastAsia="Times New Roman" w:hAnsi="Times New Roman" w:cs="Times New Roman"/>
          <w:sz w:val="24"/>
          <w:szCs w:val="24"/>
          <w:lang w:val="ro-RO"/>
        </w:rPr>
        <w:t>4.Regulamentul Comisiei Naţionale a Valorilor Imobiliare nr. </w:t>
      </w:r>
      <w:hyperlink r:id="rId142" w:history="1">
        <w:r w:rsidRPr="00E94A52">
          <w:rPr>
            <w:rFonts w:ascii="Times New Roman" w:eastAsia="Times New Roman" w:hAnsi="Times New Roman" w:cs="Times New Roman"/>
            <w:sz w:val="24"/>
            <w:szCs w:val="24"/>
            <w:lang w:val="ro-RO"/>
          </w:rPr>
          <w:t>10/2012</w:t>
        </w:r>
      </w:hyperlink>
      <w:r w:rsidRPr="00E94A52">
        <w:rPr>
          <w:rFonts w:ascii="Times New Roman" w:eastAsia="Times New Roman" w:hAnsi="Times New Roman" w:cs="Times New Roman"/>
          <w:sz w:val="24"/>
          <w:szCs w:val="24"/>
          <w:lang w:val="ro-RO"/>
        </w:rPr>
        <w:t> pentru modificarea şi completarea unor regulamente ale Comisiei Naţionale a Valorilor Mobiliare;</w:t>
      </w:r>
    </w:p>
    <w:p w14:paraId="70ED54B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93" w:name="do|ax2|si2|al4|pt5"/>
      <w:bookmarkEnd w:id="93"/>
      <w:r w:rsidRPr="00E94A52">
        <w:rPr>
          <w:rFonts w:ascii="Times New Roman" w:eastAsia="Times New Roman" w:hAnsi="Times New Roman" w:cs="Times New Roman"/>
          <w:sz w:val="24"/>
          <w:szCs w:val="24"/>
          <w:lang w:val="ro-RO"/>
        </w:rPr>
        <w:t>5.Regulamentul Băncii Naţionale a României nr. </w:t>
      </w:r>
      <w:hyperlink r:id="rId143" w:history="1">
        <w:r w:rsidRPr="00E94A52">
          <w:rPr>
            <w:rFonts w:ascii="Times New Roman" w:eastAsia="Times New Roman" w:hAnsi="Times New Roman" w:cs="Times New Roman"/>
            <w:sz w:val="24"/>
            <w:szCs w:val="24"/>
            <w:lang w:val="ro-RO"/>
          </w:rPr>
          <w:t>17/2012</w:t>
        </w:r>
      </w:hyperlink>
      <w:r w:rsidRPr="00E94A52">
        <w:rPr>
          <w:rFonts w:ascii="Times New Roman" w:eastAsia="Times New Roman" w:hAnsi="Times New Roman" w:cs="Times New Roman"/>
          <w:sz w:val="24"/>
          <w:szCs w:val="24"/>
          <w:lang w:val="ro-RO"/>
        </w:rPr>
        <w:t> privind unele condiţii de creditare, cu modificările şi completările ulterioare;</w:t>
      </w:r>
    </w:p>
    <w:p w14:paraId="5BD8AEB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94" w:name="do|ax2|si2|al4|pt6"/>
      <w:bookmarkEnd w:id="94"/>
      <w:r w:rsidRPr="00E94A52">
        <w:rPr>
          <w:rFonts w:ascii="Times New Roman" w:eastAsia="Times New Roman" w:hAnsi="Times New Roman" w:cs="Times New Roman"/>
          <w:sz w:val="24"/>
          <w:szCs w:val="24"/>
          <w:lang w:val="ro-RO"/>
        </w:rPr>
        <w:lastRenderedPageBreak/>
        <w:t>6.Regulamentul Autorităţii de Supraveghere Financiară nr. </w:t>
      </w:r>
      <w:hyperlink r:id="rId144" w:history="1">
        <w:r w:rsidRPr="00E94A52">
          <w:rPr>
            <w:rFonts w:ascii="Times New Roman" w:eastAsia="Times New Roman" w:hAnsi="Times New Roman" w:cs="Times New Roman"/>
            <w:sz w:val="24"/>
            <w:szCs w:val="24"/>
            <w:lang w:val="ro-RO"/>
          </w:rPr>
          <w:t>10/2015</w:t>
        </w:r>
      </w:hyperlink>
      <w:r w:rsidRPr="00E94A52">
        <w:rPr>
          <w:rFonts w:ascii="Times New Roman" w:eastAsia="Times New Roman" w:hAnsi="Times New Roman" w:cs="Times New Roman"/>
          <w:sz w:val="24"/>
          <w:szCs w:val="24"/>
          <w:lang w:val="ro-RO"/>
        </w:rPr>
        <w:t> privind administrarea fondurilor de investiţii alternative, cu modificările şi completările ulterioare;</w:t>
      </w:r>
    </w:p>
    <w:p w14:paraId="22B2F35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95" w:name="do|ax2|si2|al4|pt7"/>
      <w:bookmarkEnd w:id="95"/>
      <w:r w:rsidRPr="00E94A52">
        <w:rPr>
          <w:rFonts w:ascii="Times New Roman" w:eastAsia="Times New Roman" w:hAnsi="Times New Roman" w:cs="Times New Roman"/>
          <w:sz w:val="24"/>
          <w:szCs w:val="24"/>
          <w:lang w:val="ro-RO"/>
        </w:rPr>
        <w:t>7.Norma Autorităţii de Supraveghere Financiară nr. </w:t>
      </w:r>
      <w:hyperlink r:id="rId145" w:history="1">
        <w:r w:rsidRPr="00E94A52">
          <w:rPr>
            <w:rFonts w:ascii="Times New Roman" w:eastAsia="Times New Roman" w:hAnsi="Times New Roman" w:cs="Times New Roman"/>
            <w:sz w:val="24"/>
            <w:szCs w:val="24"/>
            <w:lang w:val="ro-RO"/>
          </w:rPr>
          <w:t>38/2015</w:t>
        </w:r>
      </w:hyperlink>
      <w:r w:rsidRPr="00E94A52">
        <w:rPr>
          <w:rFonts w:ascii="Times New Roman" w:eastAsia="Times New Roman" w:hAnsi="Times New Roman" w:cs="Times New Roman"/>
          <w:sz w:val="24"/>
          <w:szCs w:val="24"/>
          <w:lang w:val="ro-RO"/>
        </w:rPr>
        <w:t> privind rezervele tehnice constituite pentru activitatea de asigurare, modul de calcul al acestora în scopul întocmirii situaţiilor financiare anuale şi registrul special de evidenţă a activelor care le acoperă;</w:t>
      </w:r>
    </w:p>
    <w:p w14:paraId="462E93D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96" w:name="do|ax2|si2|al4|pt8"/>
      <w:bookmarkEnd w:id="96"/>
      <w:r w:rsidRPr="00E94A52">
        <w:rPr>
          <w:rFonts w:ascii="Times New Roman" w:eastAsia="Times New Roman" w:hAnsi="Times New Roman" w:cs="Times New Roman"/>
          <w:sz w:val="24"/>
          <w:szCs w:val="24"/>
          <w:lang w:val="ro-RO"/>
        </w:rPr>
        <w:t>8.Norma Autorităţii de Supraveghere Financiară nr. </w:t>
      </w:r>
      <w:hyperlink r:id="rId146" w:history="1">
        <w:r w:rsidRPr="00E94A52">
          <w:rPr>
            <w:rFonts w:ascii="Times New Roman" w:eastAsia="Times New Roman" w:hAnsi="Times New Roman" w:cs="Times New Roman"/>
            <w:sz w:val="24"/>
            <w:szCs w:val="24"/>
            <w:lang w:val="ro-RO"/>
          </w:rPr>
          <w:t>7/2016</w:t>
        </w:r>
      </w:hyperlink>
      <w:r w:rsidRPr="00E94A52">
        <w:rPr>
          <w:rFonts w:ascii="Times New Roman" w:eastAsia="Times New Roman" w:hAnsi="Times New Roman" w:cs="Times New Roman"/>
          <w:sz w:val="24"/>
          <w:szCs w:val="24"/>
          <w:lang w:val="ro-RO"/>
        </w:rPr>
        <w:t> privind reguli de transparenţă în cazul aplicării de către Autoritatea de Supraveghere Financiară a instrumentelor de rezoluţie;</w:t>
      </w:r>
    </w:p>
    <w:p w14:paraId="03EB932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97" w:name="do|ax2|si2|al4|pt9"/>
      <w:bookmarkEnd w:id="97"/>
      <w:r w:rsidRPr="00E94A52">
        <w:rPr>
          <w:rFonts w:ascii="Times New Roman" w:eastAsia="Times New Roman" w:hAnsi="Times New Roman" w:cs="Times New Roman"/>
          <w:sz w:val="24"/>
          <w:szCs w:val="24"/>
          <w:lang w:val="ro-RO"/>
        </w:rPr>
        <w:t>9.Regulamentul Autorităţii de Supraveghere Financiară nr. </w:t>
      </w:r>
      <w:hyperlink r:id="rId147" w:history="1">
        <w:r w:rsidRPr="00E94A52">
          <w:rPr>
            <w:rFonts w:ascii="Times New Roman" w:eastAsia="Times New Roman" w:hAnsi="Times New Roman" w:cs="Times New Roman"/>
            <w:sz w:val="24"/>
            <w:szCs w:val="24"/>
            <w:lang w:val="ro-RO"/>
          </w:rPr>
          <w:t>5/2018</w:t>
        </w:r>
      </w:hyperlink>
      <w:r w:rsidRPr="00E94A52">
        <w:rPr>
          <w:rFonts w:ascii="Times New Roman" w:eastAsia="Times New Roman" w:hAnsi="Times New Roman" w:cs="Times New Roman"/>
          <w:sz w:val="24"/>
          <w:szCs w:val="24"/>
          <w:lang w:val="ro-RO"/>
        </w:rPr>
        <w:t> privind emitenţii de instrumente financiare şi operaţiuni de piaţă, cu modificările şi completările ulterioare;</w:t>
      </w:r>
    </w:p>
    <w:p w14:paraId="7F78068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98" w:name="do|ax2|si2|al4|pt10"/>
      <w:bookmarkEnd w:id="98"/>
      <w:r w:rsidRPr="00E94A52">
        <w:rPr>
          <w:rFonts w:ascii="Times New Roman" w:eastAsia="Times New Roman" w:hAnsi="Times New Roman" w:cs="Times New Roman"/>
          <w:sz w:val="24"/>
          <w:szCs w:val="24"/>
          <w:lang w:val="ro-RO"/>
        </w:rPr>
        <w:t>10.Regulamentul Autorităţii de Supraveghere Financiară nr. </w:t>
      </w:r>
      <w:hyperlink r:id="rId148" w:history="1">
        <w:r w:rsidRPr="00E94A52">
          <w:rPr>
            <w:rFonts w:ascii="Times New Roman" w:eastAsia="Times New Roman" w:hAnsi="Times New Roman" w:cs="Times New Roman"/>
            <w:sz w:val="24"/>
            <w:szCs w:val="24"/>
            <w:lang w:val="ro-RO"/>
          </w:rPr>
          <w:t>1/2019</w:t>
        </w:r>
      </w:hyperlink>
      <w:r w:rsidRPr="00E94A52">
        <w:rPr>
          <w:rFonts w:ascii="Times New Roman" w:eastAsia="Times New Roman" w:hAnsi="Times New Roman" w:cs="Times New Roman"/>
          <w:sz w:val="24"/>
          <w:szCs w:val="24"/>
          <w:lang w:val="ro-RO"/>
        </w:rPr>
        <w:t> privind evaluarea şi aprobarea membrilor structurii de conducere şi a persoanelor care deţin funcţii-cheie în cadrul entităţilor reglementate de Autoritatea de Supraveghere Financiară, cu modificările şi completările ulterioare;</w:t>
      </w:r>
    </w:p>
    <w:p w14:paraId="3A9FED1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99" w:name="do|ax2|si2|al4|pt11"/>
      <w:bookmarkEnd w:id="99"/>
      <w:r w:rsidRPr="00E94A52">
        <w:rPr>
          <w:rFonts w:ascii="Times New Roman" w:eastAsia="Times New Roman" w:hAnsi="Times New Roman" w:cs="Times New Roman"/>
          <w:sz w:val="24"/>
          <w:szCs w:val="24"/>
          <w:lang w:val="ro-RO"/>
        </w:rPr>
        <w:t>11.Regulamentul Băncii Naţionale a României nr. </w:t>
      </w:r>
      <w:hyperlink r:id="rId149" w:history="1">
        <w:r w:rsidRPr="00E94A52">
          <w:rPr>
            <w:rFonts w:ascii="Times New Roman" w:eastAsia="Times New Roman" w:hAnsi="Times New Roman" w:cs="Times New Roman"/>
            <w:sz w:val="24"/>
            <w:szCs w:val="24"/>
            <w:lang w:val="ro-RO"/>
          </w:rPr>
          <w:t>4/2019</w:t>
        </w:r>
      </w:hyperlink>
      <w:r w:rsidRPr="00E94A52">
        <w:rPr>
          <w:rFonts w:ascii="Times New Roman" w:eastAsia="Times New Roman" w:hAnsi="Times New Roman" w:cs="Times New Roman"/>
          <w:sz w:val="24"/>
          <w:szCs w:val="24"/>
          <w:lang w:val="ro-RO"/>
        </w:rPr>
        <w:t> privind instituţiile de plată şi furnizorii specializaţi în servicii de informare cu privire la conturi, cu modificările şi completările ulterioare;</w:t>
      </w:r>
    </w:p>
    <w:p w14:paraId="2458840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00" w:name="do|ax2|si2|al4|pt12"/>
      <w:bookmarkEnd w:id="100"/>
      <w:r w:rsidRPr="00E94A52">
        <w:rPr>
          <w:rFonts w:ascii="Times New Roman" w:eastAsia="Times New Roman" w:hAnsi="Times New Roman" w:cs="Times New Roman"/>
          <w:sz w:val="24"/>
          <w:szCs w:val="24"/>
          <w:lang w:val="ro-RO"/>
        </w:rPr>
        <w:t>12.Regulamentul Băncii Naţionale a României nr. </w:t>
      </w:r>
      <w:hyperlink r:id="rId150" w:history="1">
        <w:r w:rsidRPr="00E94A52">
          <w:rPr>
            <w:rFonts w:ascii="Times New Roman" w:eastAsia="Times New Roman" w:hAnsi="Times New Roman" w:cs="Times New Roman"/>
            <w:sz w:val="24"/>
            <w:szCs w:val="24"/>
            <w:lang w:val="ro-RO"/>
          </w:rPr>
          <w:t>5/2019</w:t>
        </w:r>
      </w:hyperlink>
      <w:r w:rsidRPr="00E94A52">
        <w:rPr>
          <w:rFonts w:ascii="Times New Roman" w:eastAsia="Times New Roman" w:hAnsi="Times New Roman" w:cs="Times New Roman"/>
          <w:sz w:val="24"/>
          <w:szCs w:val="24"/>
          <w:lang w:val="ro-RO"/>
        </w:rPr>
        <w:t> privind instituţiile emitente de monedă electronică, cu modificările şi completările ulterioare.</w:t>
      </w:r>
    </w:p>
    <w:p w14:paraId="4FF81ED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01" w:name="do|ax2|si3"/>
      <w:bookmarkEnd w:id="101"/>
    </w:p>
    <w:p w14:paraId="24068BC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p>
    <w:p w14:paraId="72CD91C6" w14:textId="7CC4C6AB" w:rsidR="00B64CE3" w:rsidRPr="00E94A52" w:rsidRDefault="00B64CE3" w:rsidP="001F547A">
      <w:pPr>
        <w:shd w:val="clear" w:color="auto" w:fill="FFFFFF"/>
        <w:spacing w:after="0" w:line="276" w:lineRule="auto"/>
        <w:jc w:val="both"/>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SECŢIUNEA 3: C. SIGURANŢA ŞI CONFORMITATEA PRODUSELOR</w:t>
      </w:r>
    </w:p>
    <w:p w14:paraId="1FA362A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02" w:name="do|ax2|si3|al1"/>
      <w:bookmarkEnd w:id="102"/>
    </w:p>
    <w:p w14:paraId="535E5097" w14:textId="08DE1C02"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Regulamente UE</w:t>
      </w:r>
    </w:p>
    <w:p w14:paraId="4BE53FFC" w14:textId="77777777"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p>
    <w:p w14:paraId="64468DD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03" w:name="do|ax2|si3|al1|pa1"/>
      <w:bookmarkEnd w:id="103"/>
      <w:r w:rsidRPr="00E94A52">
        <w:rPr>
          <w:rFonts w:ascii="Times New Roman" w:eastAsia="Times New Roman" w:hAnsi="Times New Roman" w:cs="Times New Roman"/>
          <w:sz w:val="24"/>
          <w:szCs w:val="24"/>
          <w:lang w:val="ro-RO"/>
        </w:rPr>
        <w:t>Regulamentul (UE) </w:t>
      </w:r>
      <w:hyperlink r:id="rId151" w:history="1">
        <w:r w:rsidRPr="00E94A52">
          <w:rPr>
            <w:rFonts w:ascii="Times New Roman" w:eastAsia="Times New Roman" w:hAnsi="Times New Roman" w:cs="Times New Roman"/>
            <w:sz w:val="24"/>
            <w:szCs w:val="24"/>
            <w:lang w:val="ro-RO"/>
          </w:rPr>
          <w:t>2019/1.020</w:t>
        </w:r>
      </w:hyperlink>
      <w:r w:rsidRPr="00E94A52">
        <w:rPr>
          <w:rFonts w:ascii="Times New Roman" w:eastAsia="Times New Roman" w:hAnsi="Times New Roman" w:cs="Times New Roman"/>
          <w:sz w:val="24"/>
          <w:szCs w:val="24"/>
          <w:lang w:val="ro-RO"/>
        </w:rPr>
        <w:t> al Parlamentului European şi al Consiliului din 20 iunie 2019 privind supravegherea pieţei şi conformitatea produselor şi de modificare a Directivei </w:t>
      </w:r>
      <w:hyperlink r:id="rId152" w:history="1">
        <w:r w:rsidRPr="00E94A52">
          <w:rPr>
            <w:rFonts w:ascii="Times New Roman" w:eastAsia="Times New Roman" w:hAnsi="Times New Roman" w:cs="Times New Roman"/>
            <w:sz w:val="24"/>
            <w:szCs w:val="24"/>
            <w:lang w:val="ro-RO"/>
          </w:rPr>
          <w:t>2004/42/CE</w:t>
        </w:r>
      </w:hyperlink>
      <w:r w:rsidRPr="00E94A52">
        <w:rPr>
          <w:rFonts w:ascii="Times New Roman" w:eastAsia="Times New Roman" w:hAnsi="Times New Roman" w:cs="Times New Roman"/>
          <w:sz w:val="24"/>
          <w:szCs w:val="24"/>
          <w:lang w:val="ro-RO"/>
        </w:rPr>
        <w:t> şi a Regulamentelor (CE) nr. </w:t>
      </w:r>
      <w:hyperlink r:id="rId153" w:history="1">
        <w:r w:rsidRPr="00E94A52">
          <w:rPr>
            <w:rFonts w:ascii="Times New Roman" w:eastAsia="Times New Roman" w:hAnsi="Times New Roman" w:cs="Times New Roman"/>
            <w:sz w:val="24"/>
            <w:szCs w:val="24"/>
            <w:lang w:val="ro-RO"/>
          </w:rPr>
          <w:t>765/2008</w:t>
        </w:r>
      </w:hyperlink>
      <w:r w:rsidRPr="00E94A52">
        <w:rPr>
          <w:rFonts w:ascii="Times New Roman" w:eastAsia="Times New Roman" w:hAnsi="Times New Roman" w:cs="Times New Roman"/>
          <w:sz w:val="24"/>
          <w:szCs w:val="24"/>
          <w:lang w:val="ro-RO"/>
        </w:rPr>
        <w:t> şi (UE) nr. </w:t>
      </w:r>
      <w:hyperlink r:id="rId154" w:history="1">
        <w:r w:rsidRPr="00E94A52">
          <w:rPr>
            <w:rFonts w:ascii="Times New Roman" w:eastAsia="Times New Roman" w:hAnsi="Times New Roman" w:cs="Times New Roman"/>
            <w:sz w:val="24"/>
            <w:szCs w:val="24"/>
            <w:lang w:val="ro-RO"/>
          </w:rPr>
          <w:t>305/2011</w:t>
        </w:r>
      </w:hyperlink>
      <w:r w:rsidRPr="00E94A52">
        <w:rPr>
          <w:rFonts w:ascii="Times New Roman" w:eastAsia="Times New Roman" w:hAnsi="Times New Roman" w:cs="Times New Roman"/>
          <w:sz w:val="24"/>
          <w:szCs w:val="24"/>
          <w:lang w:val="ro-RO"/>
        </w:rPr>
        <w:t>.</w:t>
      </w:r>
    </w:p>
    <w:p w14:paraId="55CFD8D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04" w:name="do|ax2|si3|al2"/>
      <w:bookmarkEnd w:id="104"/>
    </w:p>
    <w:p w14:paraId="01BC5AE9" w14:textId="55C91072"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Legi</w:t>
      </w:r>
    </w:p>
    <w:p w14:paraId="176EEB5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05" w:name="do|ax2|si3|al2|pt1"/>
      <w:bookmarkEnd w:id="105"/>
    </w:p>
    <w:p w14:paraId="31F83C0A" w14:textId="5FC4AEB3"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1.Legea nr. </w:t>
      </w:r>
      <w:hyperlink r:id="rId155" w:history="1">
        <w:r w:rsidRPr="00E94A52">
          <w:rPr>
            <w:rFonts w:ascii="Times New Roman" w:eastAsia="Times New Roman" w:hAnsi="Times New Roman" w:cs="Times New Roman"/>
            <w:sz w:val="24"/>
            <w:szCs w:val="24"/>
            <w:lang w:val="ro-RO"/>
          </w:rPr>
          <w:t>245/2004</w:t>
        </w:r>
      </w:hyperlink>
      <w:r w:rsidRPr="00E94A52">
        <w:rPr>
          <w:rFonts w:ascii="Times New Roman" w:eastAsia="Times New Roman" w:hAnsi="Times New Roman" w:cs="Times New Roman"/>
          <w:sz w:val="24"/>
          <w:szCs w:val="24"/>
          <w:lang w:val="ro-RO"/>
        </w:rPr>
        <w:t> privind securitatea generală a produselor, republicată;</w:t>
      </w:r>
    </w:p>
    <w:p w14:paraId="1B24299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06" w:name="do|ax2|si3|al2|pt2"/>
      <w:bookmarkEnd w:id="106"/>
      <w:r w:rsidRPr="00E94A52">
        <w:rPr>
          <w:rFonts w:ascii="Times New Roman" w:eastAsia="Times New Roman" w:hAnsi="Times New Roman" w:cs="Times New Roman"/>
          <w:sz w:val="24"/>
          <w:szCs w:val="24"/>
          <w:lang w:val="ro-RO"/>
        </w:rPr>
        <w:t>2.Legea nr. </w:t>
      </w:r>
      <w:hyperlink r:id="rId156" w:history="1">
        <w:r w:rsidRPr="00E94A52">
          <w:rPr>
            <w:rFonts w:ascii="Times New Roman" w:eastAsia="Times New Roman" w:hAnsi="Times New Roman" w:cs="Times New Roman"/>
            <w:sz w:val="24"/>
            <w:szCs w:val="24"/>
            <w:lang w:val="ro-RO"/>
          </w:rPr>
          <w:t>295/2004</w:t>
        </w:r>
      </w:hyperlink>
      <w:r w:rsidRPr="00E94A52">
        <w:rPr>
          <w:rFonts w:ascii="Times New Roman" w:eastAsia="Times New Roman" w:hAnsi="Times New Roman" w:cs="Times New Roman"/>
          <w:sz w:val="24"/>
          <w:szCs w:val="24"/>
          <w:lang w:val="ro-RO"/>
        </w:rPr>
        <w:t> privind regimul armelor şi al muniţiilor, republicată, cu modificările şi completările ulterioare;</w:t>
      </w:r>
    </w:p>
    <w:p w14:paraId="555C948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07" w:name="do|ax2|si3|al2|pt3"/>
      <w:bookmarkEnd w:id="107"/>
      <w:r w:rsidRPr="00E94A52">
        <w:rPr>
          <w:rFonts w:ascii="Times New Roman" w:eastAsia="Times New Roman" w:hAnsi="Times New Roman" w:cs="Times New Roman"/>
          <w:sz w:val="24"/>
          <w:szCs w:val="24"/>
          <w:lang w:val="ro-RO"/>
        </w:rPr>
        <w:t>3.Legea nr. </w:t>
      </w:r>
      <w:hyperlink r:id="rId157" w:history="1">
        <w:r w:rsidRPr="00E94A52">
          <w:rPr>
            <w:rFonts w:ascii="Times New Roman" w:eastAsia="Times New Roman" w:hAnsi="Times New Roman" w:cs="Times New Roman"/>
            <w:sz w:val="24"/>
            <w:szCs w:val="24"/>
            <w:lang w:val="ro-RO"/>
          </w:rPr>
          <w:t>363/2007</w:t>
        </w:r>
      </w:hyperlink>
      <w:r w:rsidRPr="00E94A52">
        <w:rPr>
          <w:rFonts w:ascii="Times New Roman" w:eastAsia="Times New Roman" w:hAnsi="Times New Roman" w:cs="Times New Roman"/>
          <w:sz w:val="24"/>
          <w:szCs w:val="24"/>
          <w:lang w:val="ro-RO"/>
        </w:rPr>
        <w:t> privind combaterea practicilor incorecte ale comercianţilor în relaţia cu consumatorii şi armonizarea reglementărilor cu legislaţia europeană privind protecţia consumatorilor, cu modificările şi completările ulterioare.</w:t>
      </w:r>
    </w:p>
    <w:p w14:paraId="3C623132"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08" w:name="do|ax2|si3|al3"/>
      <w:bookmarkEnd w:id="108"/>
    </w:p>
    <w:p w14:paraId="5BBA8629" w14:textId="063649C4"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de urgenţă ale Guvernului</w:t>
      </w:r>
    </w:p>
    <w:p w14:paraId="6DF15B95"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p>
    <w:p w14:paraId="1DB9B68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09" w:name="do|ax2|si3|al3|pa1"/>
      <w:bookmarkEnd w:id="109"/>
      <w:r w:rsidRPr="00E94A52">
        <w:rPr>
          <w:rFonts w:ascii="Times New Roman" w:eastAsia="Times New Roman" w:hAnsi="Times New Roman" w:cs="Times New Roman"/>
          <w:sz w:val="24"/>
          <w:szCs w:val="24"/>
          <w:lang w:val="ro-RO"/>
        </w:rPr>
        <w:t>Ordonanţa de urgenţă a Guvernului nr. </w:t>
      </w:r>
      <w:hyperlink r:id="rId158" w:history="1">
        <w:r w:rsidRPr="00E94A52">
          <w:rPr>
            <w:rFonts w:ascii="Times New Roman" w:eastAsia="Times New Roman" w:hAnsi="Times New Roman" w:cs="Times New Roman"/>
            <w:sz w:val="24"/>
            <w:szCs w:val="24"/>
            <w:lang w:val="ro-RO"/>
          </w:rPr>
          <w:t>158/1999</w:t>
        </w:r>
      </w:hyperlink>
      <w:r w:rsidRPr="00E94A52">
        <w:rPr>
          <w:rFonts w:ascii="Times New Roman" w:eastAsia="Times New Roman" w:hAnsi="Times New Roman" w:cs="Times New Roman"/>
          <w:sz w:val="24"/>
          <w:szCs w:val="24"/>
          <w:lang w:val="ro-RO"/>
        </w:rPr>
        <w:t> privind regimul de control al exporturilor, importurilor şi altor operaţiuni cu produse militare, republicată.</w:t>
      </w:r>
    </w:p>
    <w:p w14:paraId="21BCD59D"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10" w:name="do|ax2|si3|al4"/>
      <w:bookmarkEnd w:id="110"/>
    </w:p>
    <w:p w14:paraId="789D0906" w14:textId="7064E136"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lastRenderedPageBreak/>
        <w:t>Ordonanţe ale Guvernului</w:t>
      </w:r>
    </w:p>
    <w:p w14:paraId="6920CD06" w14:textId="77777777" w:rsidR="00A6277A" w:rsidRPr="00E94A52" w:rsidRDefault="00A6277A" w:rsidP="001F547A">
      <w:pPr>
        <w:shd w:val="clear" w:color="auto" w:fill="FFFFFF"/>
        <w:spacing w:after="0" w:line="276" w:lineRule="auto"/>
        <w:jc w:val="center"/>
        <w:rPr>
          <w:rFonts w:ascii="Times New Roman" w:eastAsia="Times New Roman" w:hAnsi="Times New Roman" w:cs="Times New Roman"/>
          <w:b/>
          <w:bCs/>
          <w:sz w:val="24"/>
          <w:szCs w:val="24"/>
          <w:lang w:val="ro-RO"/>
        </w:rPr>
      </w:pPr>
    </w:p>
    <w:p w14:paraId="3B70282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11" w:name="do|ax2|si3|al4|pt1"/>
      <w:bookmarkEnd w:id="111"/>
      <w:r w:rsidRPr="00E94A52">
        <w:rPr>
          <w:rFonts w:ascii="Times New Roman" w:eastAsia="Times New Roman" w:hAnsi="Times New Roman" w:cs="Times New Roman"/>
          <w:sz w:val="24"/>
          <w:szCs w:val="24"/>
          <w:lang w:val="ro-RO"/>
        </w:rPr>
        <w:t>1.Ordonanţa Guvernului nr. </w:t>
      </w:r>
      <w:hyperlink r:id="rId159" w:history="1">
        <w:r w:rsidRPr="00E94A52">
          <w:rPr>
            <w:rFonts w:ascii="Times New Roman" w:eastAsia="Times New Roman" w:hAnsi="Times New Roman" w:cs="Times New Roman"/>
            <w:sz w:val="24"/>
            <w:szCs w:val="24"/>
            <w:lang w:val="ro-RO"/>
          </w:rPr>
          <w:t>78/2000</w:t>
        </w:r>
      </w:hyperlink>
      <w:r w:rsidRPr="00E94A52">
        <w:rPr>
          <w:rFonts w:ascii="Times New Roman" w:eastAsia="Times New Roman" w:hAnsi="Times New Roman" w:cs="Times New Roman"/>
          <w:sz w:val="24"/>
          <w:szCs w:val="24"/>
          <w:lang w:val="ro-RO"/>
        </w:rPr>
        <w:t>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aprobată cu modificări şi completări prin Legea nr. </w:t>
      </w:r>
      <w:hyperlink r:id="rId160" w:history="1">
        <w:r w:rsidRPr="00E94A52">
          <w:rPr>
            <w:rFonts w:ascii="Times New Roman" w:eastAsia="Times New Roman" w:hAnsi="Times New Roman" w:cs="Times New Roman"/>
            <w:sz w:val="24"/>
            <w:szCs w:val="24"/>
            <w:lang w:val="ro-RO"/>
          </w:rPr>
          <w:t>230/2003</w:t>
        </w:r>
      </w:hyperlink>
      <w:r w:rsidRPr="00E94A52">
        <w:rPr>
          <w:rFonts w:ascii="Times New Roman" w:eastAsia="Times New Roman" w:hAnsi="Times New Roman" w:cs="Times New Roman"/>
          <w:sz w:val="24"/>
          <w:szCs w:val="24"/>
          <w:lang w:val="ro-RO"/>
        </w:rPr>
        <w:t>, cu modificările şi completările ulterioare;</w:t>
      </w:r>
    </w:p>
    <w:p w14:paraId="58C185D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12" w:name="do|ax2|si3|al4|pt2"/>
      <w:bookmarkEnd w:id="112"/>
      <w:r w:rsidRPr="00E94A52">
        <w:rPr>
          <w:rFonts w:ascii="Times New Roman" w:eastAsia="Times New Roman" w:hAnsi="Times New Roman" w:cs="Times New Roman"/>
          <w:sz w:val="24"/>
          <w:szCs w:val="24"/>
          <w:lang w:val="ro-RO"/>
        </w:rPr>
        <w:t>2.Ordonanţa Guvernului nr. </w:t>
      </w:r>
      <w:hyperlink r:id="rId161" w:history="1">
        <w:r w:rsidRPr="00E94A52">
          <w:rPr>
            <w:rFonts w:ascii="Times New Roman" w:eastAsia="Times New Roman" w:hAnsi="Times New Roman" w:cs="Times New Roman"/>
            <w:sz w:val="24"/>
            <w:szCs w:val="24"/>
            <w:lang w:val="ro-RO"/>
          </w:rPr>
          <w:t>80/2000</w:t>
        </w:r>
      </w:hyperlink>
      <w:r w:rsidRPr="00E94A52">
        <w:rPr>
          <w:rFonts w:ascii="Times New Roman" w:eastAsia="Times New Roman" w:hAnsi="Times New Roman" w:cs="Times New Roman"/>
          <w:sz w:val="24"/>
          <w:szCs w:val="24"/>
          <w:lang w:val="ro-RO"/>
        </w:rPr>
        <w:t> privind omologarea şi certificarea produselor şi materialelor de exploatare utilizate la vehiculele rutiere, în vederea introducerii pe piaţă sau punerii la dispoziţie pe piaţă în România, precum şi supravegherea pieţei pentru acestea, aprobată cu modificări şi completări prin Legea nr. </w:t>
      </w:r>
      <w:hyperlink r:id="rId162" w:history="1">
        <w:r w:rsidRPr="00E94A52">
          <w:rPr>
            <w:rFonts w:ascii="Times New Roman" w:eastAsia="Times New Roman" w:hAnsi="Times New Roman" w:cs="Times New Roman"/>
            <w:sz w:val="24"/>
            <w:szCs w:val="24"/>
            <w:lang w:val="ro-RO"/>
          </w:rPr>
          <w:t>671/2002</w:t>
        </w:r>
      </w:hyperlink>
      <w:r w:rsidRPr="00E94A52">
        <w:rPr>
          <w:rFonts w:ascii="Times New Roman" w:eastAsia="Times New Roman" w:hAnsi="Times New Roman" w:cs="Times New Roman"/>
          <w:sz w:val="24"/>
          <w:szCs w:val="24"/>
          <w:lang w:val="ro-RO"/>
        </w:rPr>
        <w:t>, cu modificările şi completările ulterioare.</w:t>
      </w:r>
    </w:p>
    <w:p w14:paraId="33D08B00"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13" w:name="do|ax2|si3|al5"/>
      <w:bookmarkEnd w:id="113"/>
    </w:p>
    <w:p w14:paraId="13382D86" w14:textId="4E04A399"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Acte ale administraţiei publice centrale</w:t>
      </w:r>
    </w:p>
    <w:p w14:paraId="2304F0C9" w14:textId="77777777" w:rsidR="00A6277A" w:rsidRPr="00E94A52" w:rsidRDefault="00A6277A" w:rsidP="001F547A">
      <w:pPr>
        <w:shd w:val="clear" w:color="auto" w:fill="FFFFFF"/>
        <w:spacing w:after="0" w:line="276" w:lineRule="auto"/>
        <w:jc w:val="center"/>
        <w:rPr>
          <w:rFonts w:ascii="Times New Roman" w:eastAsia="Times New Roman" w:hAnsi="Times New Roman" w:cs="Times New Roman"/>
          <w:b/>
          <w:bCs/>
          <w:sz w:val="24"/>
          <w:szCs w:val="24"/>
          <w:lang w:val="ro-RO"/>
        </w:rPr>
      </w:pPr>
    </w:p>
    <w:p w14:paraId="6D372BC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14" w:name="do|ax2|si3|al5|pt1"/>
      <w:bookmarkEnd w:id="114"/>
      <w:r w:rsidRPr="00E94A52">
        <w:rPr>
          <w:rFonts w:ascii="Times New Roman" w:eastAsia="Times New Roman" w:hAnsi="Times New Roman" w:cs="Times New Roman"/>
          <w:sz w:val="24"/>
          <w:szCs w:val="24"/>
          <w:lang w:val="ro-RO"/>
        </w:rPr>
        <w:t>1.Ordinul ministrului transporturilor, construcţiilor şi turismului nr. </w:t>
      </w:r>
      <w:hyperlink r:id="rId163" w:history="1">
        <w:r w:rsidRPr="00E94A52">
          <w:rPr>
            <w:rFonts w:ascii="Times New Roman" w:eastAsia="Times New Roman" w:hAnsi="Times New Roman" w:cs="Times New Roman"/>
            <w:sz w:val="24"/>
            <w:szCs w:val="24"/>
            <w:lang w:val="ro-RO"/>
          </w:rPr>
          <w:t>2.135/2005</w:t>
        </w:r>
      </w:hyperlink>
      <w:r w:rsidRPr="00E94A52">
        <w:rPr>
          <w:rFonts w:ascii="Times New Roman" w:eastAsia="Times New Roman" w:hAnsi="Times New Roman" w:cs="Times New Roman"/>
          <w:sz w:val="24"/>
          <w:szCs w:val="24"/>
          <w:lang w:val="ro-RO"/>
        </w:rPr>
        <w:t> pentru aprobarea Reglementărilor privind omologarea şi certificarea produselor şi materialelor de exploatare utilizate la vehiculele rutiere, precum şi condiţiile de introducere pe piaţă a acestora - RNTR 4, cu modificările şi completările ulterioare;</w:t>
      </w:r>
    </w:p>
    <w:p w14:paraId="7897FAD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15" w:name="do|ax2|si3|al5|pt2"/>
      <w:bookmarkEnd w:id="115"/>
      <w:r w:rsidRPr="00E94A52">
        <w:rPr>
          <w:rFonts w:ascii="Times New Roman" w:eastAsia="Times New Roman" w:hAnsi="Times New Roman" w:cs="Times New Roman"/>
          <w:sz w:val="24"/>
          <w:szCs w:val="24"/>
          <w:lang w:val="ro-RO"/>
        </w:rPr>
        <w:t>2.Ordinul ministrului transporturilor, infrastructurii şi comunicaţiilor nr. </w:t>
      </w:r>
      <w:hyperlink r:id="rId164" w:history="1">
        <w:r w:rsidRPr="00E94A52">
          <w:rPr>
            <w:rFonts w:ascii="Times New Roman" w:eastAsia="Times New Roman" w:hAnsi="Times New Roman" w:cs="Times New Roman"/>
            <w:sz w:val="24"/>
            <w:szCs w:val="24"/>
            <w:lang w:val="ro-RO"/>
          </w:rPr>
          <w:t>2.224/2020</w:t>
        </w:r>
      </w:hyperlink>
      <w:r w:rsidRPr="00E94A52">
        <w:rPr>
          <w:rFonts w:ascii="Times New Roman" w:eastAsia="Times New Roman" w:hAnsi="Times New Roman" w:cs="Times New Roman"/>
          <w:sz w:val="24"/>
          <w:szCs w:val="24"/>
          <w:lang w:val="ro-RO"/>
        </w:rPr>
        <w:t> pentru aprobarea Reglementărilor privind omologarea de tip şi eliberarea cărţii de identitate a vehiculelor rutiere, precum şi omologarea de tip a produselor utilizate la acestea - RNTR 2.</w:t>
      </w:r>
    </w:p>
    <w:p w14:paraId="0D1AC393"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16" w:name="do|ax2|si4"/>
      <w:bookmarkEnd w:id="116"/>
    </w:p>
    <w:p w14:paraId="797ED9C0" w14:textId="0F961E72" w:rsidR="00B64CE3" w:rsidRPr="00E94A52" w:rsidRDefault="00B64CE3" w:rsidP="001F547A">
      <w:pPr>
        <w:shd w:val="clear" w:color="auto" w:fill="FFFFFF"/>
        <w:spacing w:after="0" w:line="276" w:lineRule="auto"/>
        <w:jc w:val="both"/>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SECŢIUNEA 4: D. SIGURANŢA TRANSPORTURILOR</w:t>
      </w:r>
    </w:p>
    <w:p w14:paraId="26EC5BB7"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17" w:name="do|ax2|si4|al1"/>
      <w:bookmarkEnd w:id="117"/>
    </w:p>
    <w:p w14:paraId="12749E41" w14:textId="0BFF50E4"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Regulamente UE</w:t>
      </w:r>
    </w:p>
    <w:p w14:paraId="636304AE"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p>
    <w:p w14:paraId="1EE7CEB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18" w:name="do|ax2|si4|al1|pt1"/>
      <w:bookmarkEnd w:id="118"/>
      <w:r w:rsidRPr="00E94A52">
        <w:rPr>
          <w:rFonts w:ascii="Times New Roman" w:eastAsia="Times New Roman" w:hAnsi="Times New Roman" w:cs="Times New Roman"/>
          <w:sz w:val="24"/>
          <w:szCs w:val="24"/>
          <w:lang w:val="ro-RO"/>
        </w:rPr>
        <w:t>1.Regulamentul (CE) nr. </w:t>
      </w:r>
      <w:hyperlink r:id="rId165" w:history="1">
        <w:r w:rsidRPr="00E94A52">
          <w:rPr>
            <w:rFonts w:ascii="Times New Roman" w:eastAsia="Times New Roman" w:hAnsi="Times New Roman" w:cs="Times New Roman"/>
            <w:sz w:val="24"/>
            <w:szCs w:val="24"/>
            <w:lang w:val="ro-RO"/>
          </w:rPr>
          <w:t>391/2009</w:t>
        </w:r>
      </w:hyperlink>
      <w:r w:rsidRPr="00E94A52">
        <w:rPr>
          <w:rFonts w:ascii="Times New Roman" w:eastAsia="Times New Roman" w:hAnsi="Times New Roman" w:cs="Times New Roman"/>
          <w:sz w:val="24"/>
          <w:szCs w:val="24"/>
          <w:lang w:val="ro-RO"/>
        </w:rPr>
        <w:t> al Parlamentului European şi al Consiliului din 23 aprilie 2009 privind normele şi standardele comune pentru organizaţiile cu rol de inspecţie şi control al navelor (Text cu relevanţă pentru SEE);</w:t>
      </w:r>
    </w:p>
    <w:p w14:paraId="3DF16D8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19" w:name="do|ax2|si4|al1|pt2"/>
      <w:bookmarkEnd w:id="119"/>
      <w:r w:rsidRPr="00E94A52">
        <w:rPr>
          <w:rFonts w:ascii="Times New Roman" w:eastAsia="Times New Roman" w:hAnsi="Times New Roman" w:cs="Times New Roman"/>
          <w:sz w:val="24"/>
          <w:szCs w:val="24"/>
          <w:lang w:val="ro-RO"/>
        </w:rPr>
        <w:t>2.Regulamentul (CE) nr. </w:t>
      </w:r>
      <w:hyperlink r:id="rId166" w:history="1">
        <w:r w:rsidRPr="00E94A52">
          <w:rPr>
            <w:rFonts w:ascii="Times New Roman" w:eastAsia="Times New Roman" w:hAnsi="Times New Roman" w:cs="Times New Roman"/>
            <w:sz w:val="24"/>
            <w:szCs w:val="24"/>
            <w:lang w:val="ro-RO"/>
          </w:rPr>
          <w:t>392/2009</w:t>
        </w:r>
      </w:hyperlink>
      <w:r w:rsidRPr="00E94A52">
        <w:rPr>
          <w:rFonts w:ascii="Times New Roman" w:eastAsia="Times New Roman" w:hAnsi="Times New Roman" w:cs="Times New Roman"/>
          <w:sz w:val="24"/>
          <w:szCs w:val="24"/>
          <w:lang w:val="ro-RO"/>
        </w:rPr>
        <w:t> al Parlamentului European şi al Consiliului din 23 aprilie 2009 privind răspunderea în caz de accident a transportatorilor de persoane pe mare (Text cu relevanţă pentru SEE);</w:t>
      </w:r>
    </w:p>
    <w:p w14:paraId="7203152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20" w:name="do|ax2|si4|al1|pt3"/>
      <w:bookmarkEnd w:id="120"/>
      <w:r w:rsidRPr="00E94A52">
        <w:rPr>
          <w:rFonts w:ascii="Times New Roman" w:eastAsia="Times New Roman" w:hAnsi="Times New Roman" w:cs="Times New Roman"/>
          <w:sz w:val="24"/>
          <w:szCs w:val="24"/>
          <w:lang w:val="ro-RO"/>
        </w:rPr>
        <w:t>3.Regulamentul (CE) nr. </w:t>
      </w:r>
      <w:hyperlink r:id="rId167" w:history="1">
        <w:r w:rsidRPr="00E94A52">
          <w:rPr>
            <w:rFonts w:ascii="Times New Roman" w:eastAsia="Times New Roman" w:hAnsi="Times New Roman" w:cs="Times New Roman"/>
            <w:sz w:val="24"/>
            <w:szCs w:val="24"/>
            <w:lang w:val="ro-RO"/>
          </w:rPr>
          <w:t>1.071/2009</w:t>
        </w:r>
      </w:hyperlink>
      <w:r w:rsidRPr="00E94A52">
        <w:rPr>
          <w:rFonts w:ascii="Times New Roman" w:eastAsia="Times New Roman" w:hAnsi="Times New Roman" w:cs="Times New Roman"/>
          <w:sz w:val="24"/>
          <w:szCs w:val="24"/>
          <w:lang w:val="ro-RO"/>
        </w:rPr>
        <w:t> al Parlamentului European şi al Consiliului din 21 octombrie 2009 de stabilire a unor norme comune privind condiţiile care trebuie îndeplinite pentru exercitarea ocupaţiei de operator de transport rutier şi de abrogare a Directivei </w:t>
      </w:r>
      <w:hyperlink r:id="rId168" w:history="1">
        <w:r w:rsidRPr="00E94A52">
          <w:rPr>
            <w:rFonts w:ascii="Times New Roman" w:eastAsia="Times New Roman" w:hAnsi="Times New Roman" w:cs="Times New Roman"/>
            <w:sz w:val="24"/>
            <w:szCs w:val="24"/>
            <w:lang w:val="ro-RO"/>
          </w:rPr>
          <w:t>96/26/CE</w:t>
        </w:r>
      </w:hyperlink>
      <w:r w:rsidRPr="00E94A52">
        <w:rPr>
          <w:rFonts w:ascii="Times New Roman" w:eastAsia="Times New Roman" w:hAnsi="Times New Roman" w:cs="Times New Roman"/>
          <w:sz w:val="24"/>
          <w:szCs w:val="24"/>
          <w:lang w:val="ro-RO"/>
        </w:rPr>
        <w:t> a Consiliului;</w:t>
      </w:r>
    </w:p>
    <w:p w14:paraId="7B50505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21" w:name="do|ax2|si4|al1|pt4"/>
      <w:bookmarkEnd w:id="121"/>
      <w:r w:rsidRPr="00E94A52">
        <w:rPr>
          <w:rFonts w:ascii="Times New Roman" w:eastAsia="Times New Roman" w:hAnsi="Times New Roman" w:cs="Times New Roman"/>
          <w:sz w:val="24"/>
          <w:szCs w:val="24"/>
          <w:lang w:val="ro-RO"/>
        </w:rPr>
        <w:t>4.Regulamentul (UE) nr. </w:t>
      </w:r>
      <w:hyperlink r:id="rId169" w:history="1">
        <w:r w:rsidRPr="00E94A52">
          <w:rPr>
            <w:rFonts w:ascii="Times New Roman" w:eastAsia="Times New Roman" w:hAnsi="Times New Roman" w:cs="Times New Roman"/>
            <w:sz w:val="24"/>
            <w:szCs w:val="24"/>
            <w:lang w:val="ro-RO"/>
          </w:rPr>
          <w:t>996/2010</w:t>
        </w:r>
      </w:hyperlink>
      <w:r w:rsidRPr="00E94A52">
        <w:rPr>
          <w:rFonts w:ascii="Times New Roman" w:eastAsia="Times New Roman" w:hAnsi="Times New Roman" w:cs="Times New Roman"/>
          <w:sz w:val="24"/>
          <w:szCs w:val="24"/>
          <w:lang w:val="ro-RO"/>
        </w:rPr>
        <w:t> al Parlamentului European şi al Consiliului din 20 octombrie 2010 privind investigarea şi prevenirea accidentelor şi incidentelor survenite în aviaţia civilă şi de abrogare a Directivei </w:t>
      </w:r>
      <w:hyperlink r:id="rId170" w:history="1">
        <w:r w:rsidRPr="00E94A52">
          <w:rPr>
            <w:rFonts w:ascii="Times New Roman" w:eastAsia="Times New Roman" w:hAnsi="Times New Roman" w:cs="Times New Roman"/>
            <w:sz w:val="24"/>
            <w:szCs w:val="24"/>
            <w:lang w:val="ro-RO"/>
          </w:rPr>
          <w:t>94/56/CE</w:t>
        </w:r>
      </w:hyperlink>
      <w:r w:rsidRPr="00E94A52">
        <w:rPr>
          <w:rFonts w:ascii="Times New Roman" w:eastAsia="Times New Roman" w:hAnsi="Times New Roman" w:cs="Times New Roman"/>
          <w:sz w:val="24"/>
          <w:szCs w:val="24"/>
          <w:lang w:val="ro-RO"/>
        </w:rPr>
        <w:t> (Text cu relevanţă pentru SEE).</w:t>
      </w:r>
    </w:p>
    <w:p w14:paraId="28DC45DD"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22" w:name="do|ax2|si4|al2"/>
      <w:bookmarkEnd w:id="122"/>
    </w:p>
    <w:p w14:paraId="7AE29487"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p>
    <w:p w14:paraId="5326F026" w14:textId="2570FE90"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lastRenderedPageBreak/>
        <w:t>Legi</w:t>
      </w:r>
    </w:p>
    <w:p w14:paraId="17D7B3D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23" w:name="do|ax2|si4|al2|pt1"/>
      <w:bookmarkEnd w:id="123"/>
      <w:r w:rsidRPr="00E94A52">
        <w:rPr>
          <w:rFonts w:ascii="Times New Roman" w:eastAsia="Times New Roman" w:hAnsi="Times New Roman" w:cs="Times New Roman"/>
          <w:sz w:val="24"/>
          <w:szCs w:val="24"/>
          <w:lang w:val="ro-RO"/>
        </w:rPr>
        <w:t>1.Legea nr. </w:t>
      </w:r>
      <w:hyperlink r:id="rId171" w:history="1">
        <w:r w:rsidRPr="00E94A52">
          <w:rPr>
            <w:rFonts w:ascii="Times New Roman" w:eastAsia="Times New Roman" w:hAnsi="Times New Roman" w:cs="Times New Roman"/>
            <w:sz w:val="24"/>
            <w:szCs w:val="24"/>
            <w:lang w:val="ro-RO"/>
          </w:rPr>
          <w:t>277/2007</w:t>
        </w:r>
      </w:hyperlink>
      <w:r w:rsidRPr="00E94A52">
        <w:rPr>
          <w:rFonts w:ascii="Times New Roman" w:eastAsia="Times New Roman" w:hAnsi="Times New Roman" w:cs="Times New Roman"/>
          <w:sz w:val="24"/>
          <w:szCs w:val="24"/>
          <w:lang w:val="ro-RO"/>
        </w:rPr>
        <w:t> privind cerinţele minime de siguranţă pentru tunelurile situate pe secţiunile naţionale ale Reţelei rutiere transeuropene;</w:t>
      </w:r>
    </w:p>
    <w:p w14:paraId="491B881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24" w:name="do|ax2|si4|al2|pt2"/>
      <w:bookmarkEnd w:id="124"/>
      <w:r w:rsidRPr="00E94A52">
        <w:rPr>
          <w:rFonts w:ascii="Times New Roman" w:eastAsia="Times New Roman" w:hAnsi="Times New Roman" w:cs="Times New Roman"/>
          <w:sz w:val="24"/>
          <w:szCs w:val="24"/>
          <w:lang w:val="ro-RO"/>
        </w:rPr>
        <w:t>2.Legea nr. </w:t>
      </w:r>
      <w:hyperlink r:id="rId172" w:history="1">
        <w:r w:rsidRPr="00E94A52">
          <w:rPr>
            <w:rFonts w:ascii="Times New Roman" w:eastAsia="Times New Roman" w:hAnsi="Times New Roman" w:cs="Times New Roman"/>
            <w:sz w:val="24"/>
            <w:szCs w:val="24"/>
            <w:lang w:val="ro-RO"/>
          </w:rPr>
          <w:t>265/2008</w:t>
        </w:r>
      </w:hyperlink>
      <w:r w:rsidRPr="00E94A52">
        <w:rPr>
          <w:rFonts w:ascii="Times New Roman" w:eastAsia="Times New Roman" w:hAnsi="Times New Roman" w:cs="Times New Roman"/>
          <w:sz w:val="24"/>
          <w:szCs w:val="24"/>
          <w:lang w:val="ro-RO"/>
        </w:rPr>
        <w:t> privind gestionarea siguranţei circulaţiei pe infrastructura rutieră, republicată, cu modificările şi completările ulterioare.</w:t>
      </w:r>
    </w:p>
    <w:p w14:paraId="14DB3CA3"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25" w:name="do|ax2|si4|al3"/>
      <w:bookmarkEnd w:id="125"/>
    </w:p>
    <w:p w14:paraId="403FADCC" w14:textId="1E791698"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de urgenţă ale Guvernului</w:t>
      </w:r>
    </w:p>
    <w:p w14:paraId="7AC9F00D"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26" w:name="do|ax2|si4|al3|pt1"/>
      <w:bookmarkEnd w:id="126"/>
    </w:p>
    <w:p w14:paraId="65FB38BC" w14:textId="26648EE0"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1.Ordonanţa de urgenţă a Guvernului nr. </w:t>
      </w:r>
      <w:hyperlink r:id="rId173" w:history="1">
        <w:r w:rsidRPr="00E94A52">
          <w:rPr>
            <w:rFonts w:ascii="Times New Roman" w:eastAsia="Times New Roman" w:hAnsi="Times New Roman" w:cs="Times New Roman"/>
            <w:sz w:val="24"/>
            <w:szCs w:val="24"/>
            <w:lang w:val="ro-RO"/>
          </w:rPr>
          <w:t>87/2011</w:t>
        </w:r>
      </w:hyperlink>
      <w:r w:rsidRPr="00E94A52">
        <w:rPr>
          <w:rFonts w:ascii="Times New Roman" w:eastAsia="Times New Roman" w:hAnsi="Times New Roman" w:cs="Times New Roman"/>
          <w:sz w:val="24"/>
          <w:szCs w:val="24"/>
          <w:lang w:val="ro-RO"/>
        </w:rPr>
        <w:t> pentru efectuarea investigaţiilor tehnice privind siguranţa în cazul accidentelor din sectorul de transport maritim;</w:t>
      </w:r>
    </w:p>
    <w:p w14:paraId="71BC650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27" w:name="do|ax2|si4|al3|pt2"/>
      <w:bookmarkEnd w:id="127"/>
      <w:r w:rsidRPr="00E94A52">
        <w:rPr>
          <w:rFonts w:ascii="Times New Roman" w:eastAsia="Times New Roman" w:hAnsi="Times New Roman" w:cs="Times New Roman"/>
          <w:sz w:val="24"/>
          <w:szCs w:val="24"/>
          <w:lang w:val="ro-RO"/>
        </w:rPr>
        <w:t>2.Ordonanţa de urgenţă a Guvernului nr. </w:t>
      </w:r>
      <w:hyperlink r:id="rId174" w:history="1">
        <w:r w:rsidRPr="00E94A52">
          <w:rPr>
            <w:rFonts w:ascii="Times New Roman" w:eastAsia="Times New Roman" w:hAnsi="Times New Roman" w:cs="Times New Roman"/>
            <w:sz w:val="24"/>
            <w:szCs w:val="24"/>
            <w:lang w:val="ro-RO"/>
          </w:rPr>
          <w:t>73/2019</w:t>
        </w:r>
      </w:hyperlink>
      <w:r w:rsidRPr="00E94A52">
        <w:rPr>
          <w:rFonts w:ascii="Times New Roman" w:eastAsia="Times New Roman" w:hAnsi="Times New Roman" w:cs="Times New Roman"/>
          <w:sz w:val="24"/>
          <w:szCs w:val="24"/>
          <w:lang w:val="ro-RO"/>
        </w:rPr>
        <w:t> privind siguranţa feroviară, aprobată prin Legea nr. </w:t>
      </w:r>
      <w:hyperlink r:id="rId175" w:history="1">
        <w:r w:rsidRPr="00E94A52">
          <w:rPr>
            <w:rFonts w:ascii="Times New Roman" w:eastAsia="Times New Roman" w:hAnsi="Times New Roman" w:cs="Times New Roman"/>
            <w:sz w:val="24"/>
            <w:szCs w:val="24"/>
            <w:lang w:val="ro-RO"/>
          </w:rPr>
          <w:t>71/2020</w:t>
        </w:r>
      </w:hyperlink>
      <w:r w:rsidRPr="00E94A52">
        <w:rPr>
          <w:rFonts w:ascii="Times New Roman" w:eastAsia="Times New Roman" w:hAnsi="Times New Roman" w:cs="Times New Roman"/>
          <w:sz w:val="24"/>
          <w:szCs w:val="24"/>
          <w:lang w:val="ro-RO"/>
        </w:rPr>
        <w:t>.</w:t>
      </w:r>
    </w:p>
    <w:p w14:paraId="50C2D382"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28" w:name="do|ax2|si4|al4"/>
      <w:bookmarkEnd w:id="128"/>
    </w:p>
    <w:p w14:paraId="637CAA7D" w14:textId="5D390056"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ale Guvernului</w:t>
      </w:r>
    </w:p>
    <w:p w14:paraId="6ECEC279" w14:textId="77777777" w:rsidR="00A6277A" w:rsidRPr="00E94A52" w:rsidRDefault="00A6277A" w:rsidP="001F547A">
      <w:pPr>
        <w:shd w:val="clear" w:color="auto" w:fill="FFFFFF"/>
        <w:spacing w:after="0" w:line="276" w:lineRule="auto"/>
        <w:jc w:val="center"/>
        <w:rPr>
          <w:rFonts w:ascii="Times New Roman" w:eastAsia="Times New Roman" w:hAnsi="Times New Roman" w:cs="Times New Roman"/>
          <w:sz w:val="24"/>
          <w:szCs w:val="24"/>
          <w:lang w:val="ro-RO"/>
        </w:rPr>
      </w:pPr>
    </w:p>
    <w:p w14:paraId="40A55B7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29" w:name="do|ax2|si4|al4|pa1"/>
      <w:bookmarkEnd w:id="129"/>
      <w:r w:rsidRPr="00E94A52">
        <w:rPr>
          <w:rFonts w:ascii="Times New Roman" w:eastAsia="Times New Roman" w:hAnsi="Times New Roman" w:cs="Times New Roman"/>
          <w:sz w:val="24"/>
          <w:szCs w:val="24"/>
          <w:lang w:val="ro-RO"/>
        </w:rPr>
        <w:t>Ordonanţa Guvernului nr. </w:t>
      </w:r>
      <w:hyperlink r:id="rId176" w:history="1">
        <w:r w:rsidRPr="00E94A52">
          <w:rPr>
            <w:rFonts w:ascii="Times New Roman" w:eastAsia="Times New Roman" w:hAnsi="Times New Roman" w:cs="Times New Roman"/>
            <w:sz w:val="24"/>
            <w:szCs w:val="24"/>
            <w:lang w:val="ro-RO"/>
          </w:rPr>
          <w:t>9/2022</w:t>
        </w:r>
      </w:hyperlink>
      <w:r w:rsidRPr="00E94A52">
        <w:rPr>
          <w:rFonts w:ascii="Times New Roman" w:eastAsia="Times New Roman" w:hAnsi="Times New Roman" w:cs="Times New Roman"/>
          <w:sz w:val="24"/>
          <w:szCs w:val="24"/>
          <w:lang w:val="ro-RO"/>
        </w:rPr>
        <w:t> privind instalaţiile portuare de preluare a deşeurilor provenite de la nave.</w:t>
      </w:r>
    </w:p>
    <w:p w14:paraId="77384BA3"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30" w:name="do|ax2|si4|al5"/>
      <w:bookmarkEnd w:id="130"/>
    </w:p>
    <w:p w14:paraId="22B1FCAF" w14:textId="32724E33"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Hotărâri ale Guvernului</w:t>
      </w:r>
    </w:p>
    <w:p w14:paraId="662ED9FC" w14:textId="77777777" w:rsidR="00A6277A" w:rsidRPr="00E94A52" w:rsidRDefault="00A6277A" w:rsidP="001F547A">
      <w:pPr>
        <w:shd w:val="clear" w:color="auto" w:fill="FFFFFF"/>
        <w:spacing w:after="0" w:line="276" w:lineRule="auto"/>
        <w:jc w:val="center"/>
        <w:rPr>
          <w:rFonts w:ascii="Times New Roman" w:eastAsia="Times New Roman" w:hAnsi="Times New Roman" w:cs="Times New Roman"/>
          <w:sz w:val="24"/>
          <w:szCs w:val="24"/>
          <w:lang w:val="ro-RO"/>
        </w:rPr>
      </w:pPr>
    </w:p>
    <w:p w14:paraId="2137780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31" w:name="do|ax2|si4|al5|pt1"/>
      <w:bookmarkEnd w:id="131"/>
      <w:r w:rsidRPr="00E94A52">
        <w:rPr>
          <w:rFonts w:ascii="Times New Roman" w:eastAsia="Times New Roman" w:hAnsi="Times New Roman" w:cs="Times New Roman"/>
          <w:sz w:val="24"/>
          <w:szCs w:val="24"/>
          <w:lang w:val="ro-RO"/>
        </w:rPr>
        <w:t>1.Hotărârea Guvernului nr. </w:t>
      </w:r>
      <w:hyperlink r:id="rId177" w:history="1">
        <w:r w:rsidRPr="00E94A52">
          <w:rPr>
            <w:rFonts w:ascii="Times New Roman" w:eastAsia="Times New Roman" w:hAnsi="Times New Roman" w:cs="Times New Roman"/>
            <w:sz w:val="24"/>
            <w:szCs w:val="24"/>
            <w:lang w:val="ro-RO"/>
          </w:rPr>
          <w:t>1.326/2009</w:t>
        </w:r>
      </w:hyperlink>
      <w:r w:rsidRPr="00E94A52">
        <w:rPr>
          <w:rFonts w:ascii="Times New Roman" w:eastAsia="Times New Roman" w:hAnsi="Times New Roman" w:cs="Times New Roman"/>
          <w:sz w:val="24"/>
          <w:szCs w:val="24"/>
          <w:lang w:val="ro-RO"/>
        </w:rPr>
        <w:t> privind transportul mărfurilor periculoase în România, cu modificările ulterioare;</w:t>
      </w:r>
    </w:p>
    <w:p w14:paraId="68037B3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32" w:name="do|ax2|si4|al5|pt2"/>
      <w:bookmarkEnd w:id="132"/>
      <w:r w:rsidRPr="00E94A52">
        <w:rPr>
          <w:rFonts w:ascii="Times New Roman" w:eastAsia="Times New Roman" w:hAnsi="Times New Roman" w:cs="Times New Roman"/>
          <w:sz w:val="24"/>
          <w:szCs w:val="24"/>
          <w:lang w:val="ro-RO"/>
        </w:rPr>
        <w:t>2.Hotărârea Guvernului nr. </w:t>
      </w:r>
      <w:hyperlink r:id="rId178" w:history="1">
        <w:r w:rsidRPr="00E94A52">
          <w:rPr>
            <w:rFonts w:ascii="Times New Roman" w:eastAsia="Times New Roman" w:hAnsi="Times New Roman" w:cs="Times New Roman"/>
            <w:sz w:val="24"/>
            <w:szCs w:val="24"/>
            <w:lang w:val="ro-RO"/>
          </w:rPr>
          <w:t>811/2010</w:t>
        </w:r>
      </w:hyperlink>
      <w:r w:rsidRPr="00E94A52">
        <w:rPr>
          <w:rFonts w:ascii="Times New Roman" w:eastAsia="Times New Roman" w:hAnsi="Times New Roman" w:cs="Times New Roman"/>
          <w:sz w:val="24"/>
          <w:szCs w:val="24"/>
          <w:lang w:val="ro-RO"/>
        </w:rPr>
        <w:t> privind controlul statului portului, cu modificările şi completările ulterioare;</w:t>
      </w:r>
    </w:p>
    <w:p w14:paraId="689A669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33" w:name="do|ax2|si4|al5|pt3"/>
      <w:bookmarkEnd w:id="133"/>
      <w:r w:rsidRPr="00E94A52">
        <w:rPr>
          <w:rFonts w:ascii="Times New Roman" w:eastAsia="Times New Roman" w:hAnsi="Times New Roman" w:cs="Times New Roman"/>
          <w:sz w:val="24"/>
          <w:szCs w:val="24"/>
          <w:lang w:val="ro-RO"/>
        </w:rPr>
        <w:t>3.Hotărârea Guvernului nr. </w:t>
      </w:r>
      <w:hyperlink r:id="rId179" w:history="1">
        <w:r w:rsidRPr="00E94A52">
          <w:rPr>
            <w:rFonts w:ascii="Times New Roman" w:eastAsia="Times New Roman" w:hAnsi="Times New Roman" w:cs="Times New Roman"/>
            <w:sz w:val="24"/>
            <w:szCs w:val="24"/>
            <w:lang w:val="ro-RO"/>
          </w:rPr>
          <w:t>1.016/2010</w:t>
        </w:r>
      </w:hyperlink>
      <w:r w:rsidRPr="00E94A52">
        <w:rPr>
          <w:rFonts w:ascii="Times New Roman" w:eastAsia="Times New Roman" w:hAnsi="Times New Roman" w:cs="Times New Roman"/>
          <w:sz w:val="24"/>
          <w:szCs w:val="24"/>
          <w:lang w:val="ro-RO"/>
        </w:rPr>
        <w:t> pentru stabilirea Sistemului de informare şi monitorizare a traficului navelor maritime care intră/ies în/din apele naţionale navigabile ale României, cu modificările şi completările ulterioare;</w:t>
      </w:r>
    </w:p>
    <w:p w14:paraId="065F5E0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34" w:name="do|ax2|si4|al5|pt4"/>
      <w:bookmarkEnd w:id="134"/>
      <w:r w:rsidRPr="00E94A52">
        <w:rPr>
          <w:rFonts w:ascii="Times New Roman" w:eastAsia="Times New Roman" w:hAnsi="Times New Roman" w:cs="Times New Roman"/>
          <w:sz w:val="24"/>
          <w:szCs w:val="24"/>
          <w:lang w:val="ro-RO"/>
        </w:rPr>
        <w:t>4.Hotărârea Guvernului nr. </w:t>
      </w:r>
      <w:hyperlink r:id="rId180" w:history="1">
        <w:r w:rsidRPr="00E94A52">
          <w:rPr>
            <w:rFonts w:ascii="Times New Roman" w:eastAsia="Times New Roman" w:hAnsi="Times New Roman" w:cs="Times New Roman"/>
            <w:sz w:val="24"/>
            <w:szCs w:val="24"/>
            <w:lang w:val="ro-RO"/>
          </w:rPr>
          <w:t>432/2017</w:t>
        </w:r>
      </w:hyperlink>
      <w:r w:rsidRPr="00E94A52">
        <w:rPr>
          <w:rFonts w:ascii="Times New Roman" w:eastAsia="Times New Roman" w:hAnsi="Times New Roman" w:cs="Times New Roman"/>
          <w:sz w:val="24"/>
          <w:szCs w:val="24"/>
          <w:lang w:val="ro-RO"/>
        </w:rPr>
        <w:t> privind echipamentele maritime, cu modificările ulterioare.</w:t>
      </w:r>
    </w:p>
    <w:p w14:paraId="3A25B67B"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35" w:name="do|ax2|si4|al6"/>
      <w:bookmarkEnd w:id="135"/>
    </w:p>
    <w:p w14:paraId="13A69626" w14:textId="7EDC7102"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Acte ale administraţiei publice centrale</w:t>
      </w:r>
    </w:p>
    <w:p w14:paraId="69E84459" w14:textId="77777777" w:rsidR="00A6277A" w:rsidRPr="00E94A52" w:rsidRDefault="00A6277A" w:rsidP="001F547A">
      <w:pPr>
        <w:shd w:val="clear" w:color="auto" w:fill="FFFFFF"/>
        <w:spacing w:after="0" w:line="276" w:lineRule="auto"/>
        <w:jc w:val="center"/>
        <w:rPr>
          <w:rFonts w:ascii="Times New Roman" w:eastAsia="Times New Roman" w:hAnsi="Times New Roman" w:cs="Times New Roman"/>
          <w:sz w:val="24"/>
          <w:szCs w:val="24"/>
          <w:lang w:val="ro-RO"/>
        </w:rPr>
      </w:pPr>
    </w:p>
    <w:p w14:paraId="78DAE95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36" w:name="do|ax2|si4|al6|pt1"/>
      <w:bookmarkEnd w:id="136"/>
      <w:r w:rsidRPr="00E94A52">
        <w:rPr>
          <w:rFonts w:ascii="Times New Roman" w:eastAsia="Times New Roman" w:hAnsi="Times New Roman" w:cs="Times New Roman"/>
          <w:sz w:val="24"/>
          <w:szCs w:val="24"/>
          <w:lang w:val="ro-RO"/>
        </w:rPr>
        <w:t>1.Ordinul ministrului lucrărilor publice, transporturilor şi locuinţei nr. </w:t>
      </w:r>
      <w:hyperlink r:id="rId181" w:history="1">
        <w:r w:rsidRPr="00E94A52">
          <w:rPr>
            <w:rFonts w:ascii="Times New Roman" w:eastAsia="Times New Roman" w:hAnsi="Times New Roman" w:cs="Times New Roman"/>
            <w:sz w:val="24"/>
            <w:szCs w:val="24"/>
            <w:lang w:val="ro-RO"/>
          </w:rPr>
          <w:t>727/2003</w:t>
        </w:r>
      </w:hyperlink>
      <w:r w:rsidRPr="00E94A52">
        <w:rPr>
          <w:rFonts w:ascii="Times New Roman" w:eastAsia="Times New Roman" w:hAnsi="Times New Roman" w:cs="Times New Roman"/>
          <w:sz w:val="24"/>
          <w:szCs w:val="24"/>
          <w:lang w:val="ro-RO"/>
        </w:rPr>
        <w:t> privind aprobarea cerinţelor şi procedurilor armonizate pentru încărcarea şi descărcarea în siguranţă a vrachierelor, cu modificările şi completările ulterioare;</w:t>
      </w:r>
    </w:p>
    <w:p w14:paraId="0136E85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37" w:name="do|ax2|si4|al6|pt2"/>
      <w:bookmarkEnd w:id="137"/>
      <w:r w:rsidRPr="00E94A52">
        <w:rPr>
          <w:rFonts w:ascii="Times New Roman" w:eastAsia="Times New Roman" w:hAnsi="Times New Roman" w:cs="Times New Roman"/>
          <w:sz w:val="24"/>
          <w:szCs w:val="24"/>
          <w:lang w:val="ro-RO"/>
        </w:rPr>
        <w:t>2.Ordinul ministrului transporturilor, construcţiilor şi turismului nr. </w:t>
      </w:r>
      <w:hyperlink r:id="rId182" w:history="1">
        <w:r w:rsidRPr="00E94A52">
          <w:rPr>
            <w:rFonts w:ascii="Times New Roman" w:eastAsia="Times New Roman" w:hAnsi="Times New Roman" w:cs="Times New Roman"/>
            <w:sz w:val="24"/>
            <w:szCs w:val="24"/>
            <w:lang w:val="ro-RO"/>
          </w:rPr>
          <w:t>218/2006</w:t>
        </w:r>
      </w:hyperlink>
      <w:r w:rsidRPr="00E94A52">
        <w:rPr>
          <w:rFonts w:ascii="Times New Roman" w:eastAsia="Times New Roman" w:hAnsi="Times New Roman" w:cs="Times New Roman"/>
          <w:sz w:val="24"/>
          <w:szCs w:val="24"/>
          <w:lang w:val="ro-RO"/>
        </w:rPr>
        <w:t> pentru aprobarea Normelor privind înregistrarea persoanelor aflate la bordul navelor de pasageri care operează spre sau dinspre porturile maritime româneşti, cu modificările ulterioare;</w:t>
      </w:r>
    </w:p>
    <w:p w14:paraId="327CA9A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38" w:name="do|ax2|si4|al6|pt3"/>
      <w:bookmarkEnd w:id="138"/>
      <w:r w:rsidRPr="00E94A52">
        <w:rPr>
          <w:rFonts w:ascii="Times New Roman" w:eastAsia="Times New Roman" w:hAnsi="Times New Roman" w:cs="Times New Roman"/>
          <w:sz w:val="24"/>
          <w:szCs w:val="24"/>
          <w:lang w:val="ro-RO"/>
        </w:rPr>
        <w:t>3.Ordinul ministrului transporturilor şi infrastructurii nr. </w:t>
      </w:r>
      <w:hyperlink r:id="rId183" w:history="1">
        <w:r w:rsidRPr="00E94A52">
          <w:rPr>
            <w:rFonts w:ascii="Times New Roman" w:eastAsia="Times New Roman" w:hAnsi="Times New Roman" w:cs="Times New Roman"/>
            <w:sz w:val="24"/>
            <w:szCs w:val="24"/>
            <w:lang w:val="ro-RO"/>
          </w:rPr>
          <w:t>84/2010</w:t>
        </w:r>
      </w:hyperlink>
      <w:r w:rsidRPr="00E94A52">
        <w:rPr>
          <w:rFonts w:ascii="Times New Roman" w:eastAsia="Times New Roman" w:hAnsi="Times New Roman" w:cs="Times New Roman"/>
          <w:sz w:val="24"/>
          <w:szCs w:val="24"/>
          <w:lang w:val="ro-RO"/>
        </w:rPr>
        <w:t xml:space="preserve"> privind publicarea acceptării Codului de standarde internaţionale şi practici recomandate pentru investigaţia privind siguranţa în cazul accidentelor sau incidentelor maritime (Codul de investigaţie a accidentelor), adoptat de </w:t>
      </w:r>
      <w:r w:rsidRPr="00E94A52">
        <w:rPr>
          <w:rFonts w:ascii="Times New Roman" w:eastAsia="Times New Roman" w:hAnsi="Times New Roman" w:cs="Times New Roman"/>
          <w:sz w:val="24"/>
          <w:szCs w:val="24"/>
          <w:lang w:val="ro-RO"/>
        </w:rPr>
        <w:lastRenderedPageBreak/>
        <w:t>Organizaţia Maritimă Internaţională prin Rezoluţia MSC.255(84) a Comitetului Securităţii Maritime din 16 mai 2008;</w:t>
      </w:r>
    </w:p>
    <w:p w14:paraId="73842C4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39" w:name="do|ax2|si4|al6|pt4"/>
      <w:bookmarkEnd w:id="139"/>
      <w:r w:rsidRPr="00E94A52">
        <w:rPr>
          <w:rFonts w:ascii="Times New Roman" w:eastAsia="Times New Roman" w:hAnsi="Times New Roman" w:cs="Times New Roman"/>
          <w:sz w:val="24"/>
          <w:szCs w:val="24"/>
          <w:lang w:val="ro-RO"/>
        </w:rPr>
        <w:t>4.Ordinul ministrului transporturilor şi infrastructurii nr. </w:t>
      </w:r>
      <w:hyperlink r:id="rId184" w:history="1">
        <w:r w:rsidRPr="00E94A52">
          <w:rPr>
            <w:rFonts w:ascii="Times New Roman" w:eastAsia="Times New Roman" w:hAnsi="Times New Roman" w:cs="Times New Roman"/>
            <w:sz w:val="24"/>
            <w:szCs w:val="24"/>
            <w:lang w:val="ro-RO"/>
          </w:rPr>
          <w:t>358/2012</w:t>
        </w:r>
      </w:hyperlink>
      <w:r w:rsidRPr="00E94A52">
        <w:rPr>
          <w:rFonts w:ascii="Times New Roman" w:eastAsia="Times New Roman" w:hAnsi="Times New Roman" w:cs="Times New Roman"/>
          <w:sz w:val="24"/>
          <w:szCs w:val="24"/>
          <w:lang w:val="ro-RO"/>
        </w:rPr>
        <w:t> pentru aprobarea Liniilor directoare cu privire la măsurile de îmbunătăţire a siguranţei circulaţiei pe infrastructura rutieră, în vederea aplicării Directivei </w:t>
      </w:r>
      <w:hyperlink r:id="rId185" w:history="1">
        <w:r w:rsidRPr="00E94A52">
          <w:rPr>
            <w:rFonts w:ascii="Times New Roman" w:eastAsia="Times New Roman" w:hAnsi="Times New Roman" w:cs="Times New Roman"/>
            <w:sz w:val="24"/>
            <w:szCs w:val="24"/>
            <w:lang w:val="ro-RO"/>
          </w:rPr>
          <w:t>2008/96/CE</w:t>
        </w:r>
      </w:hyperlink>
      <w:r w:rsidRPr="00E94A52">
        <w:rPr>
          <w:rFonts w:ascii="Times New Roman" w:eastAsia="Times New Roman" w:hAnsi="Times New Roman" w:cs="Times New Roman"/>
          <w:sz w:val="24"/>
          <w:szCs w:val="24"/>
          <w:lang w:val="ro-RO"/>
        </w:rPr>
        <w:t> a Parlamentului European şi a Consiliului din 19 noiembrie 2008 privind gestionarea siguranţei infrastructurii rutiere, cu modificările ulterioare;</w:t>
      </w:r>
    </w:p>
    <w:p w14:paraId="30A46EC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40" w:name="do|ax2|si4|al6|pt5"/>
      <w:bookmarkEnd w:id="140"/>
      <w:r w:rsidRPr="00E94A52">
        <w:rPr>
          <w:rFonts w:ascii="Times New Roman" w:eastAsia="Times New Roman" w:hAnsi="Times New Roman" w:cs="Times New Roman"/>
          <w:sz w:val="24"/>
          <w:szCs w:val="24"/>
          <w:lang w:val="ro-RO"/>
        </w:rPr>
        <w:t>5.Ordinul ministrului transporturilor nr. </w:t>
      </w:r>
      <w:hyperlink r:id="rId186" w:history="1">
        <w:r w:rsidRPr="00E94A52">
          <w:rPr>
            <w:rFonts w:ascii="Times New Roman" w:eastAsia="Times New Roman" w:hAnsi="Times New Roman" w:cs="Times New Roman"/>
            <w:sz w:val="24"/>
            <w:szCs w:val="24"/>
            <w:lang w:val="ro-RO"/>
          </w:rPr>
          <w:t>1.472/2018</w:t>
        </w:r>
      </w:hyperlink>
      <w:r w:rsidRPr="00E94A52">
        <w:rPr>
          <w:rFonts w:ascii="Times New Roman" w:eastAsia="Times New Roman" w:hAnsi="Times New Roman" w:cs="Times New Roman"/>
          <w:sz w:val="24"/>
          <w:szCs w:val="24"/>
          <w:lang w:val="ro-RO"/>
        </w:rPr>
        <w:t> pentru aprobarea cerinţelor tehnice pentru navele de navigaţie interioară, cu modificările şi completările ulterioare;</w:t>
      </w:r>
    </w:p>
    <w:p w14:paraId="2F39F68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41" w:name="do|ax2|si4|al6|pt6"/>
      <w:bookmarkEnd w:id="141"/>
      <w:r w:rsidRPr="00E94A52">
        <w:rPr>
          <w:rFonts w:ascii="Times New Roman" w:eastAsia="Times New Roman" w:hAnsi="Times New Roman" w:cs="Times New Roman"/>
          <w:sz w:val="24"/>
          <w:szCs w:val="24"/>
          <w:lang w:val="ro-RO"/>
        </w:rPr>
        <w:t>6.Ordinul ministrului transporturilor, infrastructurii şi comunicaţiilor nr. </w:t>
      </w:r>
      <w:hyperlink r:id="rId187" w:history="1">
        <w:r w:rsidRPr="00E94A52">
          <w:rPr>
            <w:rFonts w:ascii="Times New Roman" w:eastAsia="Times New Roman" w:hAnsi="Times New Roman" w:cs="Times New Roman"/>
            <w:sz w:val="24"/>
            <w:szCs w:val="24"/>
            <w:lang w:val="ro-RO"/>
          </w:rPr>
          <w:t>926/2020</w:t>
        </w:r>
      </w:hyperlink>
      <w:r w:rsidRPr="00E94A52">
        <w:rPr>
          <w:rFonts w:ascii="Times New Roman" w:eastAsia="Times New Roman" w:hAnsi="Times New Roman" w:cs="Times New Roman"/>
          <w:sz w:val="24"/>
          <w:szCs w:val="24"/>
          <w:lang w:val="ro-RO"/>
        </w:rPr>
        <w:t> privind inspecţiile obligatorii la navele de pasageri de tip Ro-Ro, precum şi la navele de pasageri de mare viteză care operează în serviciu regulat.</w:t>
      </w:r>
    </w:p>
    <w:p w14:paraId="37059E1A"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42" w:name="do|ax2|si5"/>
      <w:bookmarkEnd w:id="142"/>
    </w:p>
    <w:p w14:paraId="5DB42C2E" w14:textId="0E92F675" w:rsidR="00B64CE3" w:rsidRPr="00E94A52" w:rsidRDefault="00B64CE3" w:rsidP="001F547A">
      <w:pPr>
        <w:shd w:val="clear" w:color="auto" w:fill="FFFFFF"/>
        <w:spacing w:after="0" w:line="276" w:lineRule="auto"/>
        <w:jc w:val="both"/>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SECŢIUNEA 5: E. PROTECŢIA MEDIULUI</w:t>
      </w:r>
    </w:p>
    <w:p w14:paraId="264E81F0"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b/>
          <w:bCs/>
          <w:sz w:val="24"/>
          <w:szCs w:val="24"/>
          <w:lang w:val="ro-RO"/>
        </w:rPr>
      </w:pPr>
      <w:bookmarkStart w:id="143" w:name="do|ax2|si5|al1"/>
      <w:bookmarkEnd w:id="143"/>
    </w:p>
    <w:p w14:paraId="640FB9F3" w14:textId="68CB4AA3"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Regulamente UE</w:t>
      </w:r>
    </w:p>
    <w:p w14:paraId="7E4946E8"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44" w:name="do|ax2|si5|al1|pt1"/>
      <w:bookmarkEnd w:id="144"/>
    </w:p>
    <w:p w14:paraId="4A5D85EE" w14:textId="2CDB90A8"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1.Regulamentul (CE) nr. </w:t>
      </w:r>
      <w:hyperlink r:id="rId188" w:history="1">
        <w:r w:rsidRPr="00E94A52">
          <w:rPr>
            <w:rFonts w:ascii="Times New Roman" w:eastAsia="Times New Roman" w:hAnsi="Times New Roman" w:cs="Times New Roman"/>
            <w:sz w:val="24"/>
            <w:szCs w:val="24"/>
            <w:lang w:val="ro-RO"/>
          </w:rPr>
          <w:t>1.936/2001</w:t>
        </w:r>
      </w:hyperlink>
      <w:r w:rsidRPr="00E94A52">
        <w:rPr>
          <w:rFonts w:ascii="Times New Roman" w:eastAsia="Times New Roman" w:hAnsi="Times New Roman" w:cs="Times New Roman"/>
          <w:sz w:val="24"/>
          <w:szCs w:val="24"/>
          <w:lang w:val="ro-RO"/>
        </w:rPr>
        <w:t> al Consiliului din 27 septembrie 2001 de stabilire a unor măsuri de control aplicabile pescuitului pentru anumite stocuri de peşti mari migratori;</w:t>
      </w:r>
    </w:p>
    <w:p w14:paraId="00E7CF7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45" w:name="do|ax2|si5|al1|pt2"/>
      <w:bookmarkEnd w:id="145"/>
      <w:r w:rsidRPr="00E94A52">
        <w:rPr>
          <w:rFonts w:ascii="Times New Roman" w:eastAsia="Times New Roman" w:hAnsi="Times New Roman" w:cs="Times New Roman"/>
          <w:sz w:val="24"/>
          <w:szCs w:val="24"/>
          <w:lang w:val="ro-RO"/>
        </w:rPr>
        <w:t>2.Regulamentul (CE) nr. </w:t>
      </w:r>
      <w:hyperlink r:id="rId189" w:history="1">
        <w:r w:rsidRPr="00E94A52">
          <w:rPr>
            <w:rFonts w:ascii="Times New Roman" w:eastAsia="Times New Roman" w:hAnsi="Times New Roman" w:cs="Times New Roman"/>
            <w:sz w:val="24"/>
            <w:szCs w:val="24"/>
            <w:lang w:val="ro-RO"/>
          </w:rPr>
          <w:t>782/2003</w:t>
        </w:r>
      </w:hyperlink>
      <w:r w:rsidRPr="00E94A52">
        <w:rPr>
          <w:rFonts w:ascii="Times New Roman" w:eastAsia="Times New Roman" w:hAnsi="Times New Roman" w:cs="Times New Roman"/>
          <w:sz w:val="24"/>
          <w:szCs w:val="24"/>
          <w:lang w:val="ro-RO"/>
        </w:rPr>
        <w:t> al Parlamentului European şi al Consiliului din 14 aprilie 2003 privind interzicerea compuşilor organostanici pe nave;</w:t>
      </w:r>
    </w:p>
    <w:p w14:paraId="580E86B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46" w:name="do|ax2|si5|al1|pt3"/>
      <w:bookmarkEnd w:id="146"/>
      <w:r w:rsidRPr="00E94A52">
        <w:rPr>
          <w:rFonts w:ascii="Times New Roman" w:eastAsia="Times New Roman" w:hAnsi="Times New Roman" w:cs="Times New Roman"/>
          <w:sz w:val="24"/>
          <w:szCs w:val="24"/>
          <w:lang w:val="ro-RO"/>
        </w:rPr>
        <w:t>3.Regulamentul (CE) nr. </w:t>
      </w:r>
      <w:hyperlink r:id="rId190" w:history="1">
        <w:r w:rsidRPr="00E94A52">
          <w:rPr>
            <w:rFonts w:ascii="Times New Roman" w:eastAsia="Times New Roman" w:hAnsi="Times New Roman" w:cs="Times New Roman"/>
            <w:sz w:val="24"/>
            <w:szCs w:val="24"/>
            <w:lang w:val="ro-RO"/>
          </w:rPr>
          <w:t>812/2004</w:t>
        </w:r>
      </w:hyperlink>
      <w:r w:rsidRPr="00E94A52">
        <w:rPr>
          <w:rFonts w:ascii="Times New Roman" w:eastAsia="Times New Roman" w:hAnsi="Times New Roman" w:cs="Times New Roman"/>
          <w:sz w:val="24"/>
          <w:szCs w:val="24"/>
          <w:lang w:val="ro-RO"/>
        </w:rPr>
        <w:t> al Consiliului din 26 aprilie 2004 de stabilire a unor măsuri privind capturile accidentale de cetacee în activităţile de pescuit şi de modificare a Regulamentului (CE) nr. 88/98;</w:t>
      </w:r>
    </w:p>
    <w:p w14:paraId="40539BD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47" w:name="do|ax2|si5|al1|pt4"/>
      <w:bookmarkEnd w:id="147"/>
      <w:r w:rsidRPr="00E94A52">
        <w:rPr>
          <w:rFonts w:ascii="Times New Roman" w:eastAsia="Times New Roman" w:hAnsi="Times New Roman" w:cs="Times New Roman"/>
          <w:sz w:val="24"/>
          <w:szCs w:val="24"/>
          <w:lang w:val="ro-RO"/>
        </w:rPr>
        <w:t>4.Regulamentul (CE) nr. </w:t>
      </w:r>
      <w:hyperlink r:id="rId191" w:history="1">
        <w:r w:rsidRPr="00E94A52">
          <w:rPr>
            <w:rFonts w:ascii="Times New Roman" w:eastAsia="Times New Roman" w:hAnsi="Times New Roman" w:cs="Times New Roman"/>
            <w:sz w:val="24"/>
            <w:szCs w:val="24"/>
            <w:lang w:val="ro-RO"/>
          </w:rPr>
          <w:t>166/2006</w:t>
        </w:r>
      </w:hyperlink>
      <w:r w:rsidRPr="00E94A52">
        <w:rPr>
          <w:rFonts w:ascii="Times New Roman" w:eastAsia="Times New Roman" w:hAnsi="Times New Roman" w:cs="Times New Roman"/>
          <w:sz w:val="24"/>
          <w:szCs w:val="24"/>
          <w:lang w:val="ro-RO"/>
        </w:rPr>
        <w:t> al Parlamentului European şi al Consiliului din 18 ianuarie 2006 de instituire a unui registru European al emisiilor şi transferului de poluanţi şi de modificare a Directivelor </w:t>
      </w:r>
      <w:hyperlink r:id="rId192" w:history="1">
        <w:r w:rsidRPr="00E94A52">
          <w:rPr>
            <w:rFonts w:ascii="Times New Roman" w:eastAsia="Times New Roman" w:hAnsi="Times New Roman" w:cs="Times New Roman"/>
            <w:sz w:val="24"/>
            <w:szCs w:val="24"/>
            <w:lang w:val="ro-RO"/>
          </w:rPr>
          <w:t>91/689/CEE</w:t>
        </w:r>
      </w:hyperlink>
      <w:r w:rsidRPr="00E94A52">
        <w:rPr>
          <w:rFonts w:ascii="Times New Roman" w:eastAsia="Times New Roman" w:hAnsi="Times New Roman" w:cs="Times New Roman"/>
          <w:sz w:val="24"/>
          <w:szCs w:val="24"/>
          <w:lang w:val="ro-RO"/>
        </w:rPr>
        <w:t> şi </w:t>
      </w:r>
      <w:hyperlink r:id="rId193" w:history="1">
        <w:r w:rsidRPr="00E94A52">
          <w:rPr>
            <w:rFonts w:ascii="Times New Roman" w:eastAsia="Times New Roman" w:hAnsi="Times New Roman" w:cs="Times New Roman"/>
            <w:sz w:val="24"/>
            <w:szCs w:val="24"/>
            <w:lang w:val="ro-RO"/>
          </w:rPr>
          <w:t>96/61/CE</w:t>
        </w:r>
      </w:hyperlink>
      <w:r w:rsidRPr="00E94A52">
        <w:rPr>
          <w:rFonts w:ascii="Times New Roman" w:eastAsia="Times New Roman" w:hAnsi="Times New Roman" w:cs="Times New Roman"/>
          <w:sz w:val="24"/>
          <w:szCs w:val="24"/>
          <w:lang w:val="ro-RO"/>
        </w:rPr>
        <w:t> ale Consiliului;</w:t>
      </w:r>
    </w:p>
    <w:p w14:paraId="628F29C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48" w:name="do|ax2|si5|al1|pt5"/>
      <w:bookmarkEnd w:id="148"/>
      <w:r w:rsidRPr="00E94A52">
        <w:rPr>
          <w:rFonts w:ascii="Times New Roman" w:eastAsia="Times New Roman" w:hAnsi="Times New Roman" w:cs="Times New Roman"/>
          <w:sz w:val="24"/>
          <w:szCs w:val="24"/>
          <w:lang w:val="ro-RO"/>
        </w:rPr>
        <w:t>5.Regulamentul (CE) nr. </w:t>
      </w:r>
      <w:hyperlink r:id="rId194" w:history="1">
        <w:r w:rsidRPr="00E94A52">
          <w:rPr>
            <w:rFonts w:ascii="Times New Roman" w:eastAsia="Times New Roman" w:hAnsi="Times New Roman" w:cs="Times New Roman"/>
            <w:sz w:val="24"/>
            <w:szCs w:val="24"/>
            <w:lang w:val="ro-RO"/>
          </w:rPr>
          <w:t>1.907/2006</w:t>
        </w:r>
      </w:hyperlink>
      <w:r w:rsidRPr="00E94A52">
        <w:rPr>
          <w:rFonts w:ascii="Times New Roman" w:eastAsia="Times New Roman" w:hAnsi="Times New Roman" w:cs="Times New Roman"/>
          <w:sz w:val="24"/>
          <w:szCs w:val="24"/>
          <w:lang w:val="ro-RO"/>
        </w:rPr>
        <w:t> al Parlamentului European şi al Consiliului din 18 decembrie 2006 privind înregistrarea, evaluarea, autorizarea şi restricţionarea substanţelor chimice (REACH), de înfiinţare a Agenţiei Europene pentru Produse Chimice, de modificare a Directivei </w:t>
      </w:r>
      <w:hyperlink r:id="rId195" w:history="1">
        <w:r w:rsidRPr="00E94A52">
          <w:rPr>
            <w:rFonts w:ascii="Times New Roman" w:eastAsia="Times New Roman" w:hAnsi="Times New Roman" w:cs="Times New Roman"/>
            <w:sz w:val="24"/>
            <w:szCs w:val="24"/>
            <w:lang w:val="ro-RO"/>
          </w:rPr>
          <w:t>1999/45/CE</w:t>
        </w:r>
      </w:hyperlink>
      <w:r w:rsidRPr="00E94A52">
        <w:rPr>
          <w:rFonts w:ascii="Times New Roman" w:eastAsia="Times New Roman" w:hAnsi="Times New Roman" w:cs="Times New Roman"/>
          <w:sz w:val="24"/>
          <w:szCs w:val="24"/>
          <w:lang w:val="ro-RO"/>
        </w:rPr>
        <w:t> şi de abrogare a Regulamentului (CEE) nr. </w:t>
      </w:r>
      <w:hyperlink r:id="rId196" w:history="1">
        <w:r w:rsidRPr="00E94A52">
          <w:rPr>
            <w:rFonts w:ascii="Times New Roman" w:eastAsia="Times New Roman" w:hAnsi="Times New Roman" w:cs="Times New Roman"/>
            <w:sz w:val="24"/>
            <w:szCs w:val="24"/>
            <w:lang w:val="ro-RO"/>
          </w:rPr>
          <w:t>793/93</w:t>
        </w:r>
      </w:hyperlink>
      <w:r w:rsidRPr="00E94A52">
        <w:rPr>
          <w:rFonts w:ascii="Times New Roman" w:eastAsia="Times New Roman" w:hAnsi="Times New Roman" w:cs="Times New Roman"/>
          <w:sz w:val="24"/>
          <w:szCs w:val="24"/>
          <w:lang w:val="ro-RO"/>
        </w:rPr>
        <w:t> al Consiliului şi a Regulamentului (CE) nr. </w:t>
      </w:r>
      <w:hyperlink r:id="rId197" w:history="1">
        <w:r w:rsidRPr="00E94A52">
          <w:rPr>
            <w:rFonts w:ascii="Times New Roman" w:eastAsia="Times New Roman" w:hAnsi="Times New Roman" w:cs="Times New Roman"/>
            <w:sz w:val="24"/>
            <w:szCs w:val="24"/>
            <w:lang w:val="ro-RO"/>
          </w:rPr>
          <w:t>1.488/94</w:t>
        </w:r>
      </w:hyperlink>
      <w:r w:rsidRPr="00E94A52">
        <w:rPr>
          <w:rFonts w:ascii="Times New Roman" w:eastAsia="Times New Roman" w:hAnsi="Times New Roman" w:cs="Times New Roman"/>
          <w:sz w:val="24"/>
          <w:szCs w:val="24"/>
          <w:lang w:val="ro-RO"/>
        </w:rPr>
        <w:t> al Comisiei, precum şi a Directivei </w:t>
      </w:r>
      <w:hyperlink r:id="rId198" w:history="1">
        <w:r w:rsidRPr="00E94A52">
          <w:rPr>
            <w:rFonts w:ascii="Times New Roman" w:eastAsia="Times New Roman" w:hAnsi="Times New Roman" w:cs="Times New Roman"/>
            <w:sz w:val="24"/>
            <w:szCs w:val="24"/>
            <w:lang w:val="ro-RO"/>
          </w:rPr>
          <w:t>76/769/CEE</w:t>
        </w:r>
      </w:hyperlink>
      <w:r w:rsidRPr="00E94A52">
        <w:rPr>
          <w:rFonts w:ascii="Times New Roman" w:eastAsia="Times New Roman" w:hAnsi="Times New Roman" w:cs="Times New Roman"/>
          <w:sz w:val="24"/>
          <w:szCs w:val="24"/>
          <w:lang w:val="ro-RO"/>
        </w:rPr>
        <w:t> a Consiliului şi a Directivelor </w:t>
      </w:r>
      <w:hyperlink r:id="rId199" w:history="1">
        <w:r w:rsidRPr="00E94A52">
          <w:rPr>
            <w:rFonts w:ascii="Times New Roman" w:eastAsia="Times New Roman" w:hAnsi="Times New Roman" w:cs="Times New Roman"/>
            <w:sz w:val="24"/>
            <w:szCs w:val="24"/>
            <w:lang w:val="ro-RO"/>
          </w:rPr>
          <w:t>91/155/CEE</w:t>
        </w:r>
      </w:hyperlink>
      <w:r w:rsidRPr="00E94A52">
        <w:rPr>
          <w:rFonts w:ascii="Times New Roman" w:eastAsia="Times New Roman" w:hAnsi="Times New Roman" w:cs="Times New Roman"/>
          <w:sz w:val="24"/>
          <w:szCs w:val="24"/>
          <w:lang w:val="ro-RO"/>
        </w:rPr>
        <w:t>, </w:t>
      </w:r>
      <w:hyperlink r:id="rId200" w:history="1">
        <w:r w:rsidRPr="00E94A52">
          <w:rPr>
            <w:rFonts w:ascii="Times New Roman" w:eastAsia="Times New Roman" w:hAnsi="Times New Roman" w:cs="Times New Roman"/>
            <w:sz w:val="24"/>
            <w:szCs w:val="24"/>
            <w:lang w:val="ro-RO"/>
          </w:rPr>
          <w:t>93/67/CEE</w:t>
        </w:r>
      </w:hyperlink>
      <w:r w:rsidRPr="00E94A52">
        <w:rPr>
          <w:rFonts w:ascii="Times New Roman" w:eastAsia="Times New Roman" w:hAnsi="Times New Roman" w:cs="Times New Roman"/>
          <w:sz w:val="24"/>
          <w:szCs w:val="24"/>
          <w:lang w:val="ro-RO"/>
        </w:rPr>
        <w:t>, </w:t>
      </w:r>
      <w:hyperlink r:id="rId201" w:history="1">
        <w:r w:rsidRPr="00E94A52">
          <w:rPr>
            <w:rFonts w:ascii="Times New Roman" w:eastAsia="Times New Roman" w:hAnsi="Times New Roman" w:cs="Times New Roman"/>
            <w:sz w:val="24"/>
            <w:szCs w:val="24"/>
            <w:lang w:val="ro-RO"/>
          </w:rPr>
          <w:t>93/105/CE</w:t>
        </w:r>
      </w:hyperlink>
      <w:r w:rsidRPr="00E94A52">
        <w:rPr>
          <w:rFonts w:ascii="Times New Roman" w:eastAsia="Times New Roman" w:hAnsi="Times New Roman" w:cs="Times New Roman"/>
          <w:sz w:val="24"/>
          <w:szCs w:val="24"/>
          <w:lang w:val="ro-RO"/>
        </w:rPr>
        <w:t> şi </w:t>
      </w:r>
      <w:hyperlink r:id="rId202" w:history="1">
        <w:r w:rsidRPr="00E94A52">
          <w:rPr>
            <w:rFonts w:ascii="Times New Roman" w:eastAsia="Times New Roman" w:hAnsi="Times New Roman" w:cs="Times New Roman"/>
            <w:sz w:val="24"/>
            <w:szCs w:val="24"/>
            <w:lang w:val="ro-RO"/>
          </w:rPr>
          <w:t>2000/21/CE</w:t>
        </w:r>
      </w:hyperlink>
      <w:r w:rsidRPr="00E94A52">
        <w:rPr>
          <w:rFonts w:ascii="Times New Roman" w:eastAsia="Times New Roman" w:hAnsi="Times New Roman" w:cs="Times New Roman"/>
          <w:sz w:val="24"/>
          <w:szCs w:val="24"/>
          <w:lang w:val="ro-RO"/>
        </w:rPr>
        <w:t> ale Comisiei;</w:t>
      </w:r>
    </w:p>
    <w:p w14:paraId="29419AF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49" w:name="do|ax2|si5|al1|pt6"/>
      <w:bookmarkEnd w:id="149"/>
      <w:r w:rsidRPr="00E94A52">
        <w:rPr>
          <w:rFonts w:ascii="Times New Roman" w:eastAsia="Times New Roman" w:hAnsi="Times New Roman" w:cs="Times New Roman"/>
          <w:sz w:val="24"/>
          <w:szCs w:val="24"/>
          <w:lang w:val="ro-RO"/>
        </w:rPr>
        <w:t>6.Regulamentul (CE) nr. </w:t>
      </w:r>
      <w:hyperlink r:id="rId203" w:history="1">
        <w:r w:rsidRPr="00E94A52">
          <w:rPr>
            <w:rFonts w:ascii="Times New Roman" w:eastAsia="Times New Roman" w:hAnsi="Times New Roman" w:cs="Times New Roman"/>
            <w:sz w:val="24"/>
            <w:szCs w:val="24"/>
            <w:lang w:val="ro-RO"/>
          </w:rPr>
          <w:t>734/2008</w:t>
        </w:r>
      </w:hyperlink>
      <w:r w:rsidRPr="00E94A52">
        <w:rPr>
          <w:rFonts w:ascii="Times New Roman" w:eastAsia="Times New Roman" w:hAnsi="Times New Roman" w:cs="Times New Roman"/>
          <w:sz w:val="24"/>
          <w:szCs w:val="24"/>
          <w:lang w:val="ro-RO"/>
        </w:rPr>
        <w:t> al Consiliului din 15 iulie 2008 privind protecţia ecosistemelor marine vulnerabile din marea liberă împotriva efectelor nocive ale uneltelor de pescuit de fund;</w:t>
      </w:r>
    </w:p>
    <w:p w14:paraId="54E3DFD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50" w:name="do|ax2|si5|al1|pt7"/>
      <w:bookmarkEnd w:id="150"/>
      <w:r w:rsidRPr="00E94A52">
        <w:rPr>
          <w:rFonts w:ascii="Times New Roman" w:eastAsia="Times New Roman" w:hAnsi="Times New Roman" w:cs="Times New Roman"/>
          <w:sz w:val="24"/>
          <w:szCs w:val="24"/>
          <w:lang w:val="ro-RO"/>
        </w:rPr>
        <w:t>7.Regulamentul (CE) nr. </w:t>
      </w:r>
      <w:hyperlink r:id="rId204" w:history="1">
        <w:r w:rsidRPr="00E94A52">
          <w:rPr>
            <w:rFonts w:ascii="Times New Roman" w:eastAsia="Times New Roman" w:hAnsi="Times New Roman" w:cs="Times New Roman"/>
            <w:sz w:val="24"/>
            <w:szCs w:val="24"/>
            <w:lang w:val="ro-RO"/>
          </w:rPr>
          <w:t>1.005/2009</w:t>
        </w:r>
      </w:hyperlink>
      <w:r w:rsidRPr="00E94A52">
        <w:rPr>
          <w:rFonts w:ascii="Times New Roman" w:eastAsia="Times New Roman" w:hAnsi="Times New Roman" w:cs="Times New Roman"/>
          <w:sz w:val="24"/>
          <w:szCs w:val="24"/>
          <w:lang w:val="ro-RO"/>
        </w:rPr>
        <w:t> al Parlamentului European şi al Consiliului din 16 septembrie 2009 privind substanţele care diminuează stratul de ozon;</w:t>
      </w:r>
    </w:p>
    <w:p w14:paraId="450FCFB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51" w:name="do|ax2|si5|al1|pt8"/>
      <w:bookmarkEnd w:id="151"/>
      <w:r w:rsidRPr="00E94A52">
        <w:rPr>
          <w:rFonts w:ascii="Times New Roman" w:eastAsia="Times New Roman" w:hAnsi="Times New Roman" w:cs="Times New Roman"/>
          <w:sz w:val="24"/>
          <w:szCs w:val="24"/>
          <w:lang w:val="ro-RO"/>
        </w:rPr>
        <w:t>8.Regulamentul (CE) nr. </w:t>
      </w:r>
      <w:hyperlink r:id="rId205" w:history="1">
        <w:r w:rsidRPr="00E94A52">
          <w:rPr>
            <w:rFonts w:ascii="Times New Roman" w:eastAsia="Times New Roman" w:hAnsi="Times New Roman" w:cs="Times New Roman"/>
            <w:sz w:val="24"/>
            <w:szCs w:val="24"/>
            <w:lang w:val="ro-RO"/>
          </w:rPr>
          <w:t>1.007/2009</w:t>
        </w:r>
      </w:hyperlink>
      <w:r w:rsidRPr="00E94A52">
        <w:rPr>
          <w:rFonts w:ascii="Times New Roman" w:eastAsia="Times New Roman" w:hAnsi="Times New Roman" w:cs="Times New Roman"/>
          <w:sz w:val="24"/>
          <w:szCs w:val="24"/>
          <w:lang w:val="ro-RO"/>
        </w:rPr>
        <w:t> al Parlamentului European şi al Consiliului din 16 septembrie 2009 privind comerţul cu produse derivate din focă;</w:t>
      </w:r>
    </w:p>
    <w:p w14:paraId="0AA1772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52" w:name="do|ax2|si5|al1|pt9"/>
      <w:bookmarkEnd w:id="152"/>
      <w:r w:rsidRPr="00E94A52">
        <w:rPr>
          <w:rFonts w:ascii="Times New Roman" w:eastAsia="Times New Roman" w:hAnsi="Times New Roman" w:cs="Times New Roman"/>
          <w:sz w:val="24"/>
          <w:szCs w:val="24"/>
          <w:lang w:val="ro-RO"/>
        </w:rPr>
        <w:lastRenderedPageBreak/>
        <w:t>9.Regulamentul (UE) nr. </w:t>
      </w:r>
      <w:hyperlink r:id="rId206" w:history="1">
        <w:r w:rsidRPr="00E94A52">
          <w:rPr>
            <w:rFonts w:ascii="Times New Roman" w:eastAsia="Times New Roman" w:hAnsi="Times New Roman" w:cs="Times New Roman"/>
            <w:sz w:val="24"/>
            <w:szCs w:val="24"/>
            <w:lang w:val="ro-RO"/>
          </w:rPr>
          <w:t>995/2010</w:t>
        </w:r>
      </w:hyperlink>
      <w:r w:rsidRPr="00E94A52">
        <w:rPr>
          <w:rFonts w:ascii="Times New Roman" w:eastAsia="Times New Roman" w:hAnsi="Times New Roman" w:cs="Times New Roman"/>
          <w:sz w:val="24"/>
          <w:szCs w:val="24"/>
          <w:lang w:val="ro-RO"/>
        </w:rPr>
        <w:t> al Parlamentului European şi al Consiliului din 20 octombrie 2010 de stabilire a obligaţiilor care revin operatorilor care introduc pe piaţă lemn şi produse din lemn;</w:t>
      </w:r>
    </w:p>
    <w:p w14:paraId="6F65DA4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53" w:name="do|ax2|si5|al1|pt10"/>
      <w:bookmarkEnd w:id="153"/>
      <w:r w:rsidRPr="00E94A52">
        <w:rPr>
          <w:rFonts w:ascii="Times New Roman" w:eastAsia="Times New Roman" w:hAnsi="Times New Roman" w:cs="Times New Roman"/>
          <w:sz w:val="24"/>
          <w:szCs w:val="24"/>
          <w:lang w:val="ro-RO"/>
        </w:rPr>
        <w:t>10.Regulamentul (UE) nr. </w:t>
      </w:r>
      <w:hyperlink r:id="rId207" w:history="1">
        <w:r w:rsidRPr="00E94A52">
          <w:rPr>
            <w:rFonts w:ascii="Times New Roman" w:eastAsia="Times New Roman" w:hAnsi="Times New Roman" w:cs="Times New Roman"/>
            <w:sz w:val="24"/>
            <w:szCs w:val="24"/>
            <w:lang w:val="ro-RO"/>
          </w:rPr>
          <w:t>649/2012</w:t>
        </w:r>
      </w:hyperlink>
      <w:r w:rsidRPr="00E94A52">
        <w:rPr>
          <w:rFonts w:ascii="Times New Roman" w:eastAsia="Times New Roman" w:hAnsi="Times New Roman" w:cs="Times New Roman"/>
          <w:sz w:val="24"/>
          <w:szCs w:val="24"/>
          <w:lang w:val="ro-RO"/>
        </w:rPr>
        <w:t> al Parlamentului European şi al Consiliului din 4 iulie 2012 privind exportul şi importul de produse chimice care prezintă risc;</w:t>
      </w:r>
    </w:p>
    <w:p w14:paraId="3174BDD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54" w:name="do|ax2|si5|al1|pt11"/>
      <w:bookmarkEnd w:id="154"/>
      <w:r w:rsidRPr="00E94A52">
        <w:rPr>
          <w:rFonts w:ascii="Times New Roman" w:eastAsia="Times New Roman" w:hAnsi="Times New Roman" w:cs="Times New Roman"/>
          <w:sz w:val="24"/>
          <w:szCs w:val="24"/>
          <w:lang w:val="ro-RO"/>
        </w:rPr>
        <w:t>11.Regulamentul (UE) nr. </w:t>
      </w:r>
      <w:hyperlink r:id="rId208" w:history="1">
        <w:r w:rsidRPr="00E94A52">
          <w:rPr>
            <w:rFonts w:ascii="Times New Roman" w:eastAsia="Times New Roman" w:hAnsi="Times New Roman" w:cs="Times New Roman"/>
            <w:sz w:val="24"/>
            <w:szCs w:val="24"/>
            <w:lang w:val="ro-RO"/>
          </w:rPr>
          <w:t>1.257/2013</w:t>
        </w:r>
      </w:hyperlink>
      <w:r w:rsidRPr="00E94A52">
        <w:rPr>
          <w:rFonts w:ascii="Times New Roman" w:eastAsia="Times New Roman" w:hAnsi="Times New Roman" w:cs="Times New Roman"/>
          <w:sz w:val="24"/>
          <w:szCs w:val="24"/>
          <w:lang w:val="ro-RO"/>
        </w:rPr>
        <w:t> al Parlamentului European şi al Consiliului din 20 noiembrie 2013 privind reciclarea navelor şi de modificare a Regulamentului (CE) nr. </w:t>
      </w:r>
      <w:hyperlink r:id="rId209" w:history="1">
        <w:r w:rsidRPr="00E94A52">
          <w:rPr>
            <w:rFonts w:ascii="Times New Roman" w:eastAsia="Times New Roman" w:hAnsi="Times New Roman" w:cs="Times New Roman"/>
            <w:sz w:val="24"/>
            <w:szCs w:val="24"/>
            <w:lang w:val="ro-RO"/>
          </w:rPr>
          <w:t>1.013/2006</w:t>
        </w:r>
      </w:hyperlink>
      <w:r w:rsidRPr="00E94A52">
        <w:rPr>
          <w:rFonts w:ascii="Times New Roman" w:eastAsia="Times New Roman" w:hAnsi="Times New Roman" w:cs="Times New Roman"/>
          <w:sz w:val="24"/>
          <w:szCs w:val="24"/>
          <w:lang w:val="ro-RO"/>
        </w:rPr>
        <w:t> şi a Directivei </w:t>
      </w:r>
      <w:hyperlink r:id="rId210" w:history="1">
        <w:r w:rsidRPr="00E94A52">
          <w:rPr>
            <w:rFonts w:ascii="Times New Roman" w:eastAsia="Times New Roman" w:hAnsi="Times New Roman" w:cs="Times New Roman"/>
            <w:sz w:val="24"/>
            <w:szCs w:val="24"/>
            <w:lang w:val="ro-RO"/>
          </w:rPr>
          <w:t>2009/16/CE</w:t>
        </w:r>
      </w:hyperlink>
      <w:r w:rsidRPr="00E94A52">
        <w:rPr>
          <w:rFonts w:ascii="Times New Roman" w:eastAsia="Times New Roman" w:hAnsi="Times New Roman" w:cs="Times New Roman"/>
          <w:sz w:val="24"/>
          <w:szCs w:val="24"/>
          <w:lang w:val="ro-RO"/>
        </w:rPr>
        <w:t>;</w:t>
      </w:r>
    </w:p>
    <w:p w14:paraId="66A3193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55" w:name="do|ax2|si5|al1|pt12"/>
      <w:bookmarkEnd w:id="155"/>
      <w:r w:rsidRPr="00E94A52">
        <w:rPr>
          <w:rFonts w:ascii="Times New Roman" w:eastAsia="Times New Roman" w:hAnsi="Times New Roman" w:cs="Times New Roman"/>
          <w:sz w:val="24"/>
          <w:szCs w:val="24"/>
          <w:lang w:val="ro-RO"/>
        </w:rPr>
        <w:t>12.Regulamentul (UE) nr. </w:t>
      </w:r>
      <w:hyperlink r:id="rId211" w:history="1">
        <w:r w:rsidRPr="00E94A52">
          <w:rPr>
            <w:rFonts w:ascii="Times New Roman" w:eastAsia="Times New Roman" w:hAnsi="Times New Roman" w:cs="Times New Roman"/>
            <w:sz w:val="24"/>
            <w:szCs w:val="24"/>
            <w:lang w:val="ro-RO"/>
          </w:rPr>
          <w:t>1.143/2014</w:t>
        </w:r>
      </w:hyperlink>
      <w:r w:rsidRPr="00E94A52">
        <w:rPr>
          <w:rFonts w:ascii="Times New Roman" w:eastAsia="Times New Roman" w:hAnsi="Times New Roman" w:cs="Times New Roman"/>
          <w:sz w:val="24"/>
          <w:szCs w:val="24"/>
          <w:lang w:val="ro-RO"/>
        </w:rPr>
        <w:t> al Parlamentului European şi al Consiliului din 22 octombrie 2014 privind prevenirea şi gestionarea introducerii şi răspândirii speciilor alogene invazive;</w:t>
      </w:r>
    </w:p>
    <w:p w14:paraId="1A0C7EA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56" w:name="do|ax2|si5|al1|pt13"/>
      <w:bookmarkEnd w:id="156"/>
      <w:r w:rsidRPr="00E94A52">
        <w:rPr>
          <w:rFonts w:ascii="Times New Roman" w:eastAsia="Times New Roman" w:hAnsi="Times New Roman" w:cs="Times New Roman"/>
          <w:sz w:val="24"/>
          <w:szCs w:val="24"/>
          <w:lang w:val="ro-RO"/>
        </w:rPr>
        <w:t>13.Regulamentul (UE) </w:t>
      </w:r>
      <w:hyperlink r:id="rId212" w:history="1">
        <w:r w:rsidRPr="00E94A52">
          <w:rPr>
            <w:rFonts w:ascii="Times New Roman" w:eastAsia="Times New Roman" w:hAnsi="Times New Roman" w:cs="Times New Roman"/>
            <w:sz w:val="24"/>
            <w:szCs w:val="24"/>
            <w:lang w:val="ro-RO"/>
          </w:rPr>
          <w:t>2015/757</w:t>
        </w:r>
      </w:hyperlink>
      <w:r w:rsidRPr="00E94A52">
        <w:rPr>
          <w:rFonts w:ascii="Times New Roman" w:eastAsia="Times New Roman" w:hAnsi="Times New Roman" w:cs="Times New Roman"/>
          <w:sz w:val="24"/>
          <w:szCs w:val="24"/>
          <w:lang w:val="ro-RO"/>
        </w:rPr>
        <w:t> al Parlamentului European şi al Consiliului din 29 aprilie 2015 privind monitorizarea, raportarea şi verificarea emisiilor de dioxid de carbon generate de transportul maritim şi de modificare a Directivei </w:t>
      </w:r>
      <w:hyperlink r:id="rId213" w:history="1">
        <w:r w:rsidRPr="00E94A52">
          <w:rPr>
            <w:rFonts w:ascii="Times New Roman" w:eastAsia="Times New Roman" w:hAnsi="Times New Roman" w:cs="Times New Roman"/>
            <w:sz w:val="24"/>
            <w:szCs w:val="24"/>
            <w:lang w:val="ro-RO"/>
          </w:rPr>
          <w:t>2009/16/CE</w:t>
        </w:r>
      </w:hyperlink>
      <w:r w:rsidRPr="00E94A52">
        <w:rPr>
          <w:rFonts w:ascii="Times New Roman" w:eastAsia="Times New Roman" w:hAnsi="Times New Roman" w:cs="Times New Roman"/>
          <w:sz w:val="24"/>
          <w:szCs w:val="24"/>
          <w:lang w:val="ro-RO"/>
        </w:rPr>
        <w:t>;</w:t>
      </w:r>
    </w:p>
    <w:p w14:paraId="6C645ED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57" w:name="do|ax2|si5|al1|pt14"/>
      <w:bookmarkEnd w:id="157"/>
      <w:r w:rsidRPr="00E94A52">
        <w:rPr>
          <w:rFonts w:ascii="Times New Roman" w:eastAsia="Times New Roman" w:hAnsi="Times New Roman" w:cs="Times New Roman"/>
          <w:sz w:val="24"/>
          <w:szCs w:val="24"/>
          <w:lang w:val="ro-RO"/>
        </w:rPr>
        <w:t>14.Regulamentul (UE) </w:t>
      </w:r>
      <w:hyperlink r:id="rId214" w:history="1">
        <w:r w:rsidRPr="00E94A52">
          <w:rPr>
            <w:rFonts w:ascii="Times New Roman" w:eastAsia="Times New Roman" w:hAnsi="Times New Roman" w:cs="Times New Roman"/>
            <w:sz w:val="24"/>
            <w:szCs w:val="24"/>
            <w:lang w:val="ro-RO"/>
          </w:rPr>
          <w:t>2018/848</w:t>
        </w:r>
      </w:hyperlink>
      <w:r w:rsidRPr="00E94A52">
        <w:rPr>
          <w:rFonts w:ascii="Times New Roman" w:eastAsia="Times New Roman" w:hAnsi="Times New Roman" w:cs="Times New Roman"/>
          <w:sz w:val="24"/>
          <w:szCs w:val="24"/>
          <w:lang w:val="ro-RO"/>
        </w:rPr>
        <w:t> al Parlamentului European şi al Consiliului din 30 mai 2018 privind producţia ecologică şi etichetarea produselor ecologice şi de abrogare a Regulamentului (CE) nr. </w:t>
      </w:r>
      <w:hyperlink r:id="rId215" w:history="1">
        <w:r w:rsidRPr="00E94A52">
          <w:rPr>
            <w:rFonts w:ascii="Times New Roman" w:eastAsia="Times New Roman" w:hAnsi="Times New Roman" w:cs="Times New Roman"/>
            <w:sz w:val="24"/>
            <w:szCs w:val="24"/>
            <w:lang w:val="ro-RO"/>
          </w:rPr>
          <w:t>834/2007</w:t>
        </w:r>
      </w:hyperlink>
      <w:r w:rsidRPr="00E94A52">
        <w:rPr>
          <w:rFonts w:ascii="Times New Roman" w:eastAsia="Times New Roman" w:hAnsi="Times New Roman" w:cs="Times New Roman"/>
          <w:sz w:val="24"/>
          <w:szCs w:val="24"/>
          <w:lang w:val="ro-RO"/>
        </w:rPr>
        <w:t> al Consiliului.</w:t>
      </w:r>
    </w:p>
    <w:p w14:paraId="13D5CA96"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58" w:name="do|ax2|si5|al2"/>
      <w:bookmarkEnd w:id="158"/>
    </w:p>
    <w:p w14:paraId="6196DCC1" w14:textId="3E3970CB"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Legi</w:t>
      </w:r>
    </w:p>
    <w:p w14:paraId="529E80FC"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59" w:name="do|ax2|si5|al2|pt1"/>
      <w:bookmarkEnd w:id="159"/>
    </w:p>
    <w:p w14:paraId="739FCE1F" w14:textId="0BC9AA7F"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1.Legea nr. </w:t>
      </w:r>
      <w:hyperlink r:id="rId216" w:history="1">
        <w:r w:rsidRPr="00E94A52">
          <w:rPr>
            <w:rFonts w:ascii="Times New Roman" w:eastAsia="Times New Roman" w:hAnsi="Times New Roman" w:cs="Times New Roman"/>
            <w:sz w:val="24"/>
            <w:szCs w:val="24"/>
            <w:lang w:val="ro-RO"/>
          </w:rPr>
          <w:t>17/1990</w:t>
        </w:r>
      </w:hyperlink>
      <w:r w:rsidRPr="00E94A52">
        <w:rPr>
          <w:rFonts w:ascii="Times New Roman" w:eastAsia="Times New Roman" w:hAnsi="Times New Roman" w:cs="Times New Roman"/>
          <w:sz w:val="24"/>
          <w:szCs w:val="24"/>
          <w:lang w:val="ro-RO"/>
        </w:rPr>
        <w:t> privind regimul juridic al apelor maritime interioare, al mării teritoriale, al zonei contigue şi al zonei economice exclusive ale României, republicată, cu completările ulterioare;</w:t>
      </w:r>
    </w:p>
    <w:p w14:paraId="54B37EA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60" w:name="do|ax2|si5|al2|pt2"/>
      <w:bookmarkEnd w:id="160"/>
      <w:r w:rsidRPr="00E94A52">
        <w:rPr>
          <w:rFonts w:ascii="Times New Roman" w:eastAsia="Times New Roman" w:hAnsi="Times New Roman" w:cs="Times New Roman"/>
          <w:sz w:val="24"/>
          <w:szCs w:val="24"/>
          <w:lang w:val="ro-RO"/>
        </w:rPr>
        <w:t>2.Legea nr. </w:t>
      </w:r>
      <w:hyperlink r:id="rId217" w:history="1">
        <w:r w:rsidRPr="00E94A52">
          <w:rPr>
            <w:rFonts w:ascii="Times New Roman" w:eastAsia="Times New Roman" w:hAnsi="Times New Roman" w:cs="Times New Roman"/>
            <w:sz w:val="24"/>
            <w:szCs w:val="24"/>
            <w:lang w:val="ro-RO"/>
          </w:rPr>
          <w:t>8/1991</w:t>
        </w:r>
      </w:hyperlink>
      <w:r w:rsidRPr="00E94A52">
        <w:rPr>
          <w:rFonts w:ascii="Times New Roman" w:eastAsia="Times New Roman" w:hAnsi="Times New Roman" w:cs="Times New Roman"/>
          <w:sz w:val="24"/>
          <w:szCs w:val="24"/>
          <w:lang w:val="ro-RO"/>
        </w:rPr>
        <w:t> pentru ratificarea Convenţiei asupra poluării atmosferice transfrontiere pe distanţe lungi, încheiată la Geneva la 13 noiembrie 1979, cu modificările ulterioare;</w:t>
      </w:r>
    </w:p>
    <w:p w14:paraId="050FF07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61" w:name="do|ax2|si5|al2|pt3"/>
      <w:bookmarkEnd w:id="161"/>
      <w:r w:rsidRPr="00E94A52">
        <w:rPr>
          <w:rFonts w:ascii="Times New Roman" w:eastAsia="Times New Roman" w:hAnsi="Times New Roman" w:cs="Times New Roman"/>
          <w:sz w:val="24"/>
          <w:szCs w:val="24"/>
          <w:lang w:val="ro-RO"/>
        </w:rPr>
        <w:t>3.Legea apelor nr. </w:t>
      </w:r>
      <w:hyperlink r:id="rId218" w:history="1">
        <w:r w:rsidRPr="00E94A52">
          <w:rPr>
            <w:rFonts w:ascii="Times New Roman" w:eastAsia="Times New Roman" w:hAnsi="Times New Roman" w:cs="Times New Roman"/>
            <w:sz w:val="24"/>
            <w:szCs w:val="24"/>
            <w:lang w:val="ro-RO"/>
          </w:rPr>
          <w:t>107/1996</w:t>
        </w:r>
      </w:hyperlink>
      <w:r w:rsidRPr="00E94A52">
        <w:rPr>
          <w:rFonts w:ascii="Times New Roman" w:eastAsia="Times New Roman" w:hAnsi="Times New Roman" w:cs="Times New Roman"/>
          <w:sz w:val="24"/>
          <w:szCs w:val="24"/>
          <w:lang w:val="ro-RO"/>
        </w:rPr>
        <w:t>, cu modificările şi completările ulterioare;</w:t>
      </w:r>
    </w:p>
    <w:p w14:paraId="4F89E15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62" w:name="do|ax2|si5|al2|pt4"/>
      <w:bookmarkEnd w:id="162"/>
      <w:r w:rsidRPr="00E94A52">
        <w:rPr>
          <w:rFonts w:ascii="Times New Roman" w:eastAsia="Times New Roman" w:hAnsi="Times New Roman" w:cs="Times New Roman"/>
          <w:sz w:val="24"/>
          <w:szCs w:val="24"/>
          <w:lang w:val="ro-RO"/>
        </w:rPr>
        <w:t>4.Legea nr. </w:t>
      </w:r>
      <w:hyperlink r:id="rId219" w:history="1">
        <w:r w:rsidRPr="00E94A52">
          <w:rPr>
            <w:rFonts w:ascii="Times New Roman" w:eastAsia="Times New Roman" w:hAnsi="Times New Roman" w:cs="Times New Roman"/>
            <w:sz w:val="24"/>
            <w:szCs w:val="24"/>
            <w:lang w:val="ro-RO"/>
          </w:rPr>
          <w:t>111/1996</w:t>
        </w:r>
      </w:hyperlink>
      <w:r w:rsidRPr="00E94A52">
        <w:rPr>
          <w:rFonts w:ascii="Times New Roman" w:eastAsia="Times New Roman" w:hAnsi="Times New Roman" w:cs="Times New Roman"/>
          <w:sz w:val="24"/>
          <w:szCs w:val="24"/>
          <w:lang w:val="ro-RO"/>
        </w:rPr>
        <w:t> privind desfăşurarea în siguranţă, reglementarea, autorizarea şi controlul activităţilor nucleare, republicată, cu modificările şi completările ulterioare;</w:t>
      </w:r>
    </w:p>
    <w:p w14:paraId="7796E96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63" w:name="do|ax2|si5|al2|pt5"/>
      <w:bookmarkEnd w:id="163"/>
      <w:r w:rsidRPr="00E94A52">
        <w:rPr>
          <w:rFonts w:ascii="Times New Roman" w:eastAsia="Times New Roman" w:hAnsi="Times New Roman" w:cs="Times New Roman"/>
          <w:sz w:val="24"/>
          <w:szCs w:val="24"/>
          <w:lang w:val="ro-RO"/>
        </w:rPr>
        <w:t>5.Legea vânătorii şi a protecţiei fondului cinegetic nr. </w:t>
      </w:r>
      <w:hyperlink r:id="rId220" w:history="1">
        <w:r w:rsidRPr="00E94A52">
          <w:rPr>
            <w:rFonts w:ascii="Times New Roman" w:eastAsia="Times New Roman" w:hAnsi="Times New Roman" w:cs="Times New Roman"/>
            <w:sz w:val="24"/>
            <w:szCs w:val="24"/>
            <w:lang w:val="ro-RO"/>
          </w:rPr>
          <w:t>407/2006</w:t>
        </w:r>
      </w:hyperlink>
      <w:r w:rsidRPr="00E94A52">
        <w:rPr>
          <w:rFonts w:ascii="Times New Roman" w:eastAsia="Times New Roman" w:hAnsi="Times New Roman" w:cs="Times New Roman"/>
          <w:sz w:val="24"/>
          <w:szCs w:val="24"/>
          <w:lang w:val="ro-RO"/>
        </w:rPr>
        <w:t>, cu modificările şi completările ulterioare;</w:t>
      </w:r>
    </w:p>
    <w:p w14:paraId="7385C91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64" w:name="do|ax2|si5|al2|pt6"/>
      <w:bookmarkEnd w:id="164"/>
      <w:r w:rsidRPr="00E94A52">
        <w:rPr>
          <w:rFonts w:ascii="Times New Roman" w:eastAsia="Times New Roman" w:hAnsi="Times New Roman" w:cs="Times New Roman"/>
          <w:sz w:val="24"/>
          <w:szCs w:val="24"/>
          <w:lang w:val="ro-RO"/>
        </w:rPr>
        <w:t>6.Legea nr. </w:t>
      </w:r>
      <w:hyperlink r:id="rId221" w:history="1">
        <w:r w:rsidRPr="00E94A52">
          <w:rPr>
            <w:rFonts w:ascii="Times New Roman" w:eastAsia="Times New Roman" w:hAnsi="Times New Roman" w:cs="Times New Roman"/>
            <w:sz w:val="24"/>
            <w:szCs w:val="24"/>
            <w:lang w:val="ro-RO"/>
          </w:rPr>
          <w:t>220/2008</w:t>
        </w:r>
      </w:hyperlink>
      <w:r w:rsidRPr="00E94A52">
        <w:rPr>
          <w:rFonts w:ascii="Times New Roman" w:eastAsia="Times New Roman" w:hAnsi="Times New Roman" w:cs="Times New Roman"/>
          <w:sz w:val="24"/>
          <w:szCs w:val="24"/>
          <w:lang w:val="ro-RO"/>
        </w:rPr>
        <w:t> pentru stabilirea sistemului de promovare a producerii energiei din surse regenerabile de energie, republicată, cu modificările şi completările ulterioare;</w:t>
      </w:r>
    </w:p>
    <w:p w14:paraId="6E8191E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65" w:name="do|ax2|si5|al2|pt7"/>
      <w:bookmarkEnd w:id="165"/>
      <w:r w:rsidRPr="00E94A52">
        <w:rPr>
          <w:rFonts w:ascii="Times New Roman" w:eastAsia="Times New Roman" w:hAnsi="Times New Roman" w:cs="Times New Roman"/>
          <w:sz w:val="24"/>
          <w:szCs w:val="24"/>
          <w:lang w:val="ro-RO"/>
        </w:rPr>
        <w:t>7.Legea nr. </w:t>
      </w:r>
      <w:hyperlink r:id="rId222" w:history="1">
        <w:r w:rsidRPr="00E94A52">
          <w:rPr>
            <w:rFonts w:ascii="Times New Roman" w:eastAsia="Times New Roman" w:hAnsi="Times New Roman" w:cs="Times New Roman"/>
            <w:sz w:val="24"/>
            <w:szCs w:val="24"/>
            <w:lang w:val="ro-RO"/>
          </w:rPr>
          <w:t>123/2012</w:t>
        </w:r>
      </w:hyperlink>
      <w:r w:rsidRPr="00E94A52">
        <w:rPr>
          <w:rFonts w:ascii="Times New Roman" w:eastAsia="Times New Roman" w:hAnsi="Times New Roman" w:cs="Times New Roman"/>
          <w:sz w:val="24"/>
          <w:szCs w:val="24"/>
          <w:lang w:val="ro-RO"/>
        </w:rPr>
        <w:t> a energiei electrice şi a gazelor naturale, cu modificările şi completările ulterioare;</w:t>
      </w:r>
    </w:p>
    <w:p w14:paraId="7BC6936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66" w:name="do|ax2|si5|al2|pt8"/>
      <w:bookmarkEnd w:id="166"/>
      <w:r w:rsidRPr="00E94A52">
        <w:rPr>
          <w:rFonts w:ascii="Times New Roman" w:eastAsia="Times New Roman" w:hAnsi="Times New Roman" w:cs="Times New Roman"/>
          <w:sz w:val="24"/>
          <w:szCs w:val="24"/>
          <w:lang w:val="ro-RO"/>
        </w:rPr>
        <w:t>8.Legea nr. </w:t>
      </w:r>
      <w:hyperlink r:id="rId223" w:history="1">
        <w:r w:rsidRPr="00E94A52">
          <w:rPr>
            <w:rFonts w:ascii="Times New Roman" w:eastAsia="Times New Roman" w:hAnsi="Times New Roman" w:cs="Times New Roman"/>
            <w:sz w:val="24"/>
            <w:szCs w:val="24"/>
            <w:lang w:val="ro-RO"/>
          </w:rPr>
          <w:t>278/2013</w:t>
        </w:r>
      </w:hyperlink>
      <w:r w:rsidRPr="00E94A52">
        <w:rPr>
          <w:rFonts w:ascii="Times New Roman" w:eastAsia="Times New Roman" w:hAnsi="Times New Roman" w:cs="Times New Roman"/>
          <w:sz w:val="24"/>
          <w:szCs w:val="24"/>
          <w:lang w:val="ro-RO"/>
        </w:rPr>
        <w:t> privind emisiile industriale, cu modificările şi completările ulterioare;</w:t>
      </w:r>
    </w:p>
    <w:p w14:paraId="0C11731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67" w:name="do|ax2|si5|al2|pt9"/>
      <w:bookmarkEnd w:id="167"/>
      <w:r w:rsidRPr="00E94A52">
        <w:rPr>
          <w:rFonts w:ascii="Times New Roman" w:eastAsia="Times New Roman" w:hAnsi="Times New Roman" w:cs="Times New Roman"/>
          <w:sz w:val="24"/>
          <w:szCs w:val="24"/>
          <w:lang w:val="ro-RO"/>
        </w:rPr>
        <w:t>9.Legea nr. </w:t>
      </w:r>
      <w:hyperlink r:id="rId224" w:history="1">
        <w:r w:rsidRPr="00E94A52">
          <w:rPr>
            <w:rFonts w:ascii="Times New Roman" w:eastAsia="Times New Roman" w:hAnsi="Times New Roman" w:cs="Times New Roman"/>
            <w:sz w:val="24"/>
            <w:szCs w:val="24"/>
            <w:lang w:val="ro-RO"/>
          </w:rPr>
          <w:t>121/2014</w:t>
        </w:r>
      </w:hyperlink>
      <w:r w:rsidRPr="00E94A52">
        <w:rPr>
          <w:rFonts w:ascii="Times New Roman" w:eastAsia="Times New Roman" w:hAnsi="Times New Roman" w:cs="Times New Roman"/>
          <w:sz w:val="24"/>
          <w:szCs w:val="24"/>
          <w:lang w:val="ro-RO"/>
        </w:rPr>
        <w:t> privind eficienţa energetică, cu modificările şi completările ulterioare;</w:t>
      </w:r>
    </w:p>
    <w:p w14:paraId="147A0F4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68" w:name="do|ax2|si5|al2|pt10"/>
      <w:bookmarkEnd w:id="168"/>
      <w:r w:rsidRPr="00E94A52">
        <w:rPr>
          <w:rFonts w:ascii="Times New Roman" w:eastAsia="Times New Roman" w:hAnsi="Times New Roman" w:cs="Times New Roman"/>
          <w:sz w:val="24"/>
          <w:szCs w:val="24"/>
          <w:lang w:val="ro-RO"/>
        </w:rPr>
        <w:t>10.Legea nr. </w:t>
      </w:r>
      <w:hyperlink r:id="rId225" w:history="1">
        <w:r w:rsidRPr="00E94A52">
          <w:rPr>
            <w:rFonts w:ascii="Times New Roman" w:eastAsia="Times New Roman" w:hAnsi="Times New Roman" w:cs="Times New Roman"/>
            <w:sz w:val="24"/>
            <w:szCs w:val="24"/>
            <w:lang w:val="ro-RO"/>
          </w:rPr>
          <w:t>122/2015</w:t>
        </w:r>
      </w:hyperlink>
      <w:r w:rsidRPr="00E94A52">
        <w:rPr>
          <w:rFonts w:ascii="Times New Roman" w:eastAsia="Times New Roman" w:hAnsi="Times New Roman" w:cs="Times New Roman"/>
          <w:sz w:val="24"/>
          <w:szCs w:val="24"/>
          <w:lang w:val="ro-RO"/>
        </w:rPr>
        <w:t> pentru aprobarea unor măsuri în domeniul promovării producerii energiei electrice din surse regenerabile de energie şi privind modificarea şi completarea unor acte normative, cu modificările ulterioare;</w:t>
      </w:r>
    </w:p>
    <w:p w14:paraId="29A803C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69" w:name="do|ax2|si5|al2|pt11"/>
      <w:bookmarkEnd w:id="169"/>
      <w:r w:rsidRPr="00E94A52">
        <w:rPr>
          <w:rFonts w:ascii="Times New Roman" w:eastAsia="Times New Roman" w:hAnsi="Times New Roman" w:cs="Times New Roman"/>
          <w:sz w:val="24"/>
          <w:szCs w:val="24"/>
          <w:lang w:val="ro-RO"/>
        </w:rPr>
        <w:t>11.Legea nr. </w:t>
      </w:r>
      <w:hyperlink r:id="rId226" w:history="1">
        <w:r w:rsidRPr="00E94A52">
          <w:rPr>
            <w:rFonts w:ascii="Times New Roman" w:eastAsia="Times New Roman" w:hAnsi="Times New Roman" w:cs="Times New Roman"/>
            <w:sz w:val="24"/>
            <w:szCs w:val="24"/>
            <w:lang w:val="ro-RO"/>
          </w:rPr>
          <w:t>34/2017</w:t>
        </w:r>
      </w:hyperlink>
      <w:r w:rsidRPr="00E94A52">
        <w:rPr>
          <w:rFonts w:ascii="Times New Roman" w:eastAsia="Times New Roman" w:hAnsi="Times New Roman" w:cs="Times New Roman"/>
          <w:sz w:val="24"/>
          <w:szCs w:val="24"/>
          <w:lang w:val="ro-RO"/>
        </w:rPr>
        <w:t> privind instalarea infrastructurii pentru combustibili alternativi;</w:t>
      </w:r>
    </w:p>
    <w:p w14:paraId="2DA6015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70" w:name="do|ax2|si5|al2|pt12"/>
      <w:bookmarkEnd w:id="170"/>
      <w:r w:rsidRPr="00E94A52">
        <w:rPr>
          <w:rFonts w:ascii="Times New Roman" w:eastAsia="Times New Roman" w:hAnsi="Times New Roman" w:cs="Times New Roman"/>
          <w:sz w:val="24"/>
          <w:szCs w:val="24"/>
          <w:lang w:val="ro-RO"/>
        </w:rPr>
        <w:lastRenderedPageBreak/>
        <w:t>12.Legea nr. </w:t>
      </w:r>
      <w:hyperlink r:id="rId227" w:history="1">
        <w:r w:rsidRPr="00E94A52">
          <w:rPr>
            <w:rFonts w:ascii="Times New Roman" w:eastAsia="Times New Roman" w:hAnsi="Times New Roman" w:cs="Times New Roman"/>
            <w:sz w:val="24"/>
            <w:szCs w:val="24"/>
            <w:lang w:val="ro-RO"/>
          </w:rPr>
          <w:t>264/2017</w:t>
        </w:r>
      </w:hyperlink>
      <w:r w:rsidRPr="00E94A52">
        <w:rPr>
          <w:rFonts w:ascii="Times New Roman" w:eastAsia="Times New Roman" w:hAnsi="Times New Roman" w:cs="Times New Roman"/>
          <w:sz w:val="24"/>
          <w:szCs w:val="24"/>
          <w:lang w:val="ro-RO"/>
        </w:rPr>
        <w:t> privind stabilirea cerinţelor tehnice pentru limitarea emisiilor de compuşi organici volatili (COV) rezultaţi din depozitarea benzinei şi din distribuţia acesteia de la terminale la staţiile de distribuţie a benzinei, precum şi în timpul alimentării autovehiculelor la staţiile de benzină;</w:t>
      </w:r>
    </w:p>
    <w:p w14:paraId="548D95A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71" w:name="do|ax2|si5|al2|pt13"/>
      <w:bookmarkEnd w:id="171"/>
      <w:r w:rsidRPr="00E94A52">
        <w:rPr>
          <w:rFonts w:ascii="Times New Roman" w:eastAsia="Times New Roman" w:hAnsi="Times New Roman" w:cs="Times New Roman"/>
          <w:sz w:val="24"/>
          <w:szCs w:val="24"/>
          <w:lang w:val="ro-RO"/>
        </w:rPr>
        <w:t>13.Legea nr. </w:t>
      </w:r>
      <w:hyperlink r:id="rId228" w:history="1">
        <w:r w:rsidRPr="00E94A52">
          <w:rPr>
            <w:rFonts w:ascii="Times New Roman" w:eastAsia="Times New Roman" w:hAnsi="Times New Roman" w:cs="Times New Roman"/>
            <w:sz w:val="24"/>
            <w:szCs w:val="24"/>
            <w:lang w:val="ro-RO"/>
          </w:rPr>
          <w:t>188/2018</w:t>
        </w:r>
      </w:hyperlink>
      <w:r w:rsidRPr="00E94A52">
        <w:rPr>
          <w:rFonts w:ascii="Times New Roman" w:eastAsia="Times New Roman" w:hAnsi="Times New Roman" w:cs="Times New Roman"/>
          <w:sz w:val="24"/>
          <w:szCs w:val="24"/>
          <w:lang w:val="ro-RO"/>
        </w:rPr>
        <w:t> privind limitarea emisiilor în aer ale anumitor poluanţi proveniţi de la instalaţii medii de ardere;</w:t>
      </w:r>
    </w:p>
    <w:p w14:paraId="56B42DD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72" w:name="do|ax2|si5|al2|pt14"/>
      <w:bookmarkEnd w:id="172"/>
      <w:r w:rsidRPr="00E94A52">
        <w:rPr>
          <w:rFonts w:ascii="Times New Roman" w:eastAsia="Times New Roman" w:hAnsi="Times New Roman" w:cs="Times New Roman"/>
          <w:sz w:val="24"/>
          <w:szCs w:val="24"/>
          <w:lang w:val="ro-RO"/>
        </w:rPr>
        <w:t>14.Legea nr. </w:t>
      </w:r>
      <w:hyperlink r:id="rId229" w:history="1">
        <w:r w:rsidRPr="00E94A52">
          <w:rPr>
            <w:rFonts w:ascii="Times New Roman" w:eastAsia="Times New Roman" w:hAnsi="Times New Roman" w:cs="Times New Roman"/>
            <w:sz w:val="24"/>
            <w:szCs w:val="24"/>
            <w:lang w:val="ro-RO"/>
          </w:rPr>
          <w:t>292/2018</w:t>
        </w:r>
      </w:hyperlink>
      <w:r w:rsidRPr="00E94A52">
        <w:rPr>
          <w:rFonts w:ascii="Times New Roman" w:eastAsia="Times New Roman" w:hAnsi="Times New Roman" w:cs="Times New Roman"/>
          <w:sz w:val="24"/>
          <w:szCs w:val="24"/>
          <w:lang w:val="ro-RO"/>
        </w:rPr>
        <w:t> privind evaluarea impactului anumitor proiecte publice şi private asupra mediului;</w:t>
      </w:r>
    </w:p>
    <w:p w14:paraId="594EA38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73" w:name="do|ax2|si5|al2|pt15"/>
      <w:bookmarkEnd w:id="173"/>
      <w:r w:rsidRPr="00E94A52">
        <w:rPr>
          <w:rFonts w:ascii="Times New Roman" w:eastAsia="Times New Roman" w:hAnsi="Times New Roman" w:cs="Times New Roman"/>
          <w:sz w:val="24"/>
          <w:szCs w:val="24"/>
          <w:lang w:val="ro-RO"/>
        </w:rPr>
        <w:t>15.Legea nr. </w:t>
      </w:r>
      <w:hyperlink r:id="rId230" w:history="1">
        <w:r w:rsidRPr="00E94A52">
          <w:rPr>
            <w:rFonts w:ascii="Times New Roman" w:eastAsia="Times New Roman" w:hAnsi="Times New Roman" w:cs="Times New Roman"/>
            <w:sz w:val="24"/>
            <w:szCs w:val="24"/>
            <w:lang w:val="ro-RO"/>
          </w:rPr>
          <w:t>293/2018</w:t>
        </w:r>
      </w:hyperlink>
      <w:r w:rsidRPr="00E94A52">
        <w:rPr>
          <w:rFonts w:ascii="Times New Roman" w:eastAsia="Times New Roman" w:hAnsi="Times New Roman" w:cs="Times New Roman"/>
          <w:sz w:val="24"/>
          <w:szCs w:val="24"/>
          <w:lang w:val="ro-RO"/>
        </w:rPr>
        <w:t> privind reducerea emisiilor naţionale de anumiţi poluanţi atmosferici;</w:t>
      </w:r>
    </w:p>
    <w:p w14:paraId="38E58FB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74" w:name="do|ax2|si5|al2|pt16"/>
      <w:bookmarkEnd w:id="174"/>
      <w:r w:rsidRPr="00E94A52">
        <w:rPr>
          <w:rFonts w:ascii="Times New Roman" w:eastAsia="Times New Roman" w:hAnsi="Times New Roman" w:cs="Times New Roman"/>
          <w:sz w:val="24"/>
          <w:szCs w:val="24"/>
          <w:lang w:val="ro-RO"/>
        </w:rPr>
        <w:t>16.Legea nr. </w:t>
      </w:r>
      <w:hyperlink r:id="rId231" w:history="1">
        <w:r w:rsidRPr="00E94A52">
          <w:rPr>
            <w:rFonts w:ascii="Times New Roman" w:eastAsia="Times New Roman" w:hAnsi="Times New Roman" w:cs="Times New Roman"/>
            <w:sz w:val="24"/>
            <w:szCs w:val="24"/>
            <w:lang w:val="ro-RO"/>
          </w:rPr>
          <w:t>121/2019</w:t>
        </w:r>
      </w:hyperlink>
      <w:r w:rsidRPr="00E94A52">
        <w:rPr>
          <w:rFonts w:ascii="Times New Roman" w:eastAsia="Times New Roman" w:hAnsi="Times New Roman" w:cs="Times New Roman"/>
          <w:sz w:val="24"/>
          <w:szCs w:val="24"/>
          <w:lang w:val="ro-RO"/>
        </w:rPr>
        <w:t> privind evaluarea şi gestionarea zgomotului ambiant, cu modificările şi completările ulterioare;</w:t>
      </w:r>
    </w:p>
    <w:p w14:paraId="59C77FD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75" w:name="do|ax2|si5|al2|pt17"/>
      <w:bookmarkEnd w:id="175"/>
      <w:r w:rsidRPr="00E94A52">
        <w:rPr>
          <w:rFonts w:ascii="Times New Roman" w:eastAsia="Times New Roman" w:hAnsi="Times New Roman" w:cs="Times New Roman"/>
          <w:sz w:val="24"/>
          <w:szCs w:val="24"/>
          <w:lang w:val="ro-RO"/>
        </w:rPr>
        <w:t>17.Legea nr. </w:t>
      </w:r>
      <w:hyperlink r:id="rId232" w:history="1">
        <w:r w:rsidRPr="00E94A52">
          <w:rPr>
            <w:rFonts w:ascii="Times New Roman" w:eastAsia="Times New Roman" w:hAnsi="Times New Roman" w:cs="Times New Roman"/>
            <w:sz w:val="24"/>
            <w:szCs w:val="24"/>
            <w:lang w:val="ro-RO"/>
          </w:rPr>
          <w:t>90/2021</w:t>
        </w:r>
      </w:hyperlink>
      <w:r w:rsidRPr="00E94A52">
        <w:rPr>
          <w:rFonts w:ascii="Times New Roman" w:eastAsia="Times New Roman" w:hAnsi="Times New Roman" w:cs="Times New Roman"/>
          <w:sz w:val="24"/>
          <w:szCs w:val="24"/>
          <w:lang w:val="ro-RO"/>
        </w:rPr>
        <w:t> pentru modificarea şi completarea unor acte normative, în vederea transpunerii unor acte juridice ale Uniunii Europene în domeniul protecţiei mediului.</w:t>
      </w:r>
    </w:p>
    <w:p w14:paraId="36054E25"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76" w:name="do|ax2|si5|al3"/>
      <w:bookmarkEnd w:id="176"/>
    </w:p>
    <w:p w14:paraId="557FB6C4" w14:textId="651F7C81"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de urgenţă ale Guvernului</w:t>
      </w:r>
    </w:p>
    <w:p w14:paraId="2EF553D3"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77" w:name="do|ax2|si5|al3|pt1"/>
      <w:bookmarkEnd w:id="177"/>
    </w:p>
    <w:p w14:paraId="1F93535F" w14:textId="0493A388"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1.Ordonanţa de urgenţă a Guvernului nr. </w:t>
      </w:r>
      <w:hyperlink r:id="rId233" w:history="1">
        <w:r w:rsidRPr="00E94A52">
          <w:rPr>
            <w:rFonts w:ascii="Times New Roman" w:eastAsia="Times New Roman" w:hAnsi="Times New Roman" w:cs="Times New Roman"/>
            <w:sz w:val="24"/>
            <w:szCs w:val="24"/>
            <w:lang w:val="ro-RO"/>
          </w:rPr>
          <w:t>195/2005</w:t>
        </w:r>
      </w:hyperlink>
      <w:r w:rsidRPr="00E94A52">
        <w:rPr>
          <w:rFonts w:ascii="Times New Roman" w:eastAsia="Times New Roman" w:hAnsi="Times New Roman" w:cs="Times New Roman"/>
          <w:sz w:val="24"/>
          <w:szCs w:val="24"/>
          <w:lang w:val="ro-RO"/>
        </w:rPr>
        <w:t> privind protecţia mediului, aprobată cu modificări şi completări prin Legea nr. </w:t>
      </w:r>
      <w:hyperlink r:id="rId234" w:history="1">
        <w:r w:rsidRPr="00E94A52">
          <w:rPr>
            <w:rFonts w:ascii="Times New Roman" w:eastAsia="Times New Roman" w:hAnsi="Times New Roman" w:cs="Times New Roman"/>
            <w:sz w:val="24"/>
            <w:szCs w:val="24"/>
            <w:lang w:val="ro-RO"/>
          </w:rPr>
          <w:t>265/2006</w:t>
        </w:r>
      </w:hyperlink>
      <w:r w:rsidRPr="00E94A52">
        <w:rPr>
          <w:rFonts w:ascii="Times New Roman" w:eastAsia="Times New Roman" w:hAnsi="Times New Roman" w:cs="Times New Roman"/>
          <w:sz w:val="24"/>
          <w:szCs w:val="24"/>
          <w:lang w:val="ro-RO"/>
        </w:rPr>
        <w:t>, cu modificările şi completările ulterioare;</w:t>
      </w:r>
    </w:p>
    <w:p w14:paraId="71F2390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78" w:name="do|ax2|si5|al3|pt2"/>
      <w:bookmarkEnd w:id="178"/>
      <w:r w:rsidRPr="00E94A52">
        <w:rPr>
          <w:rFonts w:ascii="Times New Roman" w:eastAsia="Times New Roman" w:hAnsi="Times New Roman" w:cs="Times New Roman"/>
          <w:sz w:val="24"/>
          <w:szCs w:val="24"/>
          <w:lang w:val="ro-RO"/>
        </w:rPr>
        <w:t>2.Ordonanţa de urgenţă a Guvernului nr. </w:t>
      </w:r>
      <w:hyperlink r:id="rId235" w:history="1">
        <w:r w:rsidRPr="00E94A52">
          <w:rPr>
            <w:rFonts w:ascii="Times New Roman" w:eastAsia="Times New Roman" w:hAnsi="Times New Roman" w:cs="Times New Roman"/>
            <w:sz w:val="24"/>
            <w:szCs w:val="24"/>
            <w:lang w:val="ro-RO"/>
          </w:rPr>
          <w:t>196/2005</w:t>
        </w:r>
      </w:hyperlink>
      <w:r w:rsidRPr="00E94A52">
        <w:rPr>
          <w:rFonts w:ascii="Times New Roman" w:eastAsia="Times New Roman" w:hAnsi="Times New Roman" w:cs="Times New Roman"/>
          <w:sz w:val="24"/>
          <w:szCs w:val="24"/>
          <w:lang w:val="ro-RO"/>
        </w:rPr>
        <w:t> privind Fondul pentru mediu, aprobată cu modificări şi completări prin Legea nr. </w:t>
      </w:r>
      <w:hyperlink r:id="rId236" w:history="1">
        <w:r w:rsidRPr="00E94A52">
          <w:rPr>
            <w:rFonts w:ascii="Times New Roman" w:eastAsia="Times New Roman" w:hAnsi="Times New Roman" w:cs="Times New Roman"/>
            <w:sz w:val="24"/>
            <w:szCs w:val="24"/>
            <w:lang w:val="ro-RO"/>
          </w:rPr>
          <w:t>105/2006</w:t>
        </w:r>
      </w:hyperlink>
      <w:r w:rsidRPr="00E94A52">
        <w:rPr>
          <w:rFonts w:ascii="Times New Roman" w:eastAsia="Times New Roman" w:hAnsi="Times New Roman" w:cs="Times New Roman"/>
          <w:sz w:val="24"/>
          <w:szCs w:val="24"/>
          <w:lang w:val="ro-RO"/>
        </w:rPr>
        <w:t>, cu modificările şi completările ulterioare;</w:t>
      </w:r>
    </w:p>
    <w:p w14:paraId="7481BED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79" w:name="do|ax2|si5|al3|pt3"/>
      <w:bookmarkEnd w:id="179"/>
      <w:r w:rsidRPr="00E94A52">
        <w:rPr>
          <w:rFonts w:ascii="Times New Roman" w:eastAsia="Times New Roman" w:hAnsi="Times New Roman" w:cs="Times New Roman"/>
          <w:sz w:val="24"/>
          <w:szCs w:val="24"/>
          <w:lang w:val="ro-RO"/>
        </w:rPr>
        <w:t>3.Ordonanţa de urgenţă a Guvernului nr. </w:t>
      </w:r>
      <w:hyperlink r:id="rId237" w:history="1">
        <w:r w:rsidRPr="00E94A52">
          <w:rPr>
            <w:rFonts w:ascii="Times New Roman" w:eastAsia="Times New Roman" w:hAnsi="Times New Roman" w:cs="Times New Roman"/>
            <w:sz w:val="24"/>
            <w:szCs w:val="24"/>
            <w:lang w:val="ro-RO"/>
          </w:rPr>
          <w:t>57/2007</w:t>
        </w:r>
      </w:hyperlink>
      <w:r w:rsidRPr="00E94A52">
        <w:rPr>
          <w:rFonts w:ascii="Times New Roman" w:eastAsia="Times New Roman" w:hAnsi="Times New Roman" w:cs="Times New Roman"/>
          <w:sz w:val="24"/>
          <w:szCs w:val="24"/>
          <w:lang w:val="ro-RO"/>
        </w:rPr>
        <w:t> privind regimul ariilor naturale protejate, conservarea habitatelor naturale, a florei şi faunei sălbatice, aprobată cu modificări şi completări prin Legea nr. </w:t>
      </w:r>
      <w:hyperlink r:id="rId238" w:history="1">
        <w:r w:rsidRPr="00E94A52">
          <w:rPr>
            <w:rFonts w:ascii="Times New Roman" w:eastAsia="Times New Roman" w:hAnsi="Times New Roman" w:cs="Times New Roman"/>
            <w:sz w:val="24"/>
            <w:szCs w:val="24"/>
            <w:lang w:val="ro-RO"/>
          </w:rPr>
          <w:t>49/2011</w:t>
        </w:r>
      </w:hyperlink>
      <w:r w:rsidRPr="00E94A52">
        <w:rPr>
          <w:rFonts w:ascii="Times New Roman" w:eastAsia="Times New Roman" w:hAnsi="Times New Roman" w:cs="Times New Roman"/>
          <w:sz w:val="24"/>
          <w:szCs w:val="24"/>
          <w:lang w:val="ro-RO"/>
        </w:rPr>
        <w:t>, cu modificările şi completările ulterioare;</w:t>
      </w:r>
    </w:p>
    <w:p w14:paraId="30842CE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80" w:name="do|ax2|si5|al3|pt4"/>
      <w:bookmarkEnd w:id="180"/>
      <w:r w:rsidRPr="00E94A52">
        <w:rPr>
          <w:rFonts w:ascii="Times New Roman" w:eastAsia="Times New Roman" w:hAnsi="Times New Roman" w:cs="Times New Roman"/>
          <w:sz w:val="24"/>
          <w:szCs w:val="24"/>
          <w:lang w:val="ro-RO"/>
        </w:rPr>
        <w:t>4.Ordonanţa de urgenţă a Guvernului nr. </w:t>
      </w:r>
      <w:hyperlink r:id="rId239" w:history="1">
        <w:r w:rsidRPr="00E94A52">
          <w:rPr>
            <w:rFonts w:ascii="Times New Roman" w:eastAsia="Times New Roman" w:hAnsi="Times New Roman" w:cs="Times New Roman"/>
            <w:sz w:val="24"/>
            <w:szCs w:val="24"/>
            <w:lang w:val="ro-RO"/>
          </w:rPr>
          <w:t>68/2007</w:t>
        </w:r>
      </w:hyperlink>
      <w:r w:rsidRPr="00E94A52">
        <w:rPr>
          <w:rFonts w:ascii="Times New Roman" w:eastAsia="Times New Roman" w:hAnsi="Times New Roman" w:cs="Times New Roman"/>
          <w:sz w:val="24"/>
          <w:szCs w:val="24"/>
          <w:lang w:val="ro-RO"/>
        </w:rPr>
        <w:t> privind răspunderea de mediu cu referire la prevenirea şi repararea prejudiciului asupra mediului, aprobată prin Legea nr. </w:t>
      </w:r>
      <w:hyperlink r:id="rId240" w:history="1">
        <w:r w:rsidRPr="00E94A52">
          <w:rPr>
            <w:rFonts w:ascii="Times New Roman" w:eastAsia="Times New Roman" w:hAnsi="Times New Roman" w:cs="Times New Roman"/>
            <w:sz w:val="24"/>
            <w:szCs w:val="24"/>
            <w:lang w:val="ro-RO"/>
          </w:rPr>
          <w:t>19/2008</w:t>
        </w:r>
      </w:hyperlink>
      <w:r w:rsidRPr="00E94A52">
        <w:rPr>
          <w:rFonts w:ascii="Times New Roman" w:eastAsia="Times New Roman" w:hAnsi="Times New Roman" w:cs="Times New Roman"/>
          <w:sz w:val="24"/>
          <w:szCs w:val="24"/>
          <w:lang w:val="ro-RO"/>
        </w:rPr>
        <w:t>, cu modificările şi completările ulterioare;</w:t>
      </w:r>
    </w:p>
    <w:p w14:paraId="59BA92A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81" w:name="do|ax2|si5|al3|pt5"/>
      <w:bookmarkEnd w:id="181"/>
      <w:r w:rsidRPr="00E94A52">
        <w:rPr>
          <w:rFonts w:ascii="Times New Roman" w:eastAsia="Times New Roman" w:hAnsi="Times New Roman" w:cs="Times New Roman"/>
          <w:sz w:val="24"/>
          <w:szCs w:val="24"/>
          <w:lang w:val="ro-RO"/>
        </w:rPr>
        <w:t>5.Ordonanţa de urgenţă a Guvernului nr. </w:t>
      </w:r>
      <w:hyperlink r:id="rId241" w:history="1">
        <w:r w:rsidRPr="00E94A52">
          <w:rPr>
            <w:rFonts w:ascii="Times New Roman" w:eastAsia="Times New Roman" w:hAnsi="Times New Roman" w:cs="Times New Roman"/>
            <w:sz w:val="24"/>
            <w:szCs w:val="24"/>
            <w:lang w:val="ro-RO"/>
          </w:rPr>
          <w:t>80/2018</w:t>
        </w:r>
      </w:hyperlink>
      <w:r w:rsidRPr="00E94A52">
        <w:rPr>
          <w:rFonts w:ascii="Times New Roman" w:eastAsia="Times New Roman" w:hAnsi="Times New Roman" w:cs="Times New Roman"/>
          <w:sz w:val="24"/>
          <w:szCs w:val="24"/>
          <w:lang w:val="ro-RO"/>
        </w:rPr>
        <w:t> pentru stabilirea condiţiilor de introducere pe piaţă a benzinei şi motorinei, de introducere a unui mecanism de monitorizare şi reducere a emisiilor de gaze cu efect de seră şi de stabilire a metodelor de calcul şi de raportare a reducerii emisiilor de gaze cu efect de seră şi pentru modificarea şi completarea Legii nr. </w:t>
      </w:r>
      <w:hyperlink r:id="rId242" w:history="1">
        <w:r w:rsidRPr="00E94A52">
          <w:rPr>
            <w:rFonts w:ascii="Times New Roman" w:eastAsia="Times New Roman" w:hAnsi="Times New Roman" w:cs="Times New Roman"/>
            <w:sz w:val="24"/>
            <w:szCs w:val="24"/>
            <w:lang w:val="ro-RO"/>
          </w:rPr>
          <w:t>220/2008</w:t>
        </w:r>
      </w:hyperlink>
      <w:r w:rsidRPr="00E94A52">
        <w:rPr>
          <w:rFonts w:ascii="Times New Roman" w:eastAsia="Times New Roman" w:hAnsi="Times New Roman" w:cs="Times New Roman"/>
          <w:sz w:val="24"/>
          <w:szCs w:val="24"/>
          <w:lang w:val="ro-RO"/>
        </w:rPr>
        <w:t> pentru stabilirea sistemului de promovare a producerii energiei din surse regenerabile de energie, aprobată cu modificări prin Legea nr. </w:t>
      </w:r>
      <w:hyperlink r:id="rId243" w:history="1">
        <w:r w:rsidRPr="00E94A52">
          <w:rPr>
            <w:rFonts w:ascii="Times New Roman" w:eastAsia="Times New Roman" w:hAnsi="Times New Roman" w:cs="Times New Roman"/>
            <w:sz w:val="24"/>
            <w:szCs w:val="24"/>
            <w:lang w:val="ro-RO"/>
          </w:rPr>
          <w:t>311/2018</w:t>
        </w:r>
      </w:hyperlink>
      <w:r w:rsidRPr="00E94A52">
        <w:rPr>
          <w:rFonts w:ascii="Times New Roman" w:eastAsia="Times New Roman" w:hAnsi="Times New Roman" w:cs="Times New Roman"/>
          <w:sz w:val="24"/>
          <w:szCs w:val="24"/>
          <w:lang w:val="ro-RO"/>
        </w:rPr>
        <w:t>, cu modificările şi completările ulterioare;</w:t>
      </w:r>
    </w:p>
    <w:p w14:paraId="6599AFA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82" w:name="do|ax2|si5|al3|pt6"/>
      <w:bookmarkEnd w:id="182"/>
      <w:r w:rsidRPr="00E94A52">
        <w:rPr>
          <w:rFonts w:ascii="Times New Roman" w:eastAsia="Times New Roman" w:hAnsi="Times New Roman" w:cs="Times New Roman"/>
          <w:sz w:val="24"/>
          <w:szCs w:val="24"/>
          <w:lang w:val="ro-RO"/>
        </w:rPr>
        <w:t>6.Ordonanţa de urgenţă a Guvernului nr. </w:t>
      </w:r>
      <w:hyperlink r:id="rId244" w:history="1">
        <w:r w:rsidRPr="00E94A52">
          <w:rPr>
            <w:rFonts w:ascii="Times New Roman" w:eastAsia="Times New Roman" w:hAnsi="Times New Roman" w:cs="Times New Roman"/>
            <w:sz w:val="24"/>
            <w:szCs w:val="24"/>
            <w:lang w:val="ro-RO"/>
          </w:rPr>
          <w:t>71/2021</w:t>
        </w:r>
      </w:hyperlink>
      <w:r w:rsidRPr="00E94A52">
        <w:rPr>
          <w:rFonts w:ascii="Times New Roman" w:eastAsia="Times New Roman" w:hAnsi="Times New Roman" w:cs="Times New Roman"/>
          <w:sz w:val="24"/>
          <w:szCs w:val="24"/>
          <w:lang w:val="ro-RO"/>
        </w:rPr>
        <w:t> privind promovarea vehiculelor de transport rutier nepoluante, în sprijinul unei mobilităţi cu emisii scăzute, pentru abrogarea Ordonanţei de urgenţă a Guvernului nr. </w:t>
      </w:r>
      <w:hyperlink r:id="rId245" w:history="1">
        <w:r w:rsidRPr="00E94A52">
          <w:rPr>
            <w:rFonts w:ascii="Times New Roman" w:eastAsia="Times New Roman" w:hAnsi="Times New Roman" w:cs="Times New Roman"/>
            <w:sz w:val="24"/>
            <w:szCs w:val="24"/>
            <w:lang w:val="ro-RO"/>
          </w:rPr>
          <w:t>40/2011</w:t>
        </w:r>
      </w:hyperlink>
      <w:r w:rsidRPr="00E94A52">
        <w:rPr>
          <w:rFonts w:ascii="Times New Roman" w:eastAsia="Times New Roman" w:hAnsi="Times New Roman" w:cs="Times New Roman"/>
          <w:sz w:val="24"/>
          <w:szCs w:val="24"/>
          <w:lang w:val="ro-RO"/>
        </w:rPr>
        <w:t> privind promovarea vehiculelor de transport rutier nepoluante şi eficiente din punct de vedere energetic şi a Legii nr. </w:t>
      </w:r>
      <w:hyperlink r:id="rId246" w:history="1">
        <w:r w:rsidRPr="00E94A52">
          <w:rPr>
            <w:rFonts w:ascii="Times New Roman" w:eastAsia="Times New Roman" w:hAnsi="Times New Roman" w:cs="Times New Roman"/>
            <w:sz w:val="24"/>
            <w:szCs w:val="24"/>
            <w:lang w:val="ro-RO"/>
          </w:rPr>
          <w:t>37/2018</w:t>
        </w:r>
      </w:hyperlink>
      <w:r w:rsidRPr="00E94A52">
        <w:rPr>
          <w:rFonts w:ascii="Times New Roman" w:eastAsia="Times New Roman" w:hAnsi="Times New Roman" w:cs="Times New Roman"/>
          <w:sz w:val="24"/>
          <w:szCs w:val="24"/>
          <w:lang w:val="ro-RO"/>
        </w:rPr>
        <w:t> privind promovarea transportului ecologic, aprobată prin Legea nr. </w:t>
      </w:r>
      <w:hyperlink r:id="rId247" w:history="1">
        <w:r w:rsidRPr="00E94A52">
          <w:rPr>
            <w:rFonts w:ascii="Times New Roman" w:eastAsia="Times New Roman" w:hAnsi="Times New Roman" w:cs="Times New Roman"/>
            <w:sz w:val="24"/>
            <w:szCs w:val="24"/>
            <w:lang w:val="ro-RO"/>
          </w:rPr>
          <w:t>123/2022</w:t>
        </w:r>
      </w:hyperlink>
      <w:r w:rsidRPr="00E94A52">
        <w:rPr>
          <w:rFonts w:ascii="Times New Roman" w:eastAsia="Times New Roman" w:hAnsi="Times New Roman" w:cs="Times New Roman"/>
          <w:sz w:val="24"/>
          <w:szCs w:val="24"/>
          <w:lang w:val="ro-RO"/>
        </w:rPr>
        <w:t>;</w:t>
      </w:r>
    </w:p>
    <w:p w14:paraId="53F41AA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83" w:name="do|ax2|si5|al3|pt7"/>
      <w:bookmarkEnd w:id="183"/>
      <w:r w:rsidRPr="00E94A52">
        <w:rPr>
          <w:rFonts w:ascii="Times New Roman" w:eastAsia="Times New Roman" w:hAnsi="Times New Roman" w:cs="Times New Roman"/>
          <w:sz w:val="24"/>
          <w:szCs w:val="24"/>
          <w:lang w:val="ro-RO"/>
        </w:rPr>
        <w:t>7.Ordonanţa de urgenţă a Guvernului nr. </w:t>
      </w:r>
      <w:hyperlink r:id="rId248" w:history="1">
        <w:r w:rsidRPr="00E94A52">
          <w:rPr>
            <w:rFonts w:ascii="Times New Roman" w:eastAsia="Times New Roman" w:hAnsi="Times New Roman" w:cs="Times New Roman"/>
            <w:sz w:val="24"/>
            <w:szCs w:val="24"/>
            <w:lang w:val="ro-RO"/>
          </w:rPr>
          <w:t>92/2021</w:t>
        </w:r>
      </w:hyperlink>
      <w:r w:rsidRPr="00E94A52">
        <w:rPr>
          <w:rFonts w:ascii="Times New Roman" w:eastAsia="Times New Roman" w:hAnsi="Times New Roman" w:cs="Times New Roman"/>
          <w:sz w:val="24"/>
          <w:szCs w:val="24"/>
          <w:lang w:val="ro-RO"/>
        </w:rPr>
        <w:t> privind regimul deşeurilor, cu modificările şi completările ulterioare.</w:t>
      </w:r>
    </w:p>
    <w:p w14:paraId="6A26A10E"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84" w:name="do|ax2|si5|al4"/>
      <w:bookmarkEnd w:id="184"/>
    </w:p>
    <w:p w14:paraId="56AEED47" w14:textId="28F7C23C"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lastRenderedPageBreak/>
        <w:t>Hotărâri ale Guvernului</w:t>
      </w:r>
    </w:p>
    <w:p w14:paraId="43E34B7E" w14:textId="77777777" w:rsidR="00A6277A" w:rsidRPr="00E94A52" w:rsidRDefault="00A6277A" w:rsidP="001F547A">
      <w:pPr>
        <w:shd w:val="clear" w:color="auto" w:fill="FFFFFF"/>
        <w:spacing w:after="0" w:line="276" w:lineRule="auto"/>
        <w:jc w:val="center"/>
        <w:rPr>
          <w:rFonts w:ascii="Times New Roman" w:eastAsia="Times New Roman" w:hAnsi="Times New Roman" w:cs="Times New Roman"/>
          <w:sz w:val="24"/>
          <w:szCs w:val="24"/>
          <w:lang w:val="ro-RO"/>
        </w:rPr>
      </w:pPr>
    </w:p>
    <w:p w14:paraId="0FD1A59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85" w:name="do|ax2|si5|al4|pt1"/>
      <w:bookmarkEnd w:id="185"/>
      <w:r w:rsidRPr="00E94A52">
        <w:rPr>
          <w:rFonts w:ascii="Times New Roman" w:eastAsia="Times New Roman" w:hAnsi="Times New Roman" w:cs="Times New Roman"/>
          <w:sz w:val="24"/>
          <w:szCs w:val="24"/>
          <w:lang w:val="ro-RO"/>
        </w:rPr>
        <w:t>1.Hotărârea Guvernului nr. </w:t>
      </w:r>
      <w:hyperlink r:id="rId249" w:history="1">
        <w:r w:rsidRPr="00E94A52">
          <w:rPr>
            <w:rFonts w:ascii="Times New Roman" w:eastAsia="Times New Roman" w:hAnsi="Times New Roman" w:cs="Times New Roman"/>
            <w:sz w:val="24"/>
            <w:szCs w:val="24"/>
            <w:lang w:val="ro-RO"/>
          </w:rPr>
          <w:t>856/2002</w:t>
        </w:r>
      </w:hyperlink>
      <w:r w:rsidRPr="00E94A52">
        <w:rPr>
          <w:rFonts w:ascii="Times New Roman" w:eastAsia="Times New Roman" w:hAnsi="Times New Roman" w:cs="Times New Roman"/>
          <w:sz w:val="24"/>
          <w:szCs w:val="24"/>
          <w:lang w:val="ro-RO"/>
        </w:rPr>
        <w:t> privind evidenţa gestiunii deşeurilor şi pentru aprobarea listei cuprinzând deşeurile, inclusiv deşeurile periculoase, cu completările ulterioare;</w:t>
      </w:r>
    </w:p>
    <w:p w14:paraId="78CB7CA8"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86" w:name="do|ax2|si5|al4|pt2"/>
      <w:bookmarkEnd w:id="186"/>
      <w:r w:rsidRPr="00E94A52">
        <w:rPr>
          <w:rFonts w:ascii="Times New Roman" w:eastAsia="Times New Roman" w:hAnsi="Times New Roman" w:cs="Times New Roman"/>
          <w:sz w:val="24"/>
          <w:szCs w:val="24"/>
          <w:lang w:val="ro-RO"/>
        </w:rPr>
        <w:t>2.Hotărârea Guvernului nr. </w:t>
      </w:r>
      <w:hyperlink r:id="rId250" w:history="1">
        <w:r w:rsidRPr="00E94A52">
          <w:rPr>
            <w:rFonts w:ascii="Times New Roman" w:eastAsia="Times New Roman" w:hAnsi="Times New Roman" w:cs="Times New Roman"/>
            <w:sz w:val="24"/>
            <w:szCs w:val="24"/>
            <w:lang w:val="ro-RO"/>
          </w:rPr>
          <w:t>343/2004</w:t>
        </w:r>
      </w:hyperlink>
      <w:r w:rsidRPr="00E94A52">
        <w:rPr>
          <w:rFonts w:ascii="Times New Roman" w:eastAsia="Times New Roman" w:hAnsi="Times New Roman" w:cs="Times New Roman"/>
          <w:sz w:val="24"/>
          <w:szCs w:val="24"/>
          <w:lang w:val="ro-RO"/>
        </w:rPr>
        <w:t> privind furnizarea informaţiilor referitoare la consumul de carburant şi emisiile de CO</w:t>
      </w:r>
      <w:r w:rsidRPr="00E94A52">
        <w:rPr>
          <w:rFonts w:ascii="Times New Roman" w:eastAsia="Times New Roman" w:hAnsi="Times New Roman" w:cs="Times New Roman"/>
          <w:sz w:val="24"/>
          <w:szCs w:val="24"/>
          <w:vertAlign w:val="subscript"/>
          <w:lang w:val="ro-RO"/>
        </w:rPr>
        <w:t>2</w:t>
      </w:r>
      <w:r w:rsidRPr="00E94A52">
        <w:rPr>
          <w:rFonts w:ascii="Times New Roman" w:eastAsia="Times New Roman" w:hAnsi="Times New Roman" w:cs="Times New Roman"/>
          <w:sz w:val="24"/>
          <w:szCs w:val="24"/>
          <w:lang w:val="ro-RO"/>
        </w:rPr>
        <w:t> ale autoturismelor noi, destinate cumpărătorilor la comercializare;</w:t>
      </w:r>
    </w:p>
    <w:p w14:paraId="317A263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87" w:name="do|ax2|si5|al4|pt3"/>
      <w:bookmarkEnd w:id="187"/>
      <w:r w:rsidRPr="00E94A52">
        <w:rPr>
          <w:rFonts w:ascii="Times New Roman" w:eastAsia="Times New Roman" w:hAnsi="Times New Roman" w:cs="Times New Roman"/>
          <w:sz w:val="24"/>
          <w:szCs w:val="24"/>
          <w:lang w:val="ro-RO"/>
        </w:rPr>
        <w:t>3.Hotărârea Guvernului nr. </w:t>
      </w:r>
      <w:hyperlink r:id="rId251" w:history="1">
        <w:r w:rsidRPr="00E94A52">
          <w:rPr>
            <w:rFonts w:ascii="Times New Roman" w:eastAsia="Times New Roman" w:hAnsi="Times New Roman" w:cs="Times New Roman"/>
            <w:sz w:val="24"/>
            <w:szCs w:val="24"/>
            <w:lang w:val="ro-RO"/>
          </w:rPr>
          <w:t>878/2005</w:t>
        </w:r>
      </w:hyperlink>
      <w:r w:rsidRPr="00E94A52">
        <w:rPr>
          <w:rFonts w:ascii="Times New Roman" w:eastAsia="Times New Roman" w:hAnsi="Times New Roman" w:cs="Times New Roman"/>
          <w:sz w:val="24"/>
          <w:szCs w:val="24"/>
          <w:lang w:val="ro-RO"/>
        </w:rPr>
        <w:t> privind accesul publicului la informaţia privind mediul, cu modificările ulterioare;</w:t>
      </w:r>
    </w:p>
    <w:p w14:paraId="3618656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88" w:name="do|ax2|si5|al4|pt4"/>
      <w:bookmarkEnd w:id="188"/>
      <w:r w:rsidRPr="00E94A52">
        <w:rPr>
          <w:rFonts w:ascii="Times New Roman" w:eastAsia="Times New Roman" w:hAnsi="Times New Roman" w:cs="Times New Roman"/>
          <w:sz w:val="24"/>
          <w:szCs w:val="24"/>
          <w:lang w:val="ro-RO"/>
        </w:rPr>
        <w:t>4.Hotărârea Guvernului nr. </w:t>
      </w:r>
      <w:hyperlink r:id="rId252" w:history="1">
        <w:r w:rsidRPr="00E94A52">
          <w:rPr>
            <w:rFonts w:ascii="Times New Roman" w:eastAsia="Times New Roman" w:hAnsi="Times New Roman" w:cs="Times New Roman"/>
            <w:sz w:val="24"/>
            <w:szCs w:val="24"/>
            <w:lang w:val="ro-RO"/>
          </w:rPr>
          <w:t>780/2006</w:t>
        </w:r>
      </w:hyperlink>
      <w:r w:rsidRPr="00E94A52">
        <w:rPr>
          <w:rFonts w:ascii="Times New Roman" w:eastAsia="Times New Roman" w:hAnsi="Times New Roman" w:cs="Times New Roman"/>
          <w:sz w:val="24"/>
          <w:szCs w:val="24"/>
          <w:lang w:val="ro-RO"/>
        </w:rPr>
        <w:t> privind stabilirea schemei de comercializare a certificatelor de emisii de gaze cu efect de seră, cu modificările şi completările ulterioare;</w:t>
      </w:r>
    </w:p>
    <w:p w14:paraId="60F698A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89" w:name="do|ax2|si5|al4|pt5"/>
      <w:bookmarkEnd w:id="189"/>
      <w:r w:rsidRPr="00E94A52">
        <w:rPr>
          <w:rFonts w:ascii="Times New Roman" w:eastAsia="Times New Roman" w:hAnsi="Times New Roman" w:cs="Times New Roman"/>
          <w:sz w:val="24"/>
          <w:szCs w:val="24"/>
          <w:lang w:val="ro-RO"/>
        </w:rPr>
        <w:t>5.Hotărârea Guvernului nr. </w:t>
      </w:r>
      <w:hyperlink r:id="rId253" w:history="1">
        <w:r w:rsidRPr="00E94A52">
          <w:rPr>
            <w:rFonts w:ascii="Times New Roman" w:eastAsia="Times New Roman" w:hAnsi="Times New Roman" w:cs="Times New Roman"/>
            <w:sz w:val="24"/>
            <w:szCs w:val="24"/>
            <w:lang w:val="ro-RO"/>
          </w:rPr>
          <w:t>219/2007</w:t>
        </w:r>
      </w:hyperlink>
      <w:r w:rsidRPr="00E94A52">
        <w:rPr>
          <w:rFonts w:ascii="Times New Roman" w:eastAsia="Times New Roman" w:hAnsi="Times New Roman" w:cs="Times New Roman"/>
          <w:sz w:val="24"/>
          <w:szCs w:val="24"/>
          <w:lang w:val="ro-RO"/>
        </w:rPr>
        <w:t> privind promovarea cogenerării bazate pe cererea de energie termică utilă, cu modificările şi completările ulterioare;</w:t>
      </w:r>
    </w:p>
    <w:p w14:paraId="6F4A1028"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90" w:name="do|ax2|si5|al4|pt6"/>
      <w:bookmarkEnd w:id="190"/>
      <w:r w:rsidRPr="00E94A52">
        <w:rPr>
          <w:rFonts w:ascii="Times New Roman" w:eastAsia="Times New Roman" w:hAnsi="Times New Roman" w:cs="Times New Roman"/>
          <w:sz w:val="24"/>
          <w:szCs w:val="24"/>
          <w:lang w:val="ro-RO"/>
        </w:rPr>
        <w:t>6.Hotărârea Guvernului nr. </w:t>
      </w:r>
      <w:hyperlink r:id="rId254" w:history="1">
        <w:r w:rsidRPr="00E94A52">
          <w:rPr>
            <w:rFonts w:ascii="Times New Roman" w:eastAsia="Times New Roman" w:hAnsi="Times New Roman" w:cs="Times New Roman"/>
            <w:sz w:val="24"/>
            <w:szCs w:val="24"/>
            <w:lang w:val="ro-RO"/>
          </w:rPr>
          <w:t>1.143/2007</w:t>
        </w:r>
      </w:hyperlink>
      <w:r w:rsidRPr="00E94A52">
        <w:rPr>
          <w:rFonts w:ascii="Times New Roman" w:eastAsia="Times New Roman" w:hAnsi="Times New Roman" w:cs="Times New Roman"/>
          <w:sz w:val="24"/>
          <w:szCs w:val="24"/>
          <w:lang w:val="ro-RO"/>
        </w:rPr>
        <w:t> privind instituirea de noi arii naturale protejate;</w:t>
      </w:r>
    </w:p>
    <w:p w14:paraId="075ACD2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91" w:name="do|ax2|si5|al4|pt7"/>
      <w:bookmarkEnd w:id="191"/>
      <w:r w:rsidRPr="00E94A52">
        <w:rPr>
          <w:rFonts w:ascii="Times New Roman" w:eastAsia="Times New Roman" w:hAnsi="Times New Roman" w:cs="Times New Roman"/>
          <w:sz w:val="24"/>
          <w:szCs w:val="24"/>
          <w:lang w:val="ro-RO"/>
        </w:rPr>
        <w:t>7.Hotărârea Guvernului nr. </w:t>
      </w:r>
      <w:hyperlink r:id="rId255" w:history="1">
        <w:r w:rsidRPr="00E94A52">
          <w:rPr>
            <w:rFonts w:ascii="Times New Roman" w:eastAsia="Times New Roman" w:hAnsi="Times New Roman" w:cs="Times New Roman"/>
            <w:sz w:val="24"/>
            <w:szCs w:val="24"/>
            <w:lang w:val="ro-RO"/>
          </w:rPr>
          <w:t>1.284/2007</w:t>
        </w:r>
      </w:hyperlink>
      <w:r w:rsidRPr="00E94A52">
        <w:rPr>
          <w:rFonts w:ascii="Times New Roman" w:eastAsia="Times New Roman" w:hAnsi="Times New Roman" w:cs="Times New Roman"/>
          <w:sz w:val="24"/>
          <w:szCs w:val="24"/>
          <w:lang w:val="ro-RO"/>
        </w:rPr>
        <w:t> privind declararea ariilor de protecţie specială avifaunistică ca parte integrantă a reţelei ecologice europene Natura 2000 în România, cu modificările şi completările ulterioare;</w:t>
      </w:r>
    </w:p>
    <w:p w14:paraId="417D76D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92" w:name="do|ax2|si5|al4|pt8"/>
      <w:bookmarkEnd w:id="192"/>
      <w:r w:rsidRPr="00E94A52">
        <w:rPr>
          <w:rFonts w:ascii="Times New Roman" w:eastAsia="Times New Roman" w:hAnsi="Times New Roman" w:cs="Times New Roman"/>
          <w:sz w:val="24"/>
          <w:szCs w:val="24"/>
          <w:lang w:val="ro-RO"/>
        </w:rPr>
        <w:t>8.Hotărârea Guvernului nr. </w:t>
      </w:r>
      <w:hyperlink r:id="rId256" w:history="1">
        <w:r w:rsidRPr="00E94A52">
          <w:rPr>
            <w:rFonts w:ascii="Times New Roman" w:eastAsia="Times New Roman" w:hAnsi="Times New Roman" w:cs="Times New Roman"/>
            <w:sz w:val="24"/>
            <w:szCs w:val="24"/>
            <w:lang w:val="ro-RO"/>
          </w:rPr>
          <w:t>1.061/2008</w:t>
        </w:r>
      </w:hyperlink>
      <w:r w:rsidRPr="00E94A52">
        <w:rPr>
          <w:rFonts w:ascii="Times New Roman" w:eastAsia="Times New Roman" w:hAnsi="Times New Roman" w:cs="Times New Roman"/>
          <w:sz w:val="24"/>
          <w:szCs w:val="24"/>
          <w:lang w:val="ro-RO"/>
        </w:rPr>
        <w:t> privind transportul deşeurilor periculoase şi nepericuloase pe teritoriul României;</w:t>
      </w:r>
    </w:p>
    <w:p w14:paraId="0544BA8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93" w:name="do|ax2|si5|al4|pt9"/>
      <w:bookmarkEnd w:id="193"/>
      <w:r w:rsidRPr="00E94A52">
        <w:rPr>
          <w:rFonts w:ascii="Times New Roman" w:eastAsia="Times New Roman" w:hAnsi="Times New Roman" w:cs="Times New Roman"/>
          <w:sz w:val="24"/>
          <w:szCs w:val="24"/>
          <w:lang w:val="ro-RO"/>
        </w:rPr>
        <w:t>9.Hotărârea Guvernului nr. </w:t>
      </w:r>
      <w:hyperlink r:id="rId257" w:history="1">
        <w:r w:rsidRPr="00E94A52">
          <w:rPr>
            <w:rFonts w:ascii="Times New Roman" w:eastAsia="Times New Roman" w:hAnsi="Times New Roman" w:cs="Times New Roman"/>
            <w:sz w:val="24"/>
            <w:szCs w:val="24"/>
            <w:lang w:val="ro-RO"/>
          </w:rPr>
          <w:t>1.461/2008</w:t>
        </w:r>
      </w:hyperlink>
      <w:r w:rsidRPr="00E94A52">
        <w:rPr>
          <w:rFonts w:ascii="Times New Roman" w:eastAsia="Times New Roman" w:hAnsi="Times New Roman" w:cs="Times New Roman"/>
          <w:sz w:val="24"/>
          <w:szCs w:val="24"/>
          <w:lang w:val="ro-RO"/>
        </w:rPr>
        <w:t> pentru aprobarea Procedurii privind emiterea garanţiilor de origine pentru energia electrică produsă în cogenerare de eficienţă înaltă;</w:t>
      </w:r>
    </w:p>
    <w:p w14:paraId="38B464C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94" w:name="do|ax2|si5|al4|pt10"/>
      <w:bookmarkEnd w:id="194"/>
      <w:r w:rsidRPr="00E94A52">
        <w:rPr>
          <w:rFonts w:ascii="Times New Roman" w:eastAsia="Times New Roman" w:hAnsi="Times New Roman" w:cs="Times New Roman"/>
          <w:sz w:val="24"/>
          <w:szCs w:val="24"/>
          <w:lang w:val="ro-RO"/>
        </w:rPr>
        <w:t>10.Hotărârea Guvernului nr. </w:t>
      </w:r>
      <w:hyperlink r:id="rId258" w:history="1">
        <w:r w:rsidRPr="00E94A52">
          <w:rPr>
            <w:rFonts w:ascii="Times New Roman" w:eastAsia="Times New Roman" w:hAnsi="Times New Roman" w:cs="Times New Roman"/>
            <w:sz w:val="24"/>
            <w:szCs w:val="24"/>
            <w:lang w:val="ro-RO"/>
          </w:rPr>
          <w:t>1.215/2009</w:t>
        </w:r>
      </w:hyperlink>
      <w:r w:rsidRPr="00E94A52">
        <w:rPr>
          <w:rFonts w:ascii="Times New Roman" w:eastAsia="Times New Roman" w:hAnsi="Times New Roman" w:cs="Times New Roman"/>
          <w:sz w:val="24"/>
          <w:szCs w:val="24"/>
          <w:lang w:val="ro-RO"/>
        </w:rPr>
        <w:t> privind stabilirea criteriilor şi a condiţiilor necesare implementării schemei de sprijin pentru promovarea cogenerării de înaltă eficienţă pe baza cererii de energie termică utilă, cu modificările şi completările ulterioare;</w:t>
      </w:r>
    </w:p>
    <w:p w14:paraId="7B8BAFD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95" w:name="do|ax2|si5|al4|pt11"/>
      <w:bookmarkEnd w:id="195"/>
      <w:r w:rsidRPr="00E94A52">
        <w:rPr>
          <w:rFonts w:ascii="Times New Roman" w:eastAsia="Times New Roman" w:hAnsi="Times New Roman" w:cs="Times New Roman"/>
          <w:sz w:val="24"/>
          <w:szCs w:val="24"/>
          <w:lang w:val="ro-RO"/>
        </w:rPr>
        <w:t>11.Hotărârea Guvernului nr. </w:t>
      </w:r>
      <w:hyperlink r:id="rId259" w:history="1">
        <w:r w:rsidRPr="00E94A52">
          <w:rPr>
            <w:rFonts w:ascii="Times New Roman" w:eastAsia="Times New Roman" w:hAnsi="Times New Roman" w:cs="Times New Roman"/>
            <w:sz w:val="24"/>
            <w:szCs w:val="24"/>
            <w:lang w:val="ro-RO"/>
          </w:rPr>
          <w:t>935/2011</w:t>
        </w:r>
      </w:hyperlink>
      <w:r w:rsidRPr="00E94A52">
        <w:rPr>
          <w:rFonts w:ascii="Times New Roman" w:eastAsia="Times New Roman" w:hAnsi="Times New Roman" w:cs="Times New Roman"/>
          <w:sz w:val="24"/>
          <w:szCs w:val="24"/>
          <w:lang w:val="ro-RO"/>
        </w:rPr>
        <w:t> privind promovarea utilizării biocarburanţilor şi a biolichidelor, cu modificările şi completările ulterioare;</w:t>
      </w:r>
    </w:p>
    <w:p w14:paraId="38E59AC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96" w:name="do|ax2|si5|al4|pt12"/>
      <w:bookmarkEnd w:id="196"/>
      <w:r w:rsidRPr="00E94A52">
        <w:rPr>
          <w:rFonts w:ascii="Times New Roman" w:eastAsia="Times New Roman" w:hAnsi="Times New Roman" w:cs="Times New Roman"/>
          <w:sz w:val="24"/>
          <w:szCs w:val="24"/>
          <w:lang w:val="ro-RO"/>
        </w:rPr>
        <w:t>12.Hotărârea Guvernului nr. </w:t>
      </w:r>
      <w:hyperlink r:id="rId260" w:history="1">
        <w:r w:rsidRPr="00E94A52">
          <w:rPr>
            <w:rFonts w:ascii="Times New Roman" w:eastAsia="Times New Roman" w:hAnsi="Times New Roman" w:cs="Times New Roman"/>
            <w:sz w:val="24"/>
            <w:szCs w:val="24"/>
            <w:lang w:val="ro-RO"/>
          </w:rPr>
          <w:t>994/2013</w:t>
        </w:r>
      </w:hyperlink>
      <w:r w:rsidRPr="00E94A52">
        <w:rPr>
          <w:rFonts w:ascii="Times New Roman" w:eastAsia="Times New Roman" w:hAnsi="Times New Roman" w:cs="Times New Roman"/>
          <w:sz w:val="24"/>
          <w:szCs w:val="24"/>
          <w:lang w:val="ro-RO"/>
        </w:rPr>
        <w:t> privind aprobarea măsurilor de reducere a numărului de certificate verzi în situaţiile prevăzute la art. 6 alin. (2) lit. a), c) şi f) din Legea nr. </w:t>
      </w:r>
      <w:hyperlink r:id="rId261" w:history="1">
        <w:r w:rsidRPr="00E94A52">
          <w:rPr>
            <w:rFonts w:ascii="Times New Roman" w:eastAsia="Times New Roman" w:hAnsi="Times New Roman" w:cs="Times New Roman"/>
            <w:sz w:val="24"/>
            <w:szCs w:val="24"/>
            <w:lang w:val="ro-RO"/>
          </w:rPr>
          <w:t>220/2008</w:t>
        </w:r>
      </w:hyperlink>
      <w:r w:rsidRPr="00E94A52">
        <w:rPr>
          <w:rFonts w:ascii="Times New Roman" w:eastAsia="Times New Roman" w:hAnsi="Times New Roman" w:cs="Times New Roman"/>
          <w:sz w:val="24"/>
          <w:szCs w:val="24"/>
          <w:lang w:val="ro-RO"/>
        </w:rPr>
        <w:t> pentru stabilirea sistemului de promovare a producerii energiei din surse regenerabile de energie;</w:t>
      </w:r>
    </w:p>
    <w:p w14:paraId="5B6EBB3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97" w:name="do|ax2|si5|al4|pt13"/>
      <w:bookmarkEnd w:id="197"/>
      <w:r w:rsidRPr="00E94A52">
        <w:rPr>
          <w:rFonts w:ascii="Times New Roman" w:eastAsia="Times New Roman" w:hAnsi="Times New Roman" w:cs="Times New Roman"/>
          <w:sz w:val="24"/>
          <w:szCs w:val="24"/>
          <w:lang w:val="ro-RO"/>
        </w:rPr>
        <w:t>13.Hotărârea Guvernului nr. </w:t>
      </w:r>
      <w:hyperlink r:id="rId262" w:history="1">
        <w:r w:rsidRPr="00E94A52">
          <w:rPr>
            <w:rFonts w:ascii="Times New Roman" w:eastAsia="Times New Roman" w:hAnsi="Times New Roman" w:cs="Times New Roman"/>
            <w:sz w:val="24"/>
            <w:szCs w:val="24"/>
            <w:lang w:val="ro-RO"/>
          </w:rPr>
          <w:t>122/2015</w:t>
        </w:r>
      </w:hyperlink>
      <w:r w:rsidRPr="00E94A52">
        <w:rPr>
          <w:rFonts w:ascii="Times New Roman" w:eastAsia="Times New Roman" w:hAnsi="Times New Roman" w:cs="Times New Roman"/>
          <w:sz w:val="24"/>
          <w:szCs w:val="24"/>
          <w:lang w:val="ro-RO"/>
        </w:rPr>
        <w:t> pentru aprobarea Planului naţional de acţiune în domeniul eficienţei energetice;</w:t>
      </w:r>
    </w:p>
    <w:p w14:paraId="4212579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98" w:name="do|ax2|si5|al4|pt14"/>
      <w:bookmarkEnd w:id="198"/>
      <w:r w:rsidRPr="00E94A52">
        <w:rPr>
          <w:rFonts w:ascii="Times New Roman" w:eastAsia="Times New Roman" w:hAnsi="Times New Roman" w:cs="Times New Roman"/>
          <w:sz w:val="24"/>
          <w:szCs w:val="24"/>
          <w:lang w:val="ro-RO"/>
        </w:rPr>
        <w:t>14.Hotărârea Guvernului nr. </w:t>
      </w:r>
      <w:hyperlink r:id="rId263" w:history="1">
        <w:r w:rsidRPr="00E94A52">
          <w:rPr>
            <w:rFonts w:ascii="Times New Roman" w:eastAsia="Times New Roman" w:hAnsi="Times New Roman" w:cs="Times New Roman"/>
            <w:sz w:val="24"/>
            <w:szCs w:val="24"/>
            <w:lang w:val="ro-RO"/>
          </w:rPr>
          <w:t>570/2016</w:t>
        </w:r>
      </w:hyperlink>
      <w:r w:rsidRPr="00E94A52">
        <w:rPr>
          <w:rFonts w:ascii="Times New Roman" w:eastAsia="Times New Roman" w:hAnsi="Times New Roman" w:cs="Times New Roman"/>
          <w:sz w:val="24"/>
          <w:szCs w:val="24"/>
          <w:lang w:val="ro-RO"/>
        </w:rPr>
        <w:t> privind aprobarea Programului de eliminare treptată a evacuărilor, emisiilor şi pierderilor de substanţe prioritar periculoase şi alte măsuri pentru principalii poluanţi;</w:t>
      </w:r>
    </w:p>
    <w:p w14:paraId="54B852A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199" w:name="do|ax2|si5|al4|pt15"/>
      <w:bookmarkEnd w:id="199"/>
      <w:r w:rsidRPr="00E94A52">
        <w:rPr>
          <w:rFonts w:ascii="Times New Roman" w:eastAsia="Times New Roman" w:hAnsi="Times New Roman" w:cs="Times New Roman"/>
          <w:sz w:val="24"/>
          <w:szCs w:val="24"/>
          <w:lang w:val="ro-RO"/>
        </w:rPr>
        <w:t>15.Hotărârea Guvernului nr. </w:t>
      </w:r>
      <w:hyperlink r:id="rId264" w:history="1">
        <w:r w:rsidRPr="00E94A52">
          <w:rPr>
            <w:rFonts w:ascii="Times New Roman" w:eastAsia="Times New Roman" w:hAnsi="Times New Roman" w:cs="Times New Roman"/>
            <w:sz w:val="24"/>
            <w:szCs w:val="24"/>
            <w:lang w:val="ro-RO"/>
          </w:rPr>
          <w:t>663/2016</w:t>
        </w:r>
      </w:hyperlink>
      <w:r w:rsidRPr="00E94A52">
        <w:rPr>
          <w:rFonts w:ascii="Times New Roman" w:eastAsia="Times New Roman" w:hAnsi="Times New Roman" w:cs="Times New Roman"/>
          <w:sz w:val="24"/>
          <w:szCs w:val="24"/>
          <w:lang w:val="ro-RO"/>
        </w:rPr>
        <w:t> privind instituirea regimului de arie naturală protejată şi declararea ariilor de protecţie specială avifaunistică ca parte integrantă a reţelei ecologice europene Natura 2000 în România;</w:t>
      </w:r>
    </w:p>
    <w:p w14:paraId="3E473C4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00" w:name="do|ax2|si5|al4|pt16"/>
      <w:bookmarkEnd w:id="200"/>
      <w:r w:rsidRPr="00E94A52">
        <w:rPr>
          <w:rFonts w:ascii="Times New Roman" w:eastAsia="Times New Roman" w:hAnsi="Times New Roman" w:cs="Times New Roman"/>
          <w:sz w:val="24"/>
          <w:szCs w:val="24"/>
          <w:lang w:val="ro-RO"/>
        </w:rPr>
        <w:t>16.Hotărârea Guvernului nr. </w:t>
      </w:r>
      <w:hyperlink r:id="rId265" w:history="1">
        <w:r w:rsidRPr="00E94A52">
          <w:rPr>
            <w:rFonts w:ascii="Times New Roman" w:eastAsia="Times New Roman" w:hAnsi="Times New Roman" w:cs="Times New Roman"/>
            <w:sz w:val="24"/>
            <w:szCs w:val="24"/>
            <w:lang w:val="ro-RO"/>
          </w:rPr>
          <w:t>942/2017</w:t>
        </w:r>
      </w:hyperlink>
      <w:r w:rsidRPr="00E94A52">
        <w:rPr>
          <w:rFonts w:ascii="Times New Roman" w:eastAsia="Times New Roman" w:hAnsi="Times New Roman" w:cs="Times New Roman"/>
          <w:sz w:val="24"/>
          <w:szCs w:val="24"/>
          <w:lang w:val="ro-RO"/>
        </w:rPr>
        <w:t> privind aprobarea Planului naţional de gestionare a deşeurilor;</w:t>
      </w:r>
    </w:p>
    <w:p w14:paraId="4DE0AD2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01" w:name="do|ax2|si5|al4|pt17"/>
      <w:bookmarkEnd w:id="201"/>
      <w:r w:rsidRPr="00E94A52">
        <w:rPr>
          <w:rFonts w:ascii="Times New Roman" w:eastAsia="Times New Roman" w:hAnsi="Times New Roman" w:cs="Times New Roman"/>
          <w:sz w:val="24"/>
          <w:szCs w:val="24"/>
          <w:lang w:val="ro-RO"/>
        </w:rPr>
        <w:t>17.Hotărârea Guvernului nr. </w:t>
      </w:r>
      <w:hyperlink r:id="rId266" w:history="1">
        <w:r w:rsidRPr="00E94A52">
          <w:rPr>
            <w:rFonts w:ascii="Times New Roman" w:eastAsia="Times New Roman" w:hAnsi="Times New Roman" w:cs="Times New Roman"/>
            <w:sz w:val="24"/>
            <w:szCs w:val="24"/>
            <w:lang w:val="ro-RO"/>
          </w:rPr>
          <w:t>87/2018</w:t>
        </w:r>
      </w:hyperlink>
      <w:r w:rsidRPr="00E94A52">
        <w:rPr>
          <w:rFonts w:ascii="Times New Roman" w:eastAsia="Times New Roman" w:hAnsi="Times New Roman" w:cs="Times New Roman"/>
          <w:sz w:val="24"/>
          <w:szCs w:val="24"/>
          <w:lang w:val="ro-RO"/>
        </w:rPr>
        <w:t xml:space="preserve"> pentru aprobarea Strategiei privind Cadrul naţional de politică pentru dezvoltarea pieţei în ceea ce priveşte combustibilii alternativi în sectorul </w:t>
      </w:r>
      <w:r w:rsidRPr="00E94A52">
        <w:rPr>
          <w:rFonts w:ascii="Times New Roman" w:eastAsia="Times New Roman" w:hAnsi="Times New Roman" w:cs="Times New Roman"/>
          <w:sz w:val="24"/>
          <w:szCs w:val="24"/>
          <w:lang w:val="ro-RO"/>
        </w:rPr>
        <w:lastRenderedPageBreak/>
        <w:t>transporturilor şi pentru instalarea infrastructurii relevante în România şi înfiinţarea Consiliului interministerial de coordonare pentru dezvoltarea pieţei pentru combustibili alternativi;</w:t>
      </w:r>
    </w:p>
    <w:p w14:paraId="3F5EF1C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02" w:name="do|ax2|si5|al4|pt18"/>
      <w:bookmarkEnd w:id="202"/>
      <w:r w:rsidRPr="00E94A52">
        <w:rPr>
          <w:rFonts w:ascii="Times New Roman" w:eastAsia="Times New Roman" w:hAnsi="Times New Roman" w:cs="Times New Roman"/>
          <w:sz w:val="24"/>
          <w:szCs w:val="24"/>
          <w:lang w:val="ro-RO"/>
        </w:rPr>
        <w:t>18.Hotărârea Guvernului nr. </w:t>
      </w:r>
      <w:hyperlink r:id="rId267" w:history="1">
        <w:r w:rsidRPr="00E94A52">
          <w:rPr>
            <w:rFonts w:ascii="Times New Roman" w:eastAsia="Times New Roman" w:hAnsi="Times New Roman" w:cs="Times New Roman"/>
            <w:sz w:val="24"/>
            <w:szCs w:val="24"/>
            <w:lang w:val="ro-RO"/>
          </w:rPr>
          <w:t>203/2019</w:t>
        </w:r>
      </w:hyperlink>
      <w:r w:rsidRPr="00E94A52">
        <w:rPr>
          <w:rFonts w:ascii="Times New Roman" w:eastAsia="Times New Roman" w:hAnsi="Times New Roman" w:cs="Times New Roman"/>
          <w:sz w:val="24"/>
          <w:szCs w:val="24"/>
          <w:lang w:val="ro-RO"/>
        </w:rPr>
        <w:t> privind aprobarea Planului naţional de acţiune în domeniul eficienţei energetice IV.</w:t>
      </w:r>
    </w:p>
    <w:p w14:paraId="30AE4ECC"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03" w:name="do|ax2|si5|al5"/>
      <w:bookmarkEnd w:id="203"/>
    </w:p>
    <w:p w14:paraId="386E45DF" w14:textId="2E3C8B00"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Acte ale administraţiei publice centrale de specialitate</w:t>
      </w:r>
    </w:p>
    <w:p w14:paraId="04956C9C"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04" w:name="do|ax2|si5|al5|pt1"/>
      <w:bookmarkEnd w:id="204"/>
    </w:p>
    <w:p w14:paraId="797B4909" w14:textId="2A11B690"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1.Ordinul ministrului mediului şi gospodăririi apelor nr. </w:t>
      </w:r>
      <w:hyperlink r:id="rId268" w:history="1">
        <w:r w:rsidRPr="00E94A52">
          <w:rPr>
            <w:rFonts w:ascii="Times New Roman" w:eastAsia="Times New Roman" w:hAnsi="Times New Roman" w:cs="Times New Roman"/>
            <w:sz w:val="24"/>
            <w:szCs w:val="24"/>
            <w:lang w:val="ro-RO"/>
          </w:rPr>
          <w:t>207/2006</w:t>
        </w:r>
      </w:hyperlink>
      <w:r w:rsidRPr="00E94A52">
        <w:rPr>
          <w:rFonts w:ascii="Times New Roman" w:eastAsia="Times New Roman" w:hAnsi="Times New Roman" w:cs="Times New Roman"/>
          <w:sz w:val="24"/>
          <w:szCs w:val="24"/>
          <w:lang w:val="ro-RO"/>
        </w:rPr>
        <w:t> privind aprobarea conţinutului Formularului Standard Natura 2000 şi a manualului de completare al acestuia;</w:t>
      </w:r>
    </w:p>
    <w:p w14:paraId="09ADD3F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05" w:name="do|ax2|si5|al5|pt2"/>
      <w:bookmarkEnd w:id="205"/>
      <w:r w:rsidRPr="00E94A52">
        <w:rPr>
          <w:rFonts w:ascii="Times New Roman" w:eastAsia="Times New Roman" w:hAnsi="Times New Roman" w:cs="Times New Roman"/>
          <w:sz w:val="24"/>
          <w:szCs w:val="24"/>
          <w:lang w:val="ro-RO"/>
        </w:rPr>
        <w:t>2.Ordinul ministrului mediului şi gospodăririi apelor şi al ministrului integrării europene nr. </w:t>
      </w:r>
      <w:hyperlink r:id="rId269" w:history="1">
        <w:r w:rsidRPr="00E94A52">
          <w:rPr>
            <w:rFonts w:ascii="Times New Roman" w:eastAsia="Times New Roman" w:hAnsi="Times New Roman" w:cs="Times New Roman"/>
            <w:sz w:val="24"/>
            <w:szCs w:val="24"/>
            <w:lang w:val="ro-RO"/>
          </w:rPr>
          <w:t>1.364</w:t>
        </w:r>
      </w:hyperlink>
      <w:r w:rsidRPr="00E94A52">
        <w:rPr>
          <w:rFonts w:ascii="Times New Roman" w:eastAsia="Times New Roman" w:hAnsi="Times New Roman" w:cs="Times New Roman"/>
          <w:sz w:val="24"/>
          <w:szCs w:val="24"/>
          <w:lang w:val="ro-RO"/>
        </w:rPr>
        <w:t>/</w:t>
      </w:r>
      <w:hyperlink r:id="rId270" w:history="1">
        <w:r w:rsidRPr="00E94A52">
          <w:rPr>
            <w:rFonts w:ascii="Times New Roman" w:eastAsia="Times New Roman" w:hAnsi="Times New Roman" w:cs="Times New Roman"/>
            <w:sz w:val="24"/>
            <w:szCs w:val="24"/>
            <w:lang w:val="ro-RO"/>
          </w:rPr>
          <w:t>1.499/2006</w:t>
        </w:r>
      </w:hyperlink>
      <w:r w:rsidRPr="00E94A52">
        <w:rPr>
          <w:rFonts w:ascii="Times New Roman" w:eastAsia="Times New Roman" w:hAnsi="Times New Roman" w:cs="Times New Roman"/>
          <w:sz w:val="24"/>
          <w:szCs w:val="24"/>
          <w:lang w:val="ro-RO"/>
        </w:rPr>
        <w:t> de aprobare a planurilor regionale de gestionare a deşeurilor, cu modificările ulterioare;</w:t>
      </w:r>
    </w:p>
    <w:p w14:paraId="6CAA2BC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06" w:name="do|ax2|si5|al5|pt3"/>
      <w:bookmarkEnd w:id="206"/>
      <w:r w:rsidRPr="00E94A52">
        <w:rPr>
          <w:rFonts w:ascii="Times New Roman" w:eastAsia="Times New Roman" w:hAnsi="Times New Roman" w:cs="Times New Roman"/>
          <w:sz w:val="24"/>
          <w:szCs w:val="24"/>
          <w:lang w:val="ro-RO"/>
        </w:rPr>
        <w:t>3.Ordinul ministrului mediului şi dezvoltării durabile nr. </w:t>
      </w:r>
      <w:hyperlink r:id="rId271" w:history="1">
        <w:r w:rsidRPr="00E94A52">
          <w:rPr>
            <w:rFonts w:ascii="Times New Roman" w:eastAsia="Times New Roman" w:hAnsi="Times New Roman" w:cs="Times New Roman"/>
            <w:sz w:val="24"/>
            <w:szCs w:val="24"/>
            <w:lang w:val="ro-RO"/>
          </w:rPr>
          <w:t>1.798/2007</w:t>
        </w:r>
      </w:hyperlink>
      <w:r w:rsidRPr="00E94A52">
        <w:rPr>
          <w:rFonts w:ascii="Times New Roman" w:eastAsia="Times New Roman" w:hAnsi="Times New Roman" w:cs="Times New Roman"/>
          <w:sz w:val="24"/>
          <w:szCs w:val="24"/>
          <w:lang w:val="ro-RO"/>
        </w:rPr>
        <w:t> pentru aprobarea Procedurii de emitere a autorizaţiei de mediu, cu modificările şi completările ulterioare;</w:t>
      </w:r>
    </w:p>
    <w:p w14:paraId="575F860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07" w:name="do|ax2|si5|al5|pt4"/>
      <w:bookmarkEnd w:id="207"/>
      <w:r w:rsidRPr="00E94A52">
        <w:rPr>
          <w:rFonts w:ascii="Times New Roman" w:eastAsia="Times New Roman" w:hAnsi="Times New Roman" w:cs="Times New Roman"/>
          <w:sz w:val="24"/>
          <w:szCs w:val="24"/>
          <w:lang w:val="ro-RO"/>
        </w:rPr>
        <w:t>4.Ordinul ministrului mediului şi dezvoltării durabile nr. </w:t>
      </w:r>
      <w:hyperlink r:id="rId272" w:history="1">
        <w:r w:rsidRPr="00E94A52">
          <w:rPr>
            <w:rFonts w:ascii="Times New Roman" w:eastAsia="Times New Roman" w:hAnsi="Times New Roman" w:cs="Times New Roman"/>
            <w:sz w:val="24"/>
            <w:szCs w:val="24"/>
            <w:lang w:val="ro-RO"/>
          </w:rPr>
          <w:t>1.964/2007</w:t>
        </w:r>
      </w:hyperlink>
      <w:r w:rsidRPr="00E94A52">
        <w:rPr>
          <w:rFonts w:ascii="Times New Roman" w:eastAsia="Times New Roman" w:hAnsi="Times New Roman" w:cs="Times New Roman"/>
          <w:sz w:val="24"/>
          <w:szCs w:val="24"/>
          <w:lang w:val="ro-RO"/>
        </w:rPr>
        <w:t> privind instituirea regimului de arie naturală protejată a siturilor de importanţă comunitară, ca parte integrantă a reţelei ecologice europene Natura 2000 în România, cu modificările ulterioare;</w:t>
      </w:r>
    </w:p>
    <w:p w14:paraId="06A6A99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08" w:name="do|ax2|si5|al5|pt5"/>
      <w:bookmarkEnd w:id="208"/>
      <w:r w:rsidRPr="00E94A52">
        <w:rPr>
          <w:rFonts w:ascii="Times New Roman" w:eastAsia="Times New Roman" w:hAnsi="Times New Roman" w:cs="Times New Roman"/>
          <w:sz w:val="24"/>
          <w:szCs w:val="24"/>
          <w:lang w:val="ro-RO"/>
        </w:rPr>
        <w:t>5.Ordinul ministrului mediului şi dezvoltării durabile nr. </w:t>
      </w:r>
      <w:hyperlink r:id="rId273" w:history="1">
        <w:r w:rsidRPr="00E94A52">
          <w:rPr>
            <w:rFonts w:ascii="Times New Roman" w:eastAsia="Times New Roman" w:hAnsi="Times New Roman" w:cs="Times New Roman"/>
            <w:sz w:val="24"/>
            <w:szCs w:val="24"/>
            <w:lang w:val="ro-RO"/>
          </w:rPr>
          <w:t>410/2008</w:t>
        </w:r>
      </w:hyperlink>
      <w:r w:rsidRPr="00E94A52">
        <w:rPr>
          <w:rFonts w:ascii="Times New Roman" w:eastAsia="Times New Roman" w:hAnsi="Times New Roman" w:cs="Times New Roman"/>
          <w:sz w:val="24"/>
          <w:szCs w:val="24"/>
          <w:lang w:val="ro-RO"/>
        </w:rPr>
        <w:t> pentru aprobarea Procedurii de autorizare a activităţilor de recoltare, capturare şi/sau achiziţie şi/sau comercializare, pe teritoriul naţional sau la export, a florilor de mină, a fosilelor de plante şi fosilelor de animale vertebrate şi nevertebrate, precum şi a plantelor şi animalelor din flora şi, respectiv, fauna sălbatice şi a importului acestora, cu modificările şi completările ulterioare;</w:t>
      </w:r>
    </w:p>
    <w:p w14:paraId="42C5E6C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09" w:name="do|ax2|si5|al5|pt6"/>
      <w:bookmarkEnd w:id="209"/>
      <w:r w:rsidRPr="00E94A52">
        <w:rPr>
          <w:rFonts w:ascii="Times New Roman" w:eastAsia="Times New Roman" w:hAnsi="Times New Roman" w:cs="Times New Roman"/>
          <w:sz w:val="24"/>
          <w:szCs w:val="24"/>
          <w:lang w:val="ro-RO"/>
        </w:rPr>
        <w:t>6.Ordinul viceprim-ministrului, ministrul dezvoltării regionale şi administraţiei publice, nr. </w:t>
      </w:r>
      <w:hyperlink r:id="rId274" w:history="1">
        <w:r w:rsidRPr="00E94A52">
          <w:rPr>
            <w:rFonts w:ascii="Times New Roman" w:eastAsia="Times New Roman" w:hAnsi="Times New Roman" w:cs="Times New Roman"/>
            <w:sz w:val="24"/>
            <w:szCs w:val="24"/>
            <w:lang w:val="ro-RO"/>
          </w:rPr>
          <w:t>3.466/2013</w:t>
        </w:r>
      </w:hyperlink>
      <w:r w:rsidRPr="00E94A52">
        <w:rPr>
          <w:rFonts w:ascii="Times New Roman" w:eastAsia="Times New Roman" w:hAnsi="Times New Roman" w:cs="Times New Roman"/>
          <w:sz w:val="24"/>
          <w:szCs w:val="24"/>
          <w:lang w:val="ro-RO"/>
        </w:rPr>
        <w:t> privind inventarierea clădirilor încălzite şi/sau răcite, deţinute şi ocupate de administraţia publică centrală, şi punerea inventarului la dispoziţia publicului, precum şi constituirea unor bănci de date specifice privind eficienţa energetică;</w:t>
      </w:r>
    </w:p>
    <w:p w14:paraId="3D32DB4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10" w:name="do|ax2|si5|al5|pt7"/>
      <w:bookmarkEnd w:id="210"/>
      <w:r w:rsidRPr="00E94A52">
        <w:rPr>
          <w:rFonts w:ascii="Times New Roman" w:eastAsia="Times New Roman" w:hAnsi="Times New Roman" w:cs="Times New Roman"/>
          <w:sz w:val="24"/>
          <w:szCs w:val="24"/>
          <w:lang w:val="ro-RO"/>
        </w:rPr>
        <w:t>7.Ordinul ministrului dezvoltării regionale şi administraţiei publice nr. </w:t>
      </w:r>
      <w:hyperlink r:id="rId275" w:history="1">
        <w:r w:rsidRPr="00E94A52">
          <w:rPr>
            <w:rFonts w:ascii="Times New Roman" w:eastAsia="Times New Roman" w:hAnsi="Times New Roman" w:cs="Times New Roman"/>
            <w:sz w:val="24"/>
            <w:szCs w:val="24"/>
            <w:lang w:val="ro-RO"/>
          </w:rPr>
          <w:t>263/2015</w:t>
        </w:r>
      </w:hyperlink>
      <w:r w:rsidRPr="00E94A52">
        <w:rPr>
          <w:rFonts w:ascii="Times New Roman" w:eastAsia="Times New Roman" w:hAnsi="Times New Roman" w:cs="Times New Roman"/>
          <w:sz w:val="24"/>
          <w:szCs w:val="24"/>
          <w:lang w:val="ro-RO"/>
        </w:rPr>
        <w:t> privind inventarierea clădirilor încălzite şi/sau răcite, deţinute şi ocupate de administraţia publică centrală, cu o suprafaţă totală utilă cuprinsă între 250 mp şi 500 mp, şi punerea inventarului la dispoziţia publicului;</w:t>
      </w:r>
    </w:p>
    <w:p w14:paraId="6312DFC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11" w:name="do|ax2|si5|al5|pt8"/>
      <w:bookmarkEnd w:id="211"/>
      <w:r w:rsidRPr="00E94A52">
        <w:rPr>
          <w:rFonts w:ascii="Times New Roman" w:eastAsia="Times New Roman" w:hAnsi="Times New Roman" w:cs="Times New Roman"/>
          <w:sz w:val="24"/>
          <w:szCs w:val="24"/>
          <w:lang w:val="ro-RO"/>
        </w:rPr>
        <w:t>8.Ordinul ministrului dezvoltării regionale şi administraţiei publice nr. </w:t>
      </w:r>
      <w:hyperlink r:id="rId276" w:history="1">
        <w:r w:rsidRPr="00E94A52">
          <w:rPr>
            <w:rFonts w:ascii="Times New Roman" w:eastAsia="Times New Roman" w:hAnsi="Times New Roman" w:cs="Times New Roman"/>
            <w:sz w:val="24"/>
            <w:szCs w:val="24"/>
            <w:lang w:val="ro-RO"/>
          </w:rPr>
          <w:t>2.008/2015</w:t>
        </w:r>
      </w:hyperlink>
      <w:r w:rsidRPr="00E94A52">
        <w:rPr>
          <w:rFonts w:ascii="Times New Roman" w:eastAsia="Times New Roman" w:hAnsi="Times New Roman" w:cs="Times New Roman"/>
          <w:sz w:val="24"/>
          <w:szCs w:val="24"/>
          <w:lang w:val="ro-RO"/>
        </w:rPr>
        <w:t> privind aprobarea Instrucţiunii pentru aplicarea unitară a prevederilor art. 6 alin. (1) din Legea nr. </w:t>
      </w:r>
      <w:hyperlink r:id="rId277" w:history="1">
        <w:r w:rsidRPr="00E94A52">
          <w:rPr>
            <w:rFonts w:ascii="Times New Roman" w:eastAsia="Times New Roman" w:hAnsi="Times New Roman" w:cs="Times New Roman"/>
            <w:sz w:val="24"/>
            <w:szCs w:val="24"/>
            <w:lang w:val="ro-RO"/>
          </w:rPr>
          <w:t>121/2014</w:t>
        </w:r>
      </w:hyperlink>
      <w:r w:rsidRPr="00E94A52">
        <w:rPr>
          <w:rFonts w:ascii="Times New Roman" w:eastAsia="Times New Roman" w:hAnsi="Times New Roman" w:cs="Times New Roman"/>
          <w:sz w:val="24"/>
          <w:szCs w:val="24"/>
          <w:lang w:val="ro-RO"/>
        </w:rPr>
        <w:t> privind eficienţa energetică;</w:t>
      </w:r>
    </w:p>
    <w:p w14:paraId="661EA1F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12" w:name="do|ax2|si5|al5|pt9"/>
      <w:bookmarkEnd w:id="212"/>
      <w:r w:rsidRPr="00E94A52">
        <w:rPr>
          <w:rFonts w:ascii="Times New Roman" w:eastAsia="Times New Roman" w:hAnsi="Times New Roman" w:cs="Times New Roman"/>
          <w:sz w:val="24"/>
          <w:szCs w:val="24"/>
          <w:lang w:val="ro-RO"/>
        </w:rPr>
        <w:t>9.Ordinul ministrului mediului, apelor şi pădurilor nr. </w:t>
      </w:r>
      <w:hyperlink r:id="rId278" w:history="1">
        <w:r w:rsidRPr="00E94A52">
          <w:rPr>
            <w:rFonts w:ascii="Times New Roman" w:eastAsia="Times New Roman" w:hAnsi="Times New Roman" w:cs="Times New Roman"/>
            <w:sz w:val="24"/>
            <w:szCs w:val="24"/>
            <w:lang w:val="ro-RO"/>
          </w:rPr>
          <w:t>1.534/2016</w:t>
        </w:r>
      </w:hyperlink>
      <w:r w:rsidRPr="00E94A52">
        <w:rPr>
          <w:rFonts w:ascii="Times New Roman" w:eastAsia="Times New Roman" w:hAnsi="Times New Roman" w:cs="Times New Roman"/>
          <w:sz w:val="24"/>
          <w:szCs w:val="24"/>
          <w:lang w:val="ro-RO"/>
        </w:rPr>
        <w:t> privind aprobarea Procedurii de emitere a certificatelor de origine pentru biomasa provenită din silvicultură şi industriile conexe şi utilizată în producerea de energie electrică din surse regenerabile de energie, cu modificările şi completările ulterioare;</w:t>
      </w:r>
    </w:p>
    <w:p w14:paraId="40394D9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13" w:name="do|ax2|si5|al5|pt10"/>
      <w:bookmarkEnd w:id="213"/>
      <w:r w:rsidRPr="00E94A52">
        <w:rPr>
          <w:rFonts w:ascii="Times New Roman" w:eastAsia="Times New Roman" w:hAnsi="Times New Roman" w:cs="Times New Roman"/>
          <w:sz w:val="24"/>
          <w:szCs w:val="24"/>
          <w:lang w:val="ro-RO"/>
        </w:rPr>
        <w:t>10.Ordinul preşedintelui Autorităţii Naţionale de Reglementare în Domeniul Energiei nr. </w:t>
      </w:r>
      <w:hyperlink r:id="rId279" w:history="1">
        <w:r w:rsidRPr="00E94A52">
          <w:rPr>
            <w:rFonts w:ascii="Times New Roman" w:eastAsia="Times New Roman" w:hAnsi="Times New Roman" w:cs="Times New Roman"/>
            <w:sz w:val="24"/>
            <w:szCs w:val="24"/>
            <w:lang w:val="ro-RO"/>
          </w:rPr>
          <w:t>157/2018</w:t>
        </w:r>
      </w:hyperlink>
      <w:r w:rsidRPr="00E94A52">
        <w:rPr>
          <w:rFonts w:ascii="Times New Roman" w:eastAsia="Times New Roman" w:hAnsi="Times New Roman" w:cs="Times New Roman"/>
          <w:sz w:val="24"/>
          <w:szCs w:val="24"/>
          <w:lang w:val="ro-RO"/>
        </w:rPr>
        <w:t> pentru aprobarea Metodologiei de stabilire a cotelor anuale obligatorii de achiziţie de certificate verzi, cu modificările şi completările ulterioare;</w:t>
      </w:r>
    </w:p>
    <w:p w14:paraId="7161614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14" w:name="do|ax2|si5|al5|pt11"/>
      <w:bookmarkEnd w:id="214"/>
      <w:r w:rsidRPr="00E94A52">
        <w:rPr>
          <w:rFonts w:ascii="Times New Roman" w:eastAsia="Times New Roman" w:hAnsi="Times New Roman" w:cs="Times New Roman"/>
          <w:sz w:val="24"/>
          <w:szCs w:val="24"/>
          <w:lang w:val="ro-RO"/>
        </w:rPr>
        <w:lastRenderedPageBreak/>
        <w:t>11.Ordinul preşedintelui Autorităţii Naţionale de Reglementare în Domeniul Energiei nr. </w:t>
      </w:r>
      <w:hyperlink r:id="rId280" w:history="1">
        <w:r w:rsidRPr="00E94A52">
          <w:rPr>
            <w:rFonts w:ascii="Times New Roman" w:eastAsia="Times New Roman" w:hAnsi="Times New Roman" w:cs="Times New Roman"/>
            <w:sz w:val="24"/>
            <w:szCs w:val="24"/>
            <w:lang w:val="ro-RO"/>
          </w:rPr>
          <w:t>179/2018</w:t>
        </w:r>
      </w:hyperlink>
      <w:r w:rsidRPr="00E94A52">
        <w:rPr>
          <w:rFonts w:ascii="Times New Roman" w:eastAsia="Times New Roman" w:hAnsi="Times New Roman" w:cs="Times New Roman"/>
          <w:sz w:val="24"/>
          <w:szCs w:val="24"/>
          <w:lang w:val="ro-RO"/>
        </w:rPr>
        <w:t> pentru aprobarea Regulamentului de modificare, suspendare, întrerupere şi retragere a acreditării acordate centralelor electrice de producere a energiei electrice din surse regenerabile de energie, precum şi de stabilire a drepturilor şi obligaţiilor producătorilor de energie electrică acreditaţi, cu modificările şi completările ulterioare;</w:t>
      </w:r>
    </w:p>
    <w:p w14:paraId="3FDEDEE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15" w:name="do|ax2|si5|al5|pt12"/>
      <w:bookmarkEnd w:id="215"/>
      <w:r w:rsidRPr="00E94A52">
        <w:rPr>
          <w:rFonts w:ascii="Times New Roman" w:eastAsia="Times New Roman" w:hAnsi="Times New Roman" w:cs="Times New Roman"/>
          <w:sz w:val="24"/>
          <w:szCs w:val="24"/>
          <w:lang w:val="ro-RO"/>
        </w:rPr>
        <w:t>12.Ordinul preşedintelui Autorităţii Naţionale de Reglementare în Domeniul Energiei nr. </w:t>
      </w:r>
      <w:hyperlink r:id="rId281" w:history="1">
        <w:r w:rsidRPr="00E94A52">
          <w:rPr>
            <w:rFonts w:ascii="Times New Roman" w:eastAsia="Times New Roman" w:hAnsi="Times New Roman" w:cs="Times New Roman"/>
            <w:sz w:val="24"/>
            <w:szCs w:val="24"/>
            <w:lang w:val="ro-RO"/>
          </w:rPr>
          <w:t>160/2019</w:t>
        </w:r>
      </w:hyperlink>
      <w:r w:rsidRPr="00E94A52">
        <w:rPr>
          <w:rFonts w:ascii="Times New Roman" w:eastAsia="Times New Roman" w:hAnsi="Times New Roman" w:cs="Times New Roman"/>
          <w:sz w:val="24"/>
          <w:szCs w:val="24"/>
          <w:lang w:val="ro-RO"/>
        </w:rPr>
        <w:t> pentru aprobarea Regulamentului privind funcţionarea pieţei centralizate pentru energia electrică din surse regenerabile susţinută prin certificate verzi, cu modificările ulterioare;</w:t>
      </w:r>
    </w:p>
    <w:p w14:paraId="641B120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16" w:name="do|ax2|si5|al5|pt13"/>
      <w:bookmarkEnd w:id="216"/>
      <w:r w:rsidRPr="00E94A52">
        <w:rPr>
          <w:rFonts w:ascii="Times New Roman" w:eastAsia="Times New Roman" w:hAnsi="Times New Roman" w:cs="Times New Roman"/>
          <w:sz w:val="24"/>
          <w:szCs w:val="24"/>
          <w:lang w:val="ro-RO"/>
        </w:rPr>
        <w:t>13.Ordinul ministrului mediului, apelor şi pădurilor nr. </w:t>
      </w:r>
      <w:hyperlink r:id="rId282" w:history="1">
        <w:r w:rsidRPr="00E94A52">
          <w:rPr>
            <w:rFonts w:ascii="Times New Roman" w:eastAsia="Times New Roman" w:hAnsi="Times New Roman" w:cs="Times New Roman"/>
            <w:sz w:val="24"/>
            <w:szCs w:val="24"/>
            <w:lang w:val="ro-RO"/>
          </w:rPr>
          <w:t>1.090/2019</w:t>
        </w:r>
      </w:hyperlink>
      <w:r w:rsidRPr="00E94A52">
        <w:rPr>
          <w:rFonts w:ascii="Times New Roman" w:eastAsia="Times New Roman" w:hAnsi="Times New Roman" w:cs="Times New Roman"/>
          <w:sz w:val="24"/>
          <w:szCs w:val="24"/>
          <w:lang w:val="ro-RO"/>
        </w:rPr>
        <w:t> privind transpunerea în legislaţia naţională a apendicelor A-I ale anexei Directivei (UE) </w:t>
      </w:r>
      <w:hyperlink r:id="rId283" w:history="1">
        <w:r w:rsidRPr="00E94A52">
          <w:rPr>
            <w:rFonts w:ascii="Times New Roman" w:eastAsia="Times New Roman" w:hAnsi="Times New Roman" w:cs="Times New Roman"/>
            <w:sz w:val="24"/>
            <w:szCs w:val="24"/>
            <w:lang w:val="ro-RO"/>
          </w:rPr>
          <w:t>2015/996</w:t>
        </w:r>
      </w:hyperlink>
      <w:r w:rsidRPr="00E94A52">
        <w:rPr>
          <w:rFonts w:ascii="Times New Roman" w:eastAsia="Times New Roman" w:hAnsi="Times New Roman" w:cs="Times New Roman"/>
          <w:sz w:val="24"/>
          <w:szCs w:val="24"/>
          <w:lang w:val="ro-RO"/>
        </w:rPr>
        <w:t> a Comisiei din 19 mai 2015 de stabilire a unor metode comune de evaluare a zgomotului, în conformitate cu Directiva </w:t>
      </w:r>
      <w:hyperlink r:id="rId284" w:history="1">
        <w:r w:rsidRPr="00E94A52">
          <w:rPr>
            <w:rFonts w:ascii="Times New Roman" w:eastAsia="Times New Roman" w:hAnsi="Times New Roman" w:cs="Times New Roman"/>
            <w:sz w:val="24"/>
            <w:szCs w:val="24"/>
            <w:lang w:val="ro-RO"/>
          </w:rPr>
          <w:t>2002/49/CE</w:t>
        </w:r>
      </w:hyperlink>
      <w:r w:rsidRPr="00E94A52">
        <w:rPr>
          <w:rFonts w:ascii="Times New Roman" w:eastAsia="Times New Roman" w:hAnsi="Times New Roman" w:cs="Times New Roman"/>
          <w:sz w:val="24"/>
          <w:szCs w:val="24"/>
          <w:lang w:val="ro-RO"/>
        </w:rPr>
        <w:t> a Parlamentului European şi a Consiliului, cu modificările şi completările ulterioare;</w:t>
      </w:r>
    </w:p>
    <w:p w14:paraId="7D8F478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17" w:name="do|ax2|si5|al5|pt14"/>
      <w:bookmarkEnd w:id="217"/>
      <w:r w:rsidRPr="00E94A52">
        <w:rPr>
          <w:rFonts w:ascii="Times New Roman" w:eastAsia="Times New Roman" w:hAnsi="Times New Roman" w:cs="Times New Roman"/>
          <w:sz w:val="24"/>
          <w:szCs w:val="24"/>
          <w:lang w:val="ro-RO"/>
        </w:rPr>
        <w:t>14.Decizia şefului Departamentului pentru eficienţă energetică nr. </w:t>
      </w:r>
      <w:hyperlink r:id="rId285" w:history="1">
        <w:r w:rsidRPr="00E94A52">
          <w:rPr>
            <w:rFonts w:ascii="Times New Roman" w:eastAsia="Times New Roman" w:hAnsi="Times New Roman" w:cs="Times New Roman"/>
            <w:sz w:val="24"/>
            <w:szCs w:val="24"/>
            <w:lang w:val="ro-RO"/>
          </w:rPr>
          <w:t>2.794/2014</w:t>
        </w:r>
      </w:hyperlink>
      <w:r w:rsidRPr="00E94A52">
        <w:rPr>
          <w:rFonts w:ascii="Times New Roman" w:eastAsia="Times New Roman" w:hAnsi="Times New Roman" w:cs="Times New Roman"/>
          <w:sz w:val="24"/>
          <w:szCs w:val="24"/>
          <w:lang w:val="ro-RO"/>
        </w:rPr>
        <w:t> privind aprobarea Regulamentului pentru atestarea managerilor energetici şi agrearea/autorizarea societăţilor prestatoare de servicii energetice şi a Regulamentului pentru autorizarea auditorilor energetici din industrie, cu modificările şi completările ulterioare (emisă de Autoritatea Naţională de Reglementare în Domeniul Energiei);</w:t>
      </w:r>
    </w:p>
    <w:p w14:paraId="7CB897C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18" w:name="do|ax2|si5|al5|pt15"/>
      <w:bookmarkEnd w:id="218"/>
      <w:r w:rsidRPr="00E94A52">
        <w:rPr>
          <w:rFonts w:ascii="Times New Roman" w:eastAsia="Times New Roman" w:hAnsi="Times New Roman" w:cs="Times New Roman"/>
          <w:sz w:val="24"/>
          <w:szCs w:val="24"/>
          <w:lang w:val="ro-RO"/>
        </w:rPr>
        <w:t>15.Decizia şefului Departamentului pentru eficienţă energetică nr. </w:t>
      </w:r>
      <w:hyperlink r:id="rId286" w:history="1">
        <w:r w:rsidRPr="00E94A52">
          <w:rPr>
            <w:rFonts w:ascii="Times New Roman" w:eastAsia="Times New Roman" w:hAnsi="Times New Roman" w:cs="Times New Roman"/>
            <w:sz w:val="24"/>
            <w:szCs w:val="24"/>
            <w:lang w:val="ro-RO"/>
          </w:rPr>
          <w:t>366/2019</w:t>
        </w:r>
      </w:hyperlink>
      <w:r w:rsidRPr="00E94A52">
        <w:rPr>
          <w:rFonts w:ascii="Times New Roman" w:eastAsia="Times New Roman" w:hAnsi="Times New Roman" w:cs="Times New Roman"/>
          <w:sz w:val="24"/>
          <w:szCs w:val="24"/>
          <w:lang w:val="ro-RO"/>
        </w:rPr>
        <w:t> privind aprobarea machetelor pentru declaraţia de consum total anual de energie şi pentru chestionarul de analiză energetică a consumatorului de energie.</w:t>
      </w:r>
    </w:p>
    <w:p w14:paraId="08115181"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19" w:name="do|ax2|si6"/>
      <w:bookmarkEnd w:id="219"/>
    </w:p>
    <w:p w14:paraId="50A2B57B" w14:textId="63AD3D30" w:rsidR="00B64CE3" w:rsidRPr="00E94A52" w:rsidRDefault="00B64CE3" w:rsidP="001F547A">
      <w:pPr>
        <w:shd w:val="clear" w:color="auto" w:fill="FFFFFF"/>
        <w:spacing w:after="0" w:line="276" w:lineRule="auto"/>
        <w:jc w:val="both"/>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SECŢIUNEA 6: F. PROTECŢIA RADIOLOGICĂ ŞI SECURITATEA NUCLEARĂ</w:t>
      </w:r>
    </w:p>
    <w:p w14:paraId="422D54FB"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b/>
          <w:bCs/>
          <w:sz w:val="24"/>
          <w:szCs w:val="24"/>
          <w:lang w:val="ro-RO"/>
        </w:rPr>
      </w:pPr>
      <w:bookmarkStart w:id="220" w:name="do|ax2|si6|al1"/>
      <w:bookmarkEnd w:id="220"/>
    </w:p>
    <w:p w14:paraId="0D191EF5" w14:textId="2EDCD03E"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Regulamente UE</w:t>
      </w:r>
    </w:p>
    <w:p w14:paraId="0FD0A793"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21" w:name="do|ax2|si6|al1|pt1"/>
      <w:bookmarkEnd w:id="221"/>
    </w:p>
    <w:p w14:paraId="17C5465E" w14:textId="6021E810"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1.Regulamentul (Euratom) </w:t>
      </w:r>
      <w:hyperlink r:id="rId287" w:history="1">
        <w:r w:rsidRPr="00E94A52">
          <w:rPr>
            <w:rFonts w:ascii="Times New Roman" w:eastAsia="Times New Roman" w:hAnsi="Times New Roman" w:cs="Times New Roman"/>
            <w:sz w:val="24"/>
            <w:szCs w:val="24"/>
            <w:lang w:val="ro-RO"/>
          </w:rPr>
          <w:t>2016/52</w:t>
        </w:r>
      </w:hyperlink>
      <w:r w:rsidRPr="00E94A52">
        <w:rPr>
          <w:rFonts w:ascii="Times New Roman" w:eastAsia="Times New Roman" w:hAnsi="Times New Roman" w:cs="Times New Roman"/>
          <w:sz w:val="24"/>
          <w:szCs w:val="24"/>
          <w:lang w:val="ro-RO"/>
        </w:rPr>
        <w:t> al Consiliului din 15 ianuarie 2016 de stabilire a nivelurilor maxime permise de contaminare radioactivă a alimentelor şi furajelor în urma unui accident nuclear sau a oricărui alt caz de urgenţă radiologică şi de abrogare a Regulamentului (Euratom) nr. </w:t>
      </w:r>
      <w:hyperlink r:id="rId288" w:history="1">
        <w:r w:rsidRPr="00E94A52">
          <w:rPr>
            <w:rFonts w:ascii="Times New Roman" w:eastAsia="Times New Roman" w:hAnsi="Times New Roman" w:cs="Times New Roman"/>
            <w:sz w:val="24"/>
            <w:szCs w:val="24"/>
            <w:lang w:val="ro-RO"/>
          </w:rPr>
          <w:t>3.954/87</w:t>
        </w:r>
      </w:hyperlink>
      <w:r w:rsidRPr="00E94A52">
        <w:rPr>
          <w:rFonts w:ascii="Times New Roman" w:eastAsia="Times New Roman" w:hAnsi="Times New Roman" w:cs="Times New Roman"/>
          <w:sz w:val="24"/>
          <w:szCs w:val="24"/>
          <w:lang w:val="ro-RO"/>
        </w:rPr>
        <w:t> al Consiliului şi a Regulamentelor (Euratom) nr. </w:t>
      </w:r>
      <w:hyperlink r:id="rId289" w:history="1">
        <w:r w:rsidRPr="00E94A52">
          <w:rPr>
            <w:rFonts w:ascii="Times New Roman" w:eastAsia="Times New Roman" w:hAnsi="Times New Roman" w:cs="Times New Roman"/>
            <w:sz w:val="24"/>
            <w:szCs w:val="24"/>
            <w:lang w:val="ro-RO"/>
          </w:rPr>
          <w:t>944/89</w:t>
        </w:r>
      </w:hyperlink>
      <w:r w:rsidRPr="00E94A52">
        <w:rPr>
          <w:rFonts w:ascii="Times New Roman" w:eastAsia="Times New Roman" w:hAnsi="Times New Roman" w:cs="Times New Roman"/>
          <w:sz w:val="24"/>
          <w:szCs w:val="24"/>
          <w:lang w:val="ro-RO"/>
        </w:rPr>
        <w:t> şi (Euratom) nr. </w:t>
      </w:r>
      <w:hyperlink r:id="rId290" w:history="1">
        <w:r w:rsidRPr="00E94A52">
          <w:rPr>
            <w:rFonts w:ascii="Times New Roman" w:eastAsia="Times New Roman" w:hAnsi="Times New Roman" w:cs="Times New Roman"/>
            <w:sz w:val="24"/>
            <w:szCs w:val="24"/>
            <w:lang w:val="ro-RO"/>
          </w:rPr>
          <w:t>770/90</w:t>
        </w:r>
      </w:hyperlink>
      <w:r w:rsidRPr="00E94A52">
        <w:rPr>
          <w:rFonts w:ascii="Times New Roman" w:eastAsia="Times New Roman" w:hAnsi="Times New Roman" w:cs="Times New Roman"/>
          <w:sz w:val="24"/>
          <w:szCs w:val="24"/>
          <w:lang w:val="ro-RO"/>
        </w:rPr>
        <w:t> ale Comisiei;</w:t>
      </w:r>
    </w:p>
    <w:p w14:paraId="062941D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22" w:name="do|ax2|si6|al1|pt2"/>
      <w:bookmarkEnd w:id="222"/>
      <w:r w:rsidRPr="00E94A52">
        <w:rPr>
          <w:rFonts w:ascii="Times New Roman" w:eastAsia="Times New Roman" w:hAnsi="Times New Roman" w:cs="Times New Roman"/>
          <w:sz w:val="24"/>
          <w:szCs w:val="24"/>
          <w:lang w:val="ro-RO"/>
        </w:rPr>
        <w:t>2.Regulamentul (Euratom) nr. </w:t>
      </w:r>
      <w:hyperlink r:id="rId291" w:history="1">
        <w:r w:rsidRPr="00E94A52">
          <w:rPr>
            <w:rFonts w:ascii="Times New Roman" w:eastAsia="Times New Roman" w:hAnsi="Times New Roman" w:cs="Times New Roman"/>
            <w:sz w:val="24"/>
            <w:szCs w:val="24"/>
            <w:lang w:val="ro-RO"/>
          </w:rPr>
          <w:t>1.493/93</w:t>
        </w:r>
      </w:hyperlink>
      <w:r w:rsidRPr="00E94A52">
        <w:rPr>
          <w:rFonts w:ascii="Times New Roman" w:eastAsia="Times New Roman" w:hAnsi="Times New Roman" w:cs="Times New Roman"/>
          <w:sz w:val="24"/>
          <w:szCs w:val="24"/>
          <w:lang w:val="ro-RO"/>
        </w:rPr>
        <w:t> al Consiliului din 8 iunie 1993 privind transportul substanţelor radioactive între statele membre.</w:t>
      </w:r>
    </w:p>
    <w:p w14:paraId="39B584C1"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23" w:name="do|ax2|si6|al2"/>
      <w:bookmarkEnd w:id="223"/>
    </w:p>
    <w:p w14:paraId="77CEB535" w14:textId="718B6FD1"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Legi</w:t>
      </w:r>
    </w:p>
    <w:p w14:paraId="7A7D9858"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24" w:name="do|ax2|si6|al2|pt1"/>
      <w:bookmarkEnd w:id="224"/>
    </w:p>
    <w:p w14:paraId="500A9AA1" w14:textId="03B2B95B"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1.Legea nr. </w:t>
      </w:r>
      <w:hyperlink r:id="rId292" w:history="1">
        <w:r w:rsidRPr="00E94A52">
          <w:rPr>
            <w:rFonts w:ascii="Times New Roman" w:eastAsia="Times New Roman" w:hAnsi="Times New Roman" w:cs="Times New Roman"/>
            <w:sz w:val="24"/>
            <w:szCs w:val="24"/>
            <w:lang w:val="ro-RO"/>
          </w:rPr>
          <w:t>111/1996</w:t>
        </w:r>
      </w:hyperlink>
      <w:r w:rsidRPr="00E94A52">
        <w:rPr>
          <w:rFonts w:ascii="Times New Roman" w:eastAsia="Times New Roman" w:hAnsi="Times New Roman" w:cs="Times New Roman"/>
          <w:sz w:val="24"/>
          <w:szCs w:val="24"/>
          <w:lang w:val="ro-RO"/>
        </w:rPr>
        <w:t> privind desfăşurarea în siguranţă, reglementarea, autorizarea şi controlul activităţilor nucleare, republicată, cu modificările şi completările ulterioare;</w:t>
      </w:r>
    </w:p>
    <w:p w14:paraId="41DAED6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25" w:name="do|ax2|si6|al2|pt2"/>
      <w:bookmarkEnd w:id="225"/>
      <w:r w:rsidRPr="00E94A52">
        <w:rPr>
          <w:rFonts w:ascii="Times New Roman" w:eastAsia="Times New Roman" w:hAnsi="Times New Roman" w:cs="Times New Roman"/>
          <w:sz w:val="24"/>
          <w:szCs w:val="24"/>
          <w:lang w:val="ro-RO"/>
        </w:rPr>
        <w:lastRenderedPageBreak/>
        <w:t>2.Legea nr. </w:t>
      </w:r>
      <w:hyperlink r:id="rId293" w:history="1">
        <w:r w:rsidRPr="00E94A52">
          <w:rPr>
            <w:rFonts w:ascii="Times New Roman" w:eastAsia="Times New Roman" w:hAnsi="Times New Roman" w:cs="Times New Roman"/>
            <w:sz w:val="24"/>
            <w:szCs w:val="24"/>
            <w:lang w:val="ro-RO"/>
          </w:rPr>
          <w:t>105/1999</w:t>
        </w:r>
      </w:hyperlink>
      <w:r w:rsidRPr="00E94A52">
        <w:rPr>
          <w:rFonts w:ascii="Times New Roman" w:eastAsia="Times New Roman" w:hAnsi="Times New Roman" w:cs="Times New Roman"/>
          <w:sz w:val="24"/>
          <w:szCs w:val="24"/>
          <w:lang w:val="ro-RO"/>
        </w:rPr>
        <w:t> pentru ratificarea Convenţiei comune asupra gospodăririi în siguranţă a combustibilului uzat şi asupra gospodăririi în siguranţă a deşeurilor radioactive, adoptată la Viena la 5 septembrie 1997;</w:t>
      </w:r>
    </w:p>
    <w:p w14:paraId="06D1626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26" w:name="do|ax2|si6|al2|pt3"/>
      <w:bookmarkEnd w:id="226"/>
      <w:r w:rsidRPr="00E94A52">
        <w:rPr>
          <w:rFonts w:ascii="Times New Roman" w:eastAsia="Times New Roman" w:hAnsi="Times New Roman" w:cs="Times New Roman"/>
          <w:sz w:val="24"/>
          <w:szCs w:val="24"/>
          <w:lang w:val="ro-RO"/>
        </w:rPr>
        <w:t>3.Legea nr. </w:t>
      </w:r>
      <w:hyperlink r:id="rId294" w:history="1">
        <w:r w:rsidRPr="00E94A52">
          <w:rPr>
            <w:rFonts w:ascii="Times New Roman" w:eastAsia="Times New Roman" w:hAnsi="Times New Roman" w:cs="Times New Roman"/>
            <w:sz w:val="24"/>
            <w:szCs w:val="24"/>
            <w:lang w:val="ro-RO"/>
          </w:rPr>
          <w:t>24/2000</w:t>
        </w:r>
      </w:hyperlink>
      <w:r w:rsidRPr="00E94A52">
        <w:rPr>
          <w:rFonts w:ascii="Times New Roman" w:eastAsia="Times New Roman" w:hAnsi="Times New Roman" w:cs="Times New Roman"/>
          <w:sz w:val="24"/>
          <w:szCs w:val="24"/>
          <w:lang w:val="ro-RO"/>
        </w:rPr>
        <w:t> privind normele de tehnică legislativă pentru elaborarea actelor normative, republicată, cu modificările şi completările ulterioare;</w:t>
      </w:r>
    </w:p>
    <w:p w14:paraId="29B7E94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27" w:name="do|ax2|si6|al2|pt4"/>
      <w:bookmarkEnd w:id="227"/>
      <w:r w:rsidRPr="00E94A52">
        <w:rPr>
          <w:rFonts w:ascii="Times New Roman" w:eastAsia="Times New Roman" w:hAnsi="Times New Roman" w:cs="Times New Roman"/>
          <w:sz w:val="24"/>
          <w:szCs w:val="24"/>
          <w:lang w:val="ro-RO"/>
        </w:rPr>
        <w:t>4.Legea nr. </w:t>
      </w:r>
      <w:hyperlink r:id="rId295" w:history="1">
        <w:r w:rsidRPr="00E94A52">
          <w:rPr>
            <w:rFonts w:ascii="Times New Roman" w:eastAsia="Times New Roman" w:hAnsi="Times New Roman" w:cs="Times New Roman"/>
            <w:sz w:val="24"/>
            <w:szCs w:val="24"/>
            <w:lang w:val="ro-RO"/>
          </w:rPr>
          <w:t>86/2000</w:t>
        </w:r>
      </w:hyperlink>
      <w:r w:rsidRPr="00E94A52">
        <w:rPr>
          <w:rFonts w:ascii="Times New Roman" w:eastAsia="Times New Roman" w:hAnsi="Times New Roman" w:cs="Times New Roman"/>
          <w:sz w:val="24"/>
          <w:szCs w:val="24"/>
          <w:lang w:val="ro-RO"/>
        </w:rPr>
        <w:t> pentru ratificarea Convenţiei privind accesul la informaţie, participarea publicului la luarea deciziei şi accesul la justiţie în probleme de mediu, semnată la Aarhus la 25 iunie 1998;</w:t>
      </w:r>
    </w:p>
    <w:p w14:paraId="0F7DDC1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28" w:name="do|ax2|si6|al2|pt5"/>
      <w:bookmarkEnd w:id="228"/>
      <w:r w:rsidRPr="00E94A52">
        <w:rPr>
          <w:rFonts w:ascii="Times New Roman" w:eastAsia="Times New Roman" w:hAnsi="Times New Roman" w:cs="Times New Roman"/>
          <w:sz w:val="24"/>
          <w:szCs w:val="24"/>
          <w:lang w:val="ro-RO"/>
        </w:rPr>
        <w:t>5.Legea nr. </w:t>
      </w:r>
      <w:hyperlink r:id="rId296" w:history="1">
        <w:r w:rsidRPr="00E94A52">
          <w:rPr>
            <w:rFonts w:ascii="Times New Roman" w:eastAsia="Times New Roman" w:hAnsi="Times New Roman" w:cs="Times New Roman"/>
            <w:sz w:val="24"/>
            <w:szCs w:val="24"/>
            <w:lang w:val="ro-RO"/>
          </w:rPr>
          <w:t>544/2001</w:t>
        </w:r>
      </w:hyperlink>
      <w:r w:rsidRPr="00E94A52">
        <w:rPr>
          <w:rFonts w:ascii="Times New Roman" w:eastAsia="Times New Roman" w:hAnsi="Times New Roman" w:cs="Times New Roman"/>
          <w:sz w:val="24"/>
          <w:szCs w:val="24"/>
          <w:lang w:val="ro-RO"/>
        </w:rPr>
        <w:t> privind liberul acces la informaţiile de interes public, cu modificările şi completările ulterioare;</w:t>
      </w:r>
    </w:p>
    <w:p w14:paraId="6A70D27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29" w:name="do|ax2|si6|al2|pt6"/>
      <w:bookmarkEnd w:id="229"/>
      <w:r w:rsidRPr="00E94A52">
        <w:rPr>
          <w:rFonts w:ascii="Times New Roman" w:eastAsia="Times New Roman" w:hAnsi="Times New Roman" w:cs="Times New Roman"/>
          <w:sz w:val="24"/>
          <w:szCs w:val="24"/>
          <w:lang w:val="ro-RO"/>
        </w:rPr>
        <w:t>6.Legea nr. </w:t>
      </w:r>
      <w:hyperlink r:id="rId297" w:history="1">
        <w:r w:rsidRPr="00E94A52">
          <w:rPr>
            <w:rFonts w:ascii="Times New Roman" w:eastAsia="Times New Roman" w:hAnsi="Times New Roman" w:cs="Times New Roman"/>
            <w:sz w:val="24"/>
            <w:szCs w:val="24"/>
            <w:lang w:val="ro-RO"/>
          </w:rPr>
          <w:t>52/2003</w:t>
        </w:r>
      </w:hyperlink>
      <w:r w:rsidRPr="00E94A52">
        <w:rPr>
          <w:rFonts w:ascii="Times New Roman" w:eastAsia="Times New Roman" w:hAnsi="Times New Roman" w:cs="Times New Roman"/>
          <w:sz w:val="24"/>
          <w:szCs w:val="24"/>
          <w:lang w:val="ro-RO"/>
        </w:rPr>
        <w:t> privind transparenţa decizională în administraţia publică, republicată, cu modificările ulterioare;</w:t>
      </w:r>
    </w:p>
    <w:p w14:paraId="0546177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30" w:name="do|ax2|si6|al2|pt7"/>
      <w:bookmarkEnd w:id="230"/>
      <w:r w:rsidRPr="00E94A52">
        <w:rPr>
          <w:rFonts w:ascii="Times New Roman" w:eastAsia="Times New Roman" w:hAnsi="Times New Roman" w:cs="Times New Roman"/>
          <w:sz w:val="24"/>
          <w:szCs w:val="24"/>
          <w:lang w:val="ro-RO"/>
        </w:rPr>
        <w:t>7.Legea nr. </w:t>
      </w:r>
      <w:hyperlink r:id="rId298" w:history="1">
        <w:r w:rsidRPr="00E94A52">
          <w:rPr>
            <w:rFonts w:ascii="Times New Roman" w:eastAsia="Times New Roman" w:hAnsi="Times New Roman" w:cs="Times New Roman"/>
            <w:sz w:val="24"/>
            <w:szCs w:val="24"/>
            <w:lang w:val="ro-RO"/>
          </w:rPr>
          <w:t>329/2009</w:t>
        </w:r>
      </w:hyperlink>
      <w:r w:rsidRPr="00E94A52">
        <w:rPr>
          <w:rFonts w:ascii="Times New Roman" w:eastAsia="Times New Roman" w:hAnsi="Times New Roman" w:cs="Times New Roman"/>
          <w:sz w:val="24"/>
          <w:szCs w:val="24"/>
          <w:lang w:val="ro-RO"/>
        </w:rPr>
        <w:t> privind reorganizarea unor autorităţi şi instituţii publice, raţionalizarea cheltuielilor publice, susţinerea mediului de afaceri şi respectarea acordurilor-cadru cu Comisia Europeană şi Fondul Monetar Internaţional, cu modificările şi completările ulterioare;</w:t>
      </w:r>
    </w:p>
    <w:p w14:paraId="6CFEDE9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31" w:name="do|ax2|si6|al2|pt8"/>
      <w:bookmarkEnd w:id="231"/>
      <w:r w:rsidRPr="00E94A52">
        <w:rPr>
          <w:rFonts w:ascii="Times New Roman" w:eastAsia="Times New Roman" w:hAnsi="Times New Roman" w:cs="Times New Roman"/>
          <w:sz w:val="24"/>
          <w:szCs w:val="24"/>
          <w:lang w:val="ro-RO"/>
        </w:rPr>
        <w:t>8.Legea nr. </w:t>
      </w:r>
      <w:hyperlink r:id="rId299" w:history="1">
        <w:r w:rsidRPr="00E94A52">
          <w:rPr>
            <w:rFonts w:ascii="Times New Roman" w:eastAsia="Times New Roman" w:hAnsi="Times New Roman" w:cs="Times New Roman"/>
            <w:sz w:val="24"/>
            <w:szCs w:val="24"/>
            <w:lang w:val="ro-RO"/>
          </w:rPr>
          <w:t>301/2015</w:t>
        </w:r>
      </w:hyperlink>
      <w:r w:rsidRPr="00E94A52">
        <w:rPr>
          <w:rFonts w:ascii="Times New Roman" w:eastAsia="Times New Roman" w:hAnsi="Times New Roman" w:cs="Times New Roman"/>
          <w:sz w:val="24"/>
          <w:szCs w:val="24"/>
          <w:lang w:val="ro-RO"/>
        </w:rPr>
        <w:t> privind stabilirea cerinţelor de protecţie a sănătăţii populaţiei în ceea ce priveşte substanţele radioactive din apa potabilă.</w:t>
      </w:r>
    </w:p>
    <w:p w14:paraId="75C7C01D"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32" w:name="do|ax2|si6|al3"/>
      <w:bookmarkEnd w:id="232"/>
    </w:p>
    <w:p w14:paraId="08AEF139" w14:textId="2494CE31"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de urgenţă ale Guvernului</w:t>
      </w:r>
    </w:p>
    <w:p w14:paraId="33F11571"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33" w:name="do|ax2|si6|al3|pt1"/>
      <w:bookmarkEnd w:id="233"/>
    </w:p>
    <w:p w14:paraId="3A68D693" w14:textId="0B220A48"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1.Ordonanţa de urgenţă a Guvernului nr. </w:t>
      </w:r>
      <w:hyperlink r:id="rId300" w:history="1">
        <w:r w:rsidRPr="00E94A52">
          <w:rPr>
            <w:rFonts w:ascii="Times New Roman" w:eastAsia="Times New Roman" w:hAnsi="Times New Roman" w:cs="Times New Roman"/>
            <w:sz w:val="24"/>
            <w:szCs w:val="24"/>
            <w:lang w:val="ro-RO"/>
          </w:rPr>
          <w:t>21/2004</w:t>
        </w:r>
      </w:hyperlink>
      <w:r w:rsidRPr="00E94A52">
        <w:rPr>
          <w:rFonts w:ascii="Times New Roman" w:eastAsia="Times New Roman" w:hAnsi="Times New Roman" w:cs="Times New Roman"/>
          <w:sz w:val="24"/>
          <w:szCs w:val="24"/>
          <w:lang w:val="ro-RO"/>
        </w:rPr>
        <w:t> privind Sistemul Naţional de Management al Situaţiilor de Urgenţă, aprobată cu modificări şi completări prin Legea nr. </w:t>
      </w:r>
      <w:hyperlink r:id="rId301" w:history="1">
        <w:r w:rsidRPr="00E94A52">
          <w:rPr>
            <w:rFonts w:ascii="Times New Roman" w:eastAsia="Times New Roman" w:hAnsi="Times New Roman" w:cs="Times New Roman"/>
            <w:sz w:val="24"/>
            <w:szCs w:val="24"/>
            <w:lang w:val="ro-RO"/>
          </w:rPr>
          <w:t>15/2005</w:t>
        </w:r>
      </w:hyperlink>
      <w:r w:rsidRPr="00E94A52">
        <w:rPr>
          <w:rFonts w:ascii="Times New Roman" w:eastAsia="Times New Roman" w:hAnsi="Times New Roman" w:cs="Times New Roman"/>
          <w:sz w:val="24"/>
          <w:szCs w:val="24"/>
          <w:lang w:val="ro-RO"/>
        </w:rPr>
        <w:t>, cu modificările şi completările ulterioare;</w:t>
      </w:r>
    </w:p>
    <w:p w14:paraId="62FC881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34" w:name="do|ax2|si6|al3|pt2"/>
      <w:bookmarkEnd w:id="234"/>
      <w:r w:rsidRPr="00E94A52">
        <w:rPr>
          <w:rFonts w:ascii="Times New Roman" w:eastAsia="Times New Roman" w:hAnsi="Times New Roman" w:cs="Times New Roman"/>
          <w:sz w:val="24"/>
          <w:szCs w:val="24"/>
          <w:lang w:val="ro-RO"/>
        </w:rPr>
        <w:t>2.Ordonanţa de urgenţă a Guvernului nr. </w:t>
      </w:r>
      <w:hyperlink r:id="rId302" w:history="1">
        <w:r w:rsidRPr="00E94A52">
          <w:rPr>
            <w:rFonts w:ascii="Times New Roman" w:eastAsia="Times New Roman" w:hAnsi="Times New Roman" w:cs="Times New Roman"/>
            <w:sz w:val="24"/>
            <w:szCs w:val="24"/>
            <w:lang w:val="ro-RO"/>
          </w:rPr>
          <w:t>96/2012</w:t>
        </w:r>
      </w:hyperlink>
      <w:r w:rsidRPr="00E94A52">
        <w:rPr>
          <w:rFonts w:ascii="Times New Roman" w:eastAsia="Times New Roman" w:hAnsi="Times New Roman" w:cs="Times New Roman"/>
          <w:sz w:val="24"/>
          <w:szCs w:val="24"/>
          <w:lang w:val="ro-RO"/>
        </w:rPr>
        <w:t> privind stabilirea unor măsuri de reorganizare în cadrul administraţiei publice centrale şi pentru modificarea unor acte normative, aprobată cu modificări şi completări prin Legea nr. </w:t>
      </w:r>
      <w:hyperlink r:id="rId303" w:history="1">
        <w:r w:rsidRPr="00E94A52">
          <w:rPr>
            <w:rFonts w:ascii="Times New Roman" w:eastAsia="Times New Roman" w:hAnsi="Times New Roman" w:cs="Times New Roman"/>
            <w:sz w:val="24"/>
            <w:szCs w:val="24"/>
            <w:lang w:val="ro-RO"/>
          </w:rPr>
          <w:t>71/2013</w:t>
        </w:r>
      </w:hyperlink>
      <w:r w:rsidRPr="00E94A52">
        <w:rPr>
          <w:rFonts w:ascii="Times New Roman" w:eastAsia="Times New Roman" w:hAnsi="Times New Roman" w:cs="Times New Roman"/>
          <w:sz w:val="24"/>
          <w:szCs w:val="24"/>
          <w:lang w:val="ro-RO"/>
        </w:rPr>
        <w:t>, cu modificările şi completările ulterioare;</w:t>
      </w:r>
    </w:p>
    <w:p w14:paraId="0CFDA72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35" w:name="do|ax2|si6|al3|pt3"/>
      <w:bookmarkEnd w:id="235"/>
      <w:r w:rsidRPr="00E94A52">
        <w:rPr>
          <w:rFonts w:ascii="Times New Roman" w:eastAsia="Times New Roman" w:hAnsi="Times New Roman" w:cs="Times New Roman"/>
          <w:sz w:val="24"/>
          <w:szCs w:val="24"/>
          <w:lang w:val="ro-RO"/>
        </w:rPr>
        <w:t>3.Ordonanţa de urgenţă a Guvernului nr. </w:t>
      </w:r>
      <w:hyperlink r:id="rId304" w:history="1">
        <w:r w:rsidRPr="00E94A52">
          <w:rPr>
            <w:rFonts w:ascii="Times New Roman" w:eastAsia="Times New Roman" w:hAnsi="Times New Roman" w:cs="Times New Roman"/>
            <w:sz w:val="24"/>
            <w:szCs w:val="24"/>
            <w:lang w:val="ro-RO"/>
          </w:rPr>
          <w:t>121/2021</w:t>
        </w:r>
      </w:hyperlink>
      <w:r w:rsidRPr="00E94A52">
        <w:rPr>
          <w:rFonts w:ascii="Times New Roman" w:eastAsia="Times New Roman" w:hAnsi="Times New Roman" w:cs="Times New Roman"/>
          <w:sz w:val="24"/>
          <w:szCs w:val="24"/>
          <w:lang w:val="ro-RO"/>
        </w:rPr>
        <w:t> privind stabilirea unor măsuri la nivelul administraţiei publice centrale şi pentru modificarea şi completarea unor acte normative, cu modificările şi completările ulterioare.</w:t>
      </w:r>
    </w:p>
    <w:p w14:paraId="3299AAB5"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36" w:name="do|ax2|si6|al4"/>
      <w:bookmarkEnd w:id="236"/>
    </w:p>
    <w:p w14:paraId="7A028A56" w14:textId="3FA8F170"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ale Guvernului</w:t>
      </w:r>
    </w:p>
    <w:p w14:paraId="682CA5E4"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37" w:name="do|ax2|si6|al4|pt1"/>
      <w:bookmarkEnd w:id="237"/>
    </w:p>
    <w:p w14:paraId="4E81F928" w14:textId="4C36AA36"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1.Ordonanţa Guvernului nr. </w:t>
      </w:r>
      <w:hyperlink r:id="rId305" w:history="1">
        <w:r w:rsidRPr="00E94A52">
          <w:rPr>
            <w:rFonts w:ascii="Times New Roman" w:eastAsia="Times New Roman" w:hAnsi="Times New Roman" w:cs="Times New Roman"/>
            <w:sz w:val="24"/>
            <w:szCs w:val="24"/>
            <w:lang w:val="ro-RO"/>
          </w:rPr>
          <w:t>7/2003</w:t>
        </w:r>
      </w:hyperlink>
      <w:r w:rsidRPr="00E94A52">
        <w:rPr>
          <w:rFonts w:ascii="Times New Roman" w:eastAsia="Times New Roman" w:hAnsi="Times New Roman" w:cs="Times New Roman"/>
          <w:sz w:val="24"/>
          <w:szCs w:val="24"/>
          <w:lang w:val="ro-RO"/>
        </w:rPr>
        <w:t> privind promovarea, dezvoltarea şi monitorizarea activităţilor nucleare, republicată, cu modificările şi completările ulterioare;</w:t>
      </w:r>
    </w:p>
    <w:p w14:paraId="6B404D5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38" w:name="do|ax2|si6|al4|pt2"/>
      <w:bookmarkEnd w:id="238"/>
      <w:r w:rsidRPr="00E94A52">
        <w:rPr>
          <w:rFonts w:ascii="Times New Roman" w:eastAsia="Times New Roman" w:hAnsi="Times New Roman" w:cs="Times New Roman"/>
          <w:sz w:val="24"/>
          <w:szCs w:val="24"/>
          <w:lang w:val="ro-RO"/>
        </w:rPr>
        <w:t>2.Ordonanţa Guvernului nr. </w:t>
      </w:r>
      <w:hyperlink r:id="rId306" w:history="1">
        <w:r w:rsidRPr="00E94A52">
          <w:rPr>
            <w:rFonts w:ascii="Times New Roman" w:eastAsia="Times New Roman" w:hAnsi="Times New Roman" w:cs="Times New Roman"/>
            <w:sz w:val="24"/>
            <w:szCs w:val="24"/>
            <w:lang w:val="ro-RO"/>
          </w:rPr>
          <w:t>11/2003</w:t>
        </w:r>
      </w:hyperlink>
      <w:r w:rsidRPr="00E94A52">
        <w:rPr>
          <w:rFonts w:ascii="Times New Roman" w:eastAsia="Times New Roman" w:hAnsi="Times New Roman" w:cs="Times New Roman"/>
          <w:sz w:val="24"/>
          <w:szCs w:val="24"/>
          <w:lang w:val="ro-RO"/>
        </w:rPr>
        <w:t> privind gospodărirea în siguranţă a deşeurilor radioactive, republicată, cu modificările şi completările ulterioare.</w:t>
      </w:r>
    </w:p>
    <w:p w14:paraId="1A6E9E6F"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39" w:name="do|ax2|si6|al5"/>
      <w:bookmarkEnd w:id="239"/>
    </w:p>
    <w:p w14:paraId="1C1CC2B8"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p>
    <w:p w14:paraId="50C043B5"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p>
    <w:p w14:paraId="3B6CBB84"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p>
    <w:p w14:paraId="1CE50730" w14:textId="4F432F9A"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lastRenderedPageBreak/>
        <w:t>Hotărâri ale Guvernului</w:t>
      </w:r>
    </w:p>
    <w:p w14:paraId="5F85FF95"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p>
    <w:p w14:paraId="19516F9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40" w:name="do|ax2|si6|al5|pt1"/>
      <w:bookmarkEnd w:id="240"/>
      <w:r w:rsidRPr="00E94A52">
        <w:rPr>
          <w:rFonts w:ascii="Times New Roman" w:eastAsia="Times New Roman" w:hAnsi="Times New Roman" w:cs="Times New Roman"/>
          <w:sz w:val="24"/>
          <w:szCs w:val="24"/>
          <w:lang w:val="ro-RO"/>
        </w:rPr>
        <w:t>1.Hotărârea Guvernului nr. </w:t>
      </w:r>
      <w:hyperlink r:id="rId307" w:history="1">
        <w:r w:rsidRPr="00E94A52">
          <w:rPr>
            <w:rFonts w:ascii="Times New Roman" w:eastAsia="Times New Roman" w:hAnsi="Times New Roman" w:cs="Times New Roman"/>
            <w:sz w:val="24"/>
            <w:szCs w:val="24"/>
            <w:lang w:val="ro-RO"/>
          </w:rPr>
          <w:t>332/1995</w:t>
        </w:r>
      </w:hyperlink>
      <w:r w:rsidRPr="00E94A52">
        <w:rPr>
          <w:rFonts w:ascii="Times New Roman" w:eastAsia="Times New Roman" w:hAnsi="Times New Roman" w:cs="Times New Roman"/>
          <w:sz w:val="24"/>
          <w:szCs w:val="24"/>
          <w:lang w:val="ro-RO"/>
        </w:rPr>
        <w:t> pentru aprobarea Acordului dintre Guvernul României şi Guvernul Republicii Elene privind notificarea rapidă a unui accident nuclear şi schimbul de informaţii asupra instalaţiilor nucleare;</w:t>
      </w:r>
    </w:p>
    <w:p w14:paraId="6433B63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41" w:name="do|ax2|si6|al5|pt2"/>
      <w:bookmarkEnd w:id="241"/>
      <w:r w:rsidRPr="00E94A52">
        <w:rPr>
          <w:rFonts w:ascii="Times New Roman" w:eastAsia="Times New Roman" w:hAnsi="Times New Roman" w:cs="Times New Roman"/>
          <w:sz w:val="24"/>
          <w:szCs w:val="24"/>
          <w:lang w:val="ro-RO"/>
        </w:rPr>
        <w:t>2.Hotărârea Guvernului nr. </w:t>
      </w:r>
      <w:hyperlink r:id="rId308" w:history="1">
        <w:r w:rsidRPr="00E94A52">
          <w:rPr>
            <w:rFonts w:ascii="Times New Roman" w:eastAsia="Times New Roman" w:hAnsi="Times New Roman" w:cs="Times New Roman"/>
            <w:sz w:val="24"/>
            <w:szCs w:val="24"/>
            <w:lang w:val="ro-RO"/>
          </w:rPr>
          <w:t>541/1997</w:t>
        </w:r>
      </w:hyperlink>
      <w:r w:rsidRPr="00E94A52">
        <w:rPr>
          <w:rFonts w:ascii="Times New Roman" w:eastAsia="Times New Roman" w:hAnsi="Times New Roman" w:cs="Times New Roman"/>
          <w:sz w:val="24"/>
          <w:szCs w:val="24"/>
          <w:lang w:val="ro-RO"/>
        </w:rPr>
        <w:t> pentru aprobarea Acordului dintre Guvernul României şi Guvernul Republicii Ungare privind notificarea rapidă a accidentelor nucleare, semnat la Bucureşti la 26 mai 1997;</w:t>
      </w:r>
    </w:p>
    <w:p w14:paraId="2EE1860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42" w:name="do|ax2|si6|al5|pt3"/>
      <w:bookmarkEnd w:id="242"/>
      <w:r w:rsidRPr="00E94A52">
        <w:rPr>
          <w:rFonts w:ascii="Times New Roman" w:eastAsia="Times New Roman" w:hAnsi="Times New Roman" w:cs="Times New Roman"/>
          <w:sz w:val="24"/>
          <w:szCs w:val="24"/>
          <w:lang w:val="ro-RO"/>
        </w:rPr>
        <w:t>3.Hotărârea Guvernului nr. </w:t>
      </w:r>
      <w:hyperlink r:id="rId309" w:history="1">
        <w:r w:rsidRPr="00E94A52">
          <w:rPr>
            <w:rFonts w:ascii="Times New Roman" w:eastAsia="Times New Roman" w:hAnsi="Times New Roman" w:cs="Times New Roman"/>
            <w:sz w:val="24"/>
            <w:szCs w:val="24"/>
            <w:lang w:val="ro-RO"/>
          </w:rPr>
          <w:t>734/1997</w:t>
        </w:r>
      </w:hyperlink>
      <w:r w:rsidRPr="00E94A52">
        <w:rPr>
          <w:rFonts w:ascii="Times New Roman" w:eastAsia="Times New Roman" w:hAnsi="Times New Roman" w:cs="Times New Roman"/>
          <w:sz w:val="24"/>
          <w:szCs w:val="24"/>
          <w:lang w:val="ro-RO"/>
        </w:rPr>
        <w:t> pentru aprobarea Acordului dintre Guvernul României şi Guvernul Republicii Bulgaria privind notificarea rapidă a unui accident nuclear şi schimbul de informaţii asupra instalaţiilor nucleare, semnat la Kozlodui la 28 mai 1997;</w:t>
      </w:r>
    </w:p>
    <w:p w14:paraId="1CDFFA5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43" w:name="do|ax2|si6|al5|pt4"/>
      <w:bookmarkEnd w:id="243"/>
      <w:r w:rsidRPr="00E94A52">
        <w:rPr>
          <w:rFonts w:ascii="Times New Roman" w:eastAsia="Times New Roman" w:hAnsi="Times New Roman" w:cs="Times New Roman"/>
          <w:sz w:val="24"/>
          <w:szCs w:val="24"/>
          <w:lang w:val="ro-RO"/>
        </w:rPr>
        <w:t>4.Hotărârea Guvernului nr. </w:t>
      </w:r>
      <w:hyperlink r:id="rId310" w:history="1">
        <w:r w:rsidRPr="00E94A52">
          <w:rPr>
            <w:rFonts w:ascii="Times New Roman" w:eastAsia="Times New Roman" w:hAnsi="Times New Roman" w:cs="Times New Roman"/>
            <w:sz w:val="24"/>
            <w:szCs w:val="24"/>
            <w:lang w:val="ro-RO"/>
          </w:rPr>
          <w:t>766/1997</w:t>
        </w:r>
      </w:hyperlink>
      <w:r w:rsidRPr="00E94A52">
        <w:rPr>
          <w:rFonts w:ascii="Times New Roman" w:eastAsia="Times New Roman" w:hAnsi="Times New Roman" w:cs="Times New Roman"/>
          <w:sz w:val="24"/>
          <w:szCs w:val="24"/>
          <w:lang w:val="ro-RO"/>
        </w:rPr>
        <w:t> pentru aprobarea unor regulamente privind calitatea în construcţii, cu modificările şi completările ulterioare;</w:t>
      </w:r>
    </w:p>
    <w:p w14:paraId="5794754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44" w:name="do|ax2|si6|al5|pt5"/>
      <w:bookmarkEnd w:id="244"/>
      <w:r w:rsidRPr="00E94A52">
        <w:rPr>
          <w:rFonts w:ascii="Times New Roman" w:eastAsia="Times New Roman" w:hAnsi="Times New Roman" w:cs="Times New Roman"/>
          <w:sz w:val="24"/>
          <w:szCs w:val="24"/>
          <w:lang w:val="ro-RO"/>
        </w:rPr>
        <w:t>5.Hotărârea Guvernului nr. </w:t>
      </w:r>
      <w:hyperlink r:id="rId311" w:history="1">
        <w:r w:rsidRPr="00E94A52">
          <w:rPr>
            <w:rFonts w:ascii="Times New Roman" w:eastAsia="Times New Roman" w:hAnsi="Times New Roman" w:cs="Times New Roman"/>
            <w:sz w:val="24"/>
            <w:szCs w:val="24"/>
            <w:lang w:val="ro-RO"/>
          </w:rPr>
          <w:t>422/2002</w:t>
        </w:r>
      </w:hyperlink>
      <w:r w:rsidRPr="00E94A52">
        <w:rPr>
          <w:rFonts w:ascii="Times New Roman" w:eastAsia="Times New Roman" w:hAnsi="Times New Roman" w:cs="Times New Roman"/>
          <w:sz w:val="24"/>
          <w:szCs w:val="24"/>
          <w:lang w:val="ro-RO"/>
        </w:rPr>
        <w:t> pentru aprobarea Acordului dintre Guvernul României şi Guvernul Republicii Slovace privind notificarea rapidă a unui accident nuclear şi schimbul de informaţii asupra instalaţiilor nucleare, semnat la Bucureşti la 19 februarie 2002;</w:t>
      </w:r>
    </w:p>
    <w:p w14:paraId="75635D0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45" w:name="do|ax2|si6|al5|pt6"/>
      <w:bookmarkEnd w:id="245"/>
      <w:r w:rsidRPr="00E94A52">
        <w:rPr>
          <w:rFonts w:ascii="Times New Roman" w:eastAsia="Times New Roman" w:hAnsi="Times New Roman" w:cs="Times New Roman"/>
          <w:sz w:val="24"/>
          <w:szCs w:val="24"/>
          <w:lang w:val="ro-RO"/>
        </w:rPr>
        <w:t>6.Hotărârea Guvernului nr. </w:t>
      </w:r>
      <w:hyperlink r:id="rId312" w:history="1">
        <w:r w:rsidRPr="00E94A52">
          <w:rPr>
            <w:rFonts w:ascii="Times New Roman" w:eastAsia="Times New Roman" w:hAnsi="Times New Roman" w:cs="Times New Roman"/>
            <w:sz w:val="24"/>
            <w:szCs w:val="24"/>
            <w:lang w:val="ro-RO"/>
          </w:rPr>
          <w:t>423/2002</w:t>
        </w:r>
      </w:hyperlink>
      <w:r w:rsidRPr="00E94A52">
        <w:rPr>
          <w:rFonts w:ascii="Times New Roman" w:eastAsia="Times New Roman" w:hAnsi="Times New Roman" w:cs="Times New Roman"/>
          <w:sz w:val="24"/>
          <w:szCs w:val="24"/>
          <w:lang w:val="ro-RO"/>
        </w:rPr>
        <w:t> pentru aprobarea Acordului dintre Guvernul României şi Guvernul Federaţiei Ruse privind notificarea rapidă a unui accident nuclear şi schimbul de informaţii asupra instalaţiilor nucleare, semnat la Moscova la 21 februarie 2002;</w:t>
      </w:r>
    </w:p>
    <w:p w14:paraId="7FF4157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46" w:name="do|ax2|si6|al5|pt7"/>
      <w:bookmarkEnd w:id="246"/>
      <w:r w:rsidRPr="00E94A52">
        <w:rPr>
          <w:rFonts w:ascii="Times New Roman" w:eastAsia="Times New Roman" w:hAnsi="Times New Roman" w:cs="Times New Roman"/>
          <w:sz w:val="24"/>
          <w:szCs w:val="24"/>
          <w:lang w:val="ro-RO"/>
        </w:rPr>
        <w:t>7.Hotărârea Guvernului nr. </w:t>
      </w:r>
      <w:hyperlink r:id="rId313" w:history="1">
        <w:r w:rsidRPr="00E94A52">
          <w:rPr>
            <w:rFonts w:ascii="Times New Roman" w:eastAsia="Times New Roman" w:hAnsi="Times New Roman" w:cs="Times New Roman"/>
            <w:sz w:val="24"/>
            <w:szCs w:val="24"/>
            <w:lang w:val="ro-RO"/>
          </w:rPr>
          <w:t>1.076/2004</w:t>
        </w:r>
      </w:hyperlink>
      <w:r w:rsidRPr="00E94A52">
        <w:rPr>
          <w:rFonts w:ascii="Times New Roman" w:eastAsia="Times New Roman" w:hAnsi="Times New Roman" w:cs="Times New Roman"/>
          <w:sz w:val="24"/>
          <w:szCs w:val="24"/>
          <w:lang w:val="ro-RO"/>
        </w:rPr>
        <w:t> privind stabilirea procedurii de realizare a evaluării de mediu pentru planuri şi programe, cu modificările ulterioare;</w:t>
      </w:r>
    </w:p>
    <w:p w14:paraId="51E8DDF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47" w:name="do|ax2|si6|al5|pt8"/>
      <w:bookmarkEnd w:id="247"/>
      <w:r w:rsidRPr="00E94A52">
        <w:rPr>
          <w:rFonts w:ascii="Times New Roman" w:eastAsia="Times New Roman" w:hAnsi="Times New Roman" w:cs="Times New Roman"/>
          <w:sz w:val="24"/>
          <w:szCs w:val="24"/>
          <w:lang w:val="ro-RO"/>
        </w:rPr>
        <w:t>8.Hotărârea Guvernului nr. </w:t>
      </w:r>
      <w:hyperlink r:id="rId314" w:history="1">
        <w:r w:rsidRPr="00E94A52">
          <w:rPr>
            <w:rFonts w:ascii="Times New Roman" w:eastAsia="Times New Roman" w:hAnsi="Times New Roman" w:cs="Times New Roman"/>
            <w:sz w:val="24"/>
            <w:szCs w:val="24"/>
            <w:lang w:val="ro-RO"/>
          </w:rPr>
          <w:t>1.490/2004</w:t>
        </w:r>
      </w:hyperlink>
      <w:r w:rsidRPr="00E94A52">
        <w:rPr>
          <w:rFonts w:ascii="Times New Roman" w:eastAsia="Times New Roman" w:hAnsi="Times New Roman" w:cs="Times New Roman"/>
          <w:sz w:val="24"/>
          <w:szCs w:val="24"/>
          <w:lang w:val="ro-RO"/>
        </w:rPr>
        <w:t> pentru aprobarea Regulamentului de organizare şi funcţionare şi a organigramei Inspectoratului General pentru Situaţii de Urgenţă, cu modificările şi completările ulterioare;</w:t>
      </w:r>
    </w:p>
    <w:p w14:paraId="6D98DF5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48" w:name="do|ax2|si6|al5|pt9"/>
      <w:bookmarkEnd w:id="248"/>
      <w:r w:rsidRPr="00E94A52">
        <w:rPr>
          <w:rFonts w:ascii="Times New Roman" w:eastAsia="Times New Roman" w:hAnsi="Times New Roman" w:cs="Times New Roman"/>
          <w:sz w:val="24"/>
          <w:szCs w:val="24"/>
          <w:lang w:val="ro-RO"/>
        </w:rPr>
        <w:t>9.Hotărârea Guvernului nr. </w:t>
      </w:r>
      <w:hyperlink r:id="rId315" w:history="1">
        <w:r w:rsidRPr="00E94A52">
          <w:rPr>
            <w:rFonts w:ascii="Times New Roman" w:eastAsia="Times New Roman" w:hAnsi="Times New Roman" w:cs="Times New Roman"/>
            <w:sz w:val="24"/>
            <w:szCs w:val="24"/>
            <w:lang w:val="ro-RO"/>
          </w:rPr>
          <w:t>1.491/2004</w:t>
        </w:r>
      </w:hyperlink>
      <w:r w:rsidRPr="00E94A52">
        <w:rPr>
          <w:rFonts w:ascii="Times New Roman" w:eastAsia="Times New Roman" w:hAnsi="Times New Roman" w:cs="Times New Roman"/>
          <w:sz w:val="24"/>
          <w:szCs w:val="24"/>
          <w:lang w:val="ro-RO"/>
        </w:rPr>
        <w:t> pentru aprobarea Regulamentului-cadru privind structura organizatorică, atribuţiile, funcţionarea şi dotarea comitetelor şi centrelor operative pentru situaţii de urgenţă, cu modificările ulterioare;</w:t>
      </w:r>
    </w:p>
    <w:p w14:paraId="1CBD01C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49" w:name="do|ax2|si6|al5|pt10"/>
      <w:bookmarkEnd w:id="249"/>
      <w:r w:rsidRPr="00E94A52">
        <w:rPr>
          <w:rFonts w:ascii="Times New Roman" w:eastAsia="Times New Roman" w:hAnsi="Times New Roman" w:cs="Times New Roman"/>
          <w:sz w:val="24"/>
          <w:szCs w:val="24"/>
          <w:lang w:val="ro-RO"/>
        </w:rPr>
        <w:t>10.Hotărârea Guvernului nr. </w:t>
      </w:r>
      <w:hyperlink r:id="rId316" w:history="1">
        <w:r w:rsidRPr="00E94A52">
          <w:rPr>
            <w:rFonts w:ascii="Times New Roman" w:eastAsia="Times New Roman" w:hAnsi="Times New Roman" w:cs="Times New Roman"/>
            <w:sz w:val="24"/>
            <w:szCs w:val="24"/>
            <w:lang w:val="ro-RO"/>
          </w:rPr>
          <w:t>1.492/2004</w:t>
        </w:r>
      </w:hyperlink>
      <w:r w:rsidRPr="00E94A52">
        <w:rPr>
          <w:rFonts w:ascii="Times New Roman" w:eastAsia="Times New Roman" w:hAnsi="Times New Roman" w:cs="Times New Roman"/>
          <w:sz w:val="24"/>
          <w:szCs w:val="24"/>
          <w:lang w:val="ro-RO"/>
        </w:rPr>
        <w:t> privind principiile de organizare, funcţionarea şi atribuţiile serviciilor de urgenţă profesioniste, cu modificările şi completările ulterioare;</w:t>
      </w:r>
    </w:p>
    <w:p w14:paraId="19FAA5E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50" w:name="do|ax2|si6|al5|pt11"/>
      <w:bookmarkEnd w:id="250"/>
      <w:r w:rsidRPr="00E94A52">
        <w:rPr>
          <w:rFonts w:ascii="Times New Roman" w:eastAsia="Times New Roman" w:hAnsi="Times New Roman" w:cs="Times New Roman"/>
          <w:sz w:val="24"/>
          <w:szCs w:val="24"/>
          <w:lang w:val="ro-RO"/>
        </w:rPr>
        <w:t>11.Hotărârea Guvernului nr. </w:t>
      </w:r>
      <w:hyperlink r:id="rId317" w:history="1">
        <w:r w:rsidRPr="00E94A52">
          <w:rPr>
            <w:rFonts w:ascii="Times New Roman" w:eastAsia="Times New Roman" w:hAnsi="Times New Roman" w:cs="Times New Roman"/>
            <w:sz w:val="24"/>
            <w:szCs w:val="24"/>
            <w:lang w:val="ro-RO"/>
          </w:rPr>
          <w:t>2.188/2004</w:t>
        </w:r>
      </w:hyperlink>
      <w:r w:rsidRPr="00E94A52">
        <w:rPr>
          <w:rFonts w:ascii="Times New Roman" w:eastAsia="Times New Roman" w:hAnsi="Times New Roman" w:cs="Times New Roman"/>
          <w:sz w:val="24"/>
          <w:szCs w:val="24"/>
          <w:lang w:val="ro-RO"/>
        </w:rPr>
        <w:t> pentru aprobarea Acordului dintre Guvernul României şi Cabinetul de Miniştri al Ucrainei privind notificarea rapidă a accidentelor nucleare şi schimbul de informaţii în domeniul securităţii nucleare şi radiologice, semnat la Viena la 22 septembrie 2004;</w:t>
      </w:r>
    </w:p>
    <w:p w14:paraId="3FBAA07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51" w:name="do|ax2|si6|al5|pt12"/>
      <w:bookmarkEnd w:id="251"/>
      <w:r w:rsidRPr="00E94A52">
        <w:rPr>
          <w:rFonts w:ascii="Times New Roman" w:eastAsia="Times New Roman" w:hAnsi="Times New Roman" w:cs="Times New Roman"/>
          <w:sz w:val="24"/>
          <w:szCs w:val="24"/>
          <w:lang w:val="ro-RO"/>
        </w:rPr>
        <w:t>12.Hotărârea Guvernului nr. </w:t>
      </w:r>
      <w:hyperlink r:id="rId318" w:history="1">
        <w:r w:rsidRPr="00E94A52">
          <w:rPr>
            <w:rFonts w:ascii="Times New Roman" w:eastAsia="Times New Roman" w:hAnsi="Times New Roman" w:cs="Times New Roman"/>
            <w:sz w:val="24"/>
            <w:szCs w:val="24"/>
            <w:lang w:val="ro-RO"/>
          </w:rPr>
          <w:t>878/2005</w:t>
        </w:r>
      </w:hyperlink>
      <w:r w:rsidRPr="00E94A52">
        <w:rPr>
          <w:rFonts w:ascii="Times New Roman" w:eastAsia="Times New Roman" w:hAnsi="Times New Roman" w:cs="Times New Roman"/>
          <w:sz w:val="24"/>
          <w:szCs w:val="24"/>
          <w:lang w:val="ro-RO"/>
        </w:rPr>
        <w:t> privind accesul publicului la informaţia privind mediul, cu modificările ulterioare;</w:t>
      </w:r>
    </w:p>
    <w:p w14:paraId="75AB25D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52" w:name="do|ax2|si6|al5|pt13"/>
      <w:bookmarkEnd w:id="252"/>
      <w:r w:rsidRPr="00E94A52">
        <w:rPr>
          <w:rFonts w:ascii="Times New Roman" w:eastAsia="Times New Roman" w:hAnsi="Times New Roman" w:cs="Times New Roman"/>
          <w:sz w:val="24"/>
          <w:szCs w:val="24"/>
          <w:lang w:val="ro-RO"/>
        </w:rPr>
        <w:t>13.Hotărârea Guvernului nr. </w:t>
      </w:r>
      <w:hyperlink r:id="rId319" w:history="1">
        <w:r w:rsidRPr="00E94A52">
          <w:rPr>
            <w:rFonts w:ascii="Times New Roman" w:eastAsia="Times New Roman" w:hAnsi="Times New Roman" w:cs="Times New Roman"/>
            <w:sz w:val="24"/>
            <w:szCs w:val="24"/>
            <w:lang w:val="ro-RO"/>
          </w:rPr>
          <w:t>355/2007</w:t>
        </w:r>
      </w:hyperlink>
      <w:r w:rsidRPr="00E94A52">
        <w:rPr>
          <w:rFonts w:ascii="Times New Roman" w:eastAsia="Times New Roman" w:hAnsi="Times New Roman" w:cs="Times New Roman"/>
          <w:sz w:val="24"/>
          <w:szCs w:val="24"/>
          <w:lang w:val="ro-RO"/>
        </w:rPr>
        <w:t> privind supravegherea sănătăţii lucrătorilor, cu modificările şi completările ulterioare;</w:t>
      </w:r>
    </w:p>
    <w:p w14:paraId="41D7617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53" w:name="do|ax2|si6|al5|pt14"/>
      <w:bookmarkEnd w:id="253"/>
      <w:r w:rsidRPr="00E94A52">
        <w:rPr>
          <w:rFonts w:ascii="Times New Roman" w:eastAsia="Times New Roman" w:hAnsi="Times New Roman" w:cs="Times New Roman"/>
          <w:sz w:val="24"/>
          <w:szCs w:val="24"/>
          <w:lang w:val="ro-RO"/>
        </w:rPr>
        <w:t>14.Hotărârea Guvernului nr. </w:t>
      </w:r>
      <w:hyperlink r:id="rId320" w:history="1">
        <w:r w:rsidRPr="00E94A52">
          <w:rPr>
            <w:rFonts w:ascii="Times New Roman" w:eastAsia="Times New Roman" w:hAnsi="Times New Roman" w:cs="Times New Roman"/>
            <w:sz w:val="24"/>
            <w:szCs w:val="24"/>
            <w:lang w:val="ro-RO"/>
          </w:rPr>
          <w:t>1.080/2007</w:t>
        </w:r>
      </w:hyperlink>
      <w:r w:rsidRPr="00E94A52">
        <w:rPr>
          <w:rFonts w:ascii="Times New Roman" w:eastAsia="Times New Roman" w:hAnsi="Times New Roman" w:cs="Times New Roman"/>
          <w:sz w:val="24"/>
          <w:szCs w:val="24"/>
          <w:lang w:val="ro-RO"/>
        </w:rPr>
        <w:t> privind modul de constituire şi gestionare a resurselor financiare necesare gospodăririi în siguranţă a deşeurilor radioactive şi dezafectării instalaţiilor nucleare şi radiologice;</w:t>
      </w:r>
    </w:p>
    <w:p w14:paraId="7EC2696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54" w:name="do|ax2|si6|al5|pt15"/>
      <w:bookmarkEnd w:id="254"/>
      <w:r w:rsidRPr="00E94A52">
        <w:rPr>
          <w:rFonts w:ascii="Times New Roman" w:eastAsia="Times New Roman" w:hAnsi="Times New Roman" w:cs="Times New Roman"/>
          <w:sz w:val="24"/>
          <w:szCs w:val="24"/>
          <w:lang w:val="ro-RO"/>
        </w:rPr>
        <w:lastRenderedPageBreak/>
        <w:t>15.Hotărârea Guvernului nr. </w:t>
      </w:r>
      <w:hyperlink r:id="rId321" w:history="1">
        <w:r w:rsidRPr="00E94A52">
          <w:rPr>
            <w:rFonts w:ascii="Times New Roman" w:eastAsia="Times New Roman" w:hAnsi="Times New Roman" w:cs="Times New Roman"/>
            <w:sz w:val="24"/>
            <w:szCs w:val="24"/>
            <w:lang w:val="ro-RO"/>
          </w:rPr>
          <w:t>1.038/2008</w:t>
        </w:r>
      </w:hyperlink>
      <w:r w:rsidRPr="00E94A52">
        <w:rPr>
          <w:rFonts w:ascii="Times New Roman" w:eastAsia="Times New Roman" w:hAnsi="Times New Roman" w:cs="Times New Roman"/>
          <w:sz w:val="24"/>
          <w:szCs w:val="24"/>
          <w:lang w:val="ro-RO"/>
        </w:rPr>
        <w:t> pentru aprobarea Acordului dintre Guvernul României şi Guvernul Republicii Turcia privind notificarea rapidă a unui accident nuclear, semnat la Bucureşti la 3 martie 2008;</w:t>
      </w:r>
    </w:p>
    <w:p w14:paraId="035221C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55" w:name="do|ax2|si6|al5|pt16"/>
      <w:bookmarkEnd w:id="255"/>
      <w:r w:rsidRPr="00E94A52">
        <w:rPr>
          <w:rFonts w:ascii="Times New Roman" w:eastAsia="Times New Roman" w:hAnsi="Times New Roman" w:cs="Times New Roman"/>
          <w:sz w:val="24"/>
          <w:szCs w:val="24"/>
          <w:lang w:val="ro-RO"/>
        </w:rPr>
        <w:t>16.Hotărârea Guvernului nr. </w:t>
      </w:r>
      <w:hyperlink r:id="rId322" w:history="1">
        <w:r w:rsidRPr="00E94A52">
          <w:rPr>
            <w:rFonts w:ascii="Times New Roman" w:eastAsia="Times New Roman" w:hAnsi="Times New Roman" w:cs="Times New Roman"/>
            <w:sz w:val="24"/>
            <w:szCs w:val="24"/>
            <w:lang w:val="ro-RO"/>
          </w:rPr>
          <w:t>1.437/2009</w:t>
        </w:r>
      </w:hyperlink>
      <w:r w:rsidRPr="00E94A52">
        <w:rPr>
          <w:rFonts w:ascii="Times New Roman" w:eastAsia="Times New Roman" w:hAnsi="Times New Roman" w:cs="Times New Roman"/>
          <w:sz w:val="24"/>
          <w:szCs w:val="24"/>
          <w:lang w:val="ro-RO"/>
        </w:rPr>
        <w:t> privind aprobarea Regulamentului de organizare şi funcţionare şi a structurii organizatorice ale Agenţiei Nucleare şi pentru Deşeuri Radioactive, cu modificările ulterioare;</w:t>
      </w:r>
    </w:p>
    <w:p w14:paraId="00E5CFD8"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56" w:name="do|ax2|si6|al5|pt17"/>
      <w:bookmarkEnd w:id="256"/>
      <w:r w:rsidRPr="00E94A52">
        <w:rPr>
          <w:rFonts w:ascii="Times New Roman" w:eastAsia="Times New Roman" w:hAnsi="Times New Roman" w:cs="Times New Roman"/>
          <w:sz w:val="24"/>
          <w:szCs w:val="24"/>
          <w:lang w:val="ro-RO"/>
        </w:rPr>
        <w:t>17.Hotărârea Guvernului nr. </w:t>
      </w:r>
      <w:hyperlink r:id="rId323" w:history="1">
        <w:r w:rsidRPr="00E94A52">
          <w:rPr>
            <w:rFonts w:ascii="Times New Roman" w:eastAsia="Times New Roman" w:hAnsi="Times New Roman" w:cs="Times New Roman"/>
            <w:sz w:val="24"/>
            <w:szCs w:val="24"/>
            <w:lang w:val="ro-RO"/>
          </w:rPr>
          <w:t>94/2014</w:t>
        </w:r>
      </w:hyperlink>
      <w:r w:rsidRPr="00E94A52">
        <w:rPr>
          <w:rFonts w:ascii="Times New Roman" w:eastAsia="Times New Roman" w:hAnsi="Times New Roman" w:cs="Times New Roman"/>
          <w:sz w:val="24"/>
          <w:szCs w:val="24"/>
          <w:lang w:val="ro-RO"/>
        </w:rPr>
        <w:t> privind organizarea, funcţionarea şi componenţa Comitetului naţional pentru situaţii speciale de urgenţă, cu modificările şi completările ulterioare;</w:t>
      </w:r>
    </w:p>
    <w:p w14:paraId="0B63461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57" w:name="do|ax2|si6|al5|pt18"/>
      <w:bookmarkEnd w:id="257"/>
      <w:r w:rsidRPr="00E94A52">
        <w:rPr>
          <w:rFonts w:ascii="Times New Roman" w:eastAsia="Times New Roman" w:hAnsi="Times New Roman" w:cs="Times New Roman"/>
          <w:sz w:val="24"/>
          <w:szCs w:val="24"/>
          <w:lang w:val="ro-RO"/>
        </w:rPr>
        <w:t>18.Hotărârea Guvernului nr. </w:t>
      </w:r>
      <w:hyperlink r:id="rId324" w:history="1">
        <w:r w:rsidRPr="00E94A52">
          <w:rPr>
            <w:rFonts w:ascii="Times New Roman" w:eastAsia="Times New Roman" w:hAnsi="Times New Roman" w:cs="Times New Roman"/>
            <w:sz w:val="24"/>
            <w:szCs w:val="24"/>
            <w:lang w:val="ro-RO"/>
          </w:rPr>
          <w:t>557/2016</w:t>
        </w:r>
      </w:hyperlink>
      <w:r w:rsidRPr="00E94A52">
        <w:rPr>
          <w:rFonts w:ascii="Times New Roman" w:eastAsia="Times New Roman" w:hAnsi="Times New Roman" w:cs="Times New Roman"/>
          <w:sz w:val="24"/>
          <w:szCs w:val="24"/>
          <w:lang w:val="ro-RO"/>
        </w:rPr>
        <w:t> privind managementul tipurilor de risc, cu modificările ulterioare;</w:t>
      </w:r>
    </w:p>
    <w:p w14:paraId="7A83FEA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58" w:name="do|ax2|si6|al5|pt19"/>
      <w:bookmarkEnd w:id="258"/>
      <w:r w:rsidRPr="00E94A52">
        <w:rPr>
          <w:rFonts w:ascii="Times New Roman" w:eastAsia="Times New Roman" w:hAnsi="Times New Roman" w:cs="Times New Roman"/>
          <w:sz w:val="24"/>
          <w:szCs w:val="24"/>
          <w:lang w:val="ro-RO"/>
        </w:rPr>
        <w:t>19.Hotărârea Guvernului nr. </w:t>
      </w:r>
      <w:hyperlink r:id="rId325" w:history="1">
        <w:r w:rsidRPr="00E94A52">
          <w:rPr>
            <w:rFonts w:ascii="Times New Roman" w:eastAsia="Times New Roman" w:hAnsi="Times New Roman" w:cs="Times New Roman"/>
            <w:sz w:val="24"/>
            <w:szCs w:val="24"/>
            <w:lang w:val="ro-RO"/>
          </w:rPr>
          <w:t>668/2017</w:t>
        </w:r>
      </w:hyperlink>
      <w:r w:rsidRPr="00E94A52">
        <w:rPr>
          <w:rFonts w:ascii="Times New Roman" w:eastAsia="Times New Roman" w:hAnsi="Times New Roman" w:cs="Times New Roman"/>
          <w:sz w:val="24"/>
          <w:szCs w:val="24"/>
          <w:lang w:val="ro-RO"/>
        </w:rPr>
        <w:t> privind stabilirea condiţiilor pentru comercializarea produselor pentru construcţii;</w:t>
      </w:r>
    </w:p>
    <w:p w14:paraId="34CCCC0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59" w:name="do|ax2|si6|al5|pt20"/>
      <w:bookmarkEnd w:id="259"/>
      <w:r w:rsidRPr="00E94A52">
        <w:rPr>
          <w:rFonts w:ascii="Times New Roman" w:eastAsia="Times New Roman" w:hAnsi="Times New Roman" w:cs="Times New Roman"/>
          <w:sz w:val="24"/>
          <w:szCs w:val="24"/>
          <w:lang w:val="ro-RO"/>
        </w:rPr>
        <w:t>20.Hotărârea Guvernului nr. </w:t>
      </w:r>
      <w:hyperlink r:id="rId326" w:history="1">
        <w:r w:rsidRPr="00E94A52">
          <w:rPr>
            <w:rFonts w:ascii="Times New Roman" w:eastAsia="Times New Roman" w:hAnsi="Times New Roman" w:cs="Times New Roman"/>
            <w:sz w:val="24"/>
            <w:szCs w:val="24"/>
            <w:lang w:val="ro-RO"/>
          </w:rPr>
          <w:t>526/2018</w:t>
        </w:r>
      </w:hyperlink>
      <w:r w:rsidRPr="00E94A52">
        <w:rPr>
          <w:rFonts w:ascii="Times New Roman" w:eastAsia="Times New Roman" w:hAnsi="Times New Roman" w:cs="Times New Roman"/>
          <w:sz w:val="24"/>
          <w:szCs w:val="24"/>
          <w:lang w:val="ro-RO"/>
        </w:rPr>
        <w:t> pentru aprobarea Planului naţional de acţiune la radon;</w:t>
      </w:r>
    </w:p>
    <w:p w14:paraId="2FBCDF1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60" w:name="do|ax2|si6|al5|pt21"/>
      <w:bookmarkEnd w:id="260"/>
      <w:r w:rsidRPr="00E94A52">
        <w:rPr>
          <w:rFonts w:ascii="Times New Roman" w:eastAsia="Times New Roman" w:hAnsi="Times New Roman" w:cs="Times New Roman"/>
          <w:sz w:val="24"/>
          <w:szCs w:val="24"/>
          <w:lang w:val="ro-RO"/>
        </w:rPr>
        <w:t>21.Hotărârea Guvernului nr. </w:t>
      </w:r>
      <w:hyperlink r:id="rId327" w:history="1">
        <w:r w:rsidRPr="00E94A52">
          <w:rPr>
            <w:rFonts w:ascii="Times New Roman" w:eastAsia="Times New Roman" w:hAnsi="Times New Roman" w:cs="Times New Roman"/>
            <w:sz w:val="24"/>
            <w:szCs w:val="24"/>
            <w:lang w:val="ro-RO"/>
          </w:rPr>
          <w:t>729/2018</w:t>
        </w:r>
      </w:hyperlink>
      <w:r w:rsidRPr="00E94A52">
        <w:rPr>
          <w:rFonts w:ascii="Times New Roman" w:eastAsia="Times New Roman" w:hAnsi="Times New Roman" w:cs="Times New Roman"/>
          <w:sz w:val="24"/>
          <w:szCs w:val="24"/>
          <w:lang w:val="ro-RO"/>
        </w:rPr>
        <w:t> privind organizarea şi funcţionarea Comisiei Naţionale pentru Controlul Activităţilor Nucleare;</w:t>
      </w:r>
    </w:p>
    <w:p w14:paraId="7BC87E4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61" w:name="do|ax2|si6|al5|pt22"/>
      <w:bookmarkEnd w:id="261"/>
      <w:r w:rsidRPr="00E94A52">
        <w:rPr>
          <w:rFonts w:ascii="Times New Roman" w:eastAsia="Times New Roman" w:hAnsi="Times New Roman" w:cs="Times New Roman"/>
          <w:sz w:val="24"/>
          <w:szCs w:val="24"/>
          <w:lang w:val="ro-RO"/>
        </w:rPr>
        <w:t>22.Hotărârea Guvernului nr. </w:t>
      </w:r>
      <w:hyperlink r:id="rId328" w:history="1">
        <w:r w:rsidRPr="00E94A52">
          <w:rPr>
            <w:rFonts w:ascii="Times New Roman" w:eastAsia="Times New Roman" w:hAnsi="Times New Roman" w:cs="Times New Roman"/>
            <w:sz w:val="24"/>
            <w:szCs w:val="24"/>
            <w:lang w:val="ro-RO"/>
          </w:rPr>
          <w:t>102/2022</w:t>
        </w:r>
      </w:hyperlink>
      <w:r w:rsidRPr="00E94A52">
        <w:rPr>
          <w:rFonts w:ascii="Times New Roman" w:eastAsia="Times New Roman" w:hAnsi="Times New Roman" w:cs="Times New Roman"/>
          <w:sz w:val="24"/>
          <w:szCs w:val="24"/>
          <w:lang w:val="ro-RO"/>
        </w:rPr>
        <w:t> pentru aprobarea Strategiei naţionale pe termen mediu şi lung privind gestionarea în siguranţă a combustibilului nuclear uzat şi a deşeurilor radioactive.</w:t>
      </w:r>
    </w:p>
    <w:p w14:paraId="632FF170"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62" w:name="do|ax2|si6|al6"/>
      <w:bookmarkEnd w:id="262"/>
    </w:p>
    <w:p w14:paraId="55A157B6" w14:textId="059A51DB"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Acte ale administraţiei publice centrale de specialitate</w:t>
      </w:r>
    </w:p>
    <w:p w14:paraId="729E5BE4"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63" w:name="do|ax2|si6|al6|pt1"/>
      <w:bookmarkEnd w:id="263"/>
    </w:p>
    <w:p w14:paraId="29AECCF1" w14:textId="414E4448"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1.Ordinul preşedintelui Comisiei Naţionale pentru Controlul Activităţilor Nucleare nr. </w:t>
      </w:r>
      <w:hyperlink r:id="rId329" w:history="1">
        <w:r w:rsidRPr="00E94A52">
          <w:rPr>
            <w:rFonts w:ascii="Times New Roman" w:eastAsia="Times New Roman" w:hAnsi="Times New Roman" w:cs="Times New Roman"/>
            <w:sz w:val="24"/>
            <w:szCs w:val="24"/>
            <w:lang w:val="ro-RO"/>
          </w:rPr>
          <w:t>127/2002</w:t>
        </w:r>
      </w:hyperlink>
      <w:r w:rsidRPr="00E94A52">
        <w:rPr>
          <w:rFonts w:ascii="Times New Roman" w:eastAsia="Times New Roman" w:hAnsi="Times New Roman" w:cs="Times New Roman"/>
          <w:sz w:val="24"/>
          <w:szCs w:val="24"/>
          <w:lang w:val="ro-RO"/>
        </w:rPr>
        <w:t> pentru aprobarea Normelor de securitate radiologică privind radioprotecţia operaţională în mineritul şi prepararea minereurilor de uraniu şi toriu, cu modificările ulterioare;</w:t>
      </w:r>
    </w:p>
    <w:p w14:paraId="31F8FBA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64" w:name="do|ax2|si6|al6|pt2"/>
      <w:bookmarkEnd w:id="264"/>
      <w:r w:rsidRPr="00E94A52">
        <w:rPr>
          <w:rFonts w:ascii="Times New Roman" w:eastAsia="Times New Roman" w:hAnsi="Times New Roman" w:cs="Times New Roman"/>
          <w:sz w:val="24"/>
          <w:szCs w:val="24"/>
          <w:lang w:val="ro-RO"/>
        </w:rPr>
        <w:t>2.Ordinul preşedintelui Comisiei Naţionale pentru Controlul Activităţilor Nucleare nr. </w:t>
      </w:r>
      <w:hyperlink r:id="rId330" w:history="1">
        <w:r w:rsidRPr="00E94A52">
          <w:rPr>
            <w:rFonts w:ascii="Times New Roman" w:eastAsia="Times New Roman" w:hAnsi="Times New Roman" w:cs="Times New Roman"/>
            <w:sz w:val="24"/>
            <w:szCs w:val="24"/>
            <w:lang w:val="ro-RO"/>
          </w:rPr>
          <w:t>202/2002</w:t>
        </w:r>
      </w:hyperlink>
      <w:r w:rsidRPr="00E94A52">
        <w:rPr>
          <w:rFonts w:ascii="Times New Roman" w:eastAsia="Times New Roman" w:hAnsi="Times New Roman" w:cs="Times New Roman"/>
          <w:sz w:val="24"/>
          <w:szCs w:val="24"/>
          <w:lang w:val="ro-RO"/>
        </w:rPr>
        <w:t> pentru aprobarea Normelor privind eliberarea permiselor de exercitare a activităţilor nucleare şi desemnarea experţilor acreditaţi în protecţie radiologică, cu modificările şi completările ulterioare;</w:t>
      </w:r>
    </w:p>
    <w:p w14:paraId="37DA7DF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65" w:name="do|ax2|si6|al6|pt3"/>
      <w:bookmarkEnd w:id="265"/>
      <w:r w:rsidRPr="00E94A52">
        <w:rPr>
          <w:rFonts w:ascii="Times New Roman" w:eastAsia="Times New Roman" w:hAnsi="Times New Roman" w:cs="Times New Roman"/>
          <w:sz w:val="24"/>
          <w:szCs w:val="24"/>
          <w:lang w:val="ro-RO"/>
        </w:rPr>
        <w:t>3.Ordinul preşedintelui Comisiei Naţionale pentru Controlul Activităţilor Nucleare nr. </w:t>
      </w:r>
      <w:hyperlink r:id="rId331" w:history="1">
        <w:r w:rsidRPr="00E94A52">
          <w:rPr>
            <w:rFonts w:ascii="Times New Roman" w:eastAsia="Times New Roman" w:hAnsi="Times New Roman" w:cs="Times New Roman"/>
            <w:sz w:val="24"/>
            <w:szCs w:val="24"/>
            <w:lang w:val="ro-RO"/>
          </w:rPr>
          <w:t>56/2004</w:t>
        </w:r>
      </w:hyperlink>
      <w:r w:rsidRPr="00E94A52">
        <w:rPr>
          <w:rFonts w:ascii="Times New Roman" w:eastAsia="Times New Roman" w:hAnsi="Times New Roman" w:cs="Times New Roman"/>
          <w:sz w:val="24"/>
          <w:szCs w:val="24"/>
          <w:lang w:val="ro-RO"/>
        </w:rPr>
        <w:t> privind aprobarea Normelor fundamentale pentru gospodărirea în siguranţă a deşeurilor radioactive şi a combustibilului nuclear uzat, republicat, cu modificările şi completările ulterioare;</w:t>
      </w:r>
    </w:p>
    <w:p w14:paraId="54207B0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66" w:name="do|ax2|si6|al6|pt4"/>
      <w:bookmarkEnd w:id="266"/>
      <w:r w:rsidRPr="00E94A52">
        <w:rPr>
          <w:rFonts w:ascii="Times New Roman" w:eastAsia="Times New Roman" w:hAnsi="Times New Roman" w:cs="Times New Roman"/>
          <w:sz w:val="24"/>
          <w:szCs w:val="24"/>
          <w:lang w:val="ro-RO"/>
        </w:rPr>
        <w:t>4.Ordinul preşedintelui Comisiei Naţionale pentru Controlul Activităţilor Nucleare nr. </w:t>
      </w:r>
      <w:hyperlink r:id="rId332" w:history="1">
        <w:r w:rsidRPr="00E94A52">
          <w:rPr>
            <w:rFonts w:ascii="Times New Roman" w:eastAsia="Times New Roman" w:hAnsi="Times New Roman" w:cs="Times New Roman"/>
            <w:sz w:val="24"/>
            <w:szCs w:val="24"/>
            <w:lang w:val="ro-RO"/>
          </w:rPr>
          <w:t>156/2005</w:t>
        </w:r>
      </w:hyperlink>
      <w:r w:rsidRPr="00E94A52">
        <w:rPr>
          <w:rFonts w:ascii="Times New Roman" w:eastAsia="Times New Roman" w:hAnsi="Times New Roman" w:cs="Times New Roman"/>
          <w:sz w:val="24"/>
          <w:szCs w:val="24"/>
          <w:lang w:val="ro-RO"/>
        </w:rPr>
        <w:t> pentru aprobarea Normelor privind clasificarea deşeurilor radioactive;</w:t>
      </w:r>
    </w:p>
    <w:p w14:paraId="7D1D6C4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67" w:name="do|ax2|si6|al6|pt5"/>
      <w:bookmarkEnd w:id="267"/>
      <w:r w:rsidRPr="00E94A52">
        <w:rPr>
          <w:rFonts w:ascii="Times New Roman" w:eastAsia="Times New Roman" w:hAnsi="Times New Roman" w:cs="Times New Roman"/>
          <w:sz w:val="24"/>
          <w:szCs w:val="24"/>
          <w:lang w:val="ro-RO"/>
        </w:rPr>
        <w:t>5.Ordinul preşedintelui Comisiei Naţionale pentru Controlul Activităţilor Nucleare nr. </w:t>
      </w:r>
      <w:hyperlink r:id="rId333" w:history="1">
        <w:r w:rsidRPr="00E94A52">
          <w:rPr>
            <w:rFonts w:ascii="Times New Roman" w:eastAsia="Times New Roman" w:hAnsi="Times New Roman" w:cs="Times New Roman"/>
            <w:sz w:val="24"/>
            <w:szCs w:val="24"/>
            <w:lang w:val="ro-RO"/>
          </w:rPr>
          <w:t>221/2005</w:t>
        </w:r>
      </w:hyperlink>
      <w:r w:rsidRPr="00E94A52">
        <w:rPr>
          <w:rFonts w:ascii="Times New Roman" w:eastAsia="Times New Roman" w:hAnsi="Times New Roman" w:cs="Times New Roman"/>
          <w:sz w:val="24"/>
          <w:szCs w:val="24"/>
          <w:lang w:val="ro-RO"/>
        </w:rPr>
        <w:t> pentru aprobarea Normelor privind limitarea eliberărilor de efluenţi radioactivi în mediu;</w:t>
      </w:r>
    </w:p>
    <w:p w14:paraId="6CCFAF5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68" w:name="do|ax2|si6|al6|pt6"/>
      <w:bookmarkEnd w:id="268"/>
      <w:r w:rsidRPr="00E94A52">
        <w:rPr>
          <w:rFonts w:ascii="Times New Roman" w:eastAsia="Times New Roman" w:hAnsi="Times New Roman" w:cs="Times New Roman"/>
          <w:sz w:val="24"/>
          <w:szCs w:val="24"/>
          <w:lang w:val="ro-RO"/>
        </w:rPr>
        <w:t>6.Ordinul preşedintelui Comisiei Naţionale pentru Controlul Activităţilor Nucleare nr. </w:t>
      </w:r>
      <w:hyperlink r:id="rId334" w:history="1">
        <w:r w:rsidRPr="00E94A52">
          <w:rPr>
            <w:rFonts w:ascii="Times New Roman" w:eastAsia="Times New Roman" w:hAnsi="Times New Roman" w:cs="Times New Roman"/>
            <w:sz w:val="24"/>
            <w:szCs w:val="24"/>
            <w:lang w:val="ro-RO"/>
          </w:rPr>
          <w:t>275/2005</w:t>
        </w:r>
      </w:hyperlink>
      <w:r w:rsidRPr="00E94A52">
        <w:rPr>
          <w:rFonts w:ascii="Times New Roman" w:eastAsia="Times New Roman" w:hAnsi="Times New Roman" w:cs="Times New Roman"/>
          <w:sz w:val="24"/>
          <w:szCs w:val="24"/>
          <w:lang w:val="ro-RO"/>
        </w:rPr>
        <w:t> pentru aprobarea Normelor privind monitorizarea radioactivităţii mediului în vecinătatea unei instalaţii nucleare sau radiologice;</w:t>
      </w:r>
    </w:p>
    <w:p w14:paraId="76877F6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69" w:name="do|ax2|si6|al6|pt7"/>
      <w:bookmarkEnd w:id="269"/>
      <w:r w:rsidRPr="00E94A52">
        <w:rPr>
          <w:rFonts w:ascii="Times New Roman" w:eastAsia="Times New Roman" w:hAnsi="Times New Roman" w:cs="Times New Roman"/>
          <w:sz w:val="24"/>
          <w:szCs w:val="24"/>
          <w:lang w:val="ro-RO"/>
        </w:rPr>
        <w:lastRenderedPageBreak/>
        <w:t>7.Ordinul preşedintelui Comisiei Naţionale pentru Controlul Activităţilor Nucleare nr. </w:t>
      </w:r>
      <w:hyperlink r:id="rId335" w:history="1">
        <w:r w:rsidRPr="00E94A52">
          <w:rPr>
            <w:rFonts w:ascii="Times New Roman" w:eastAsia="Times New Roman" w:hAnsi="Times New Roman" w:cs="Times New Roman"/>
            <w:sz w:val="24"/>
            <w:szCs w:val="24"/>
            <w:lang w:val="ro-RO"/>
          </w:rPr>
          <w:t>276/2005</w:t>
        </w:r>
      </w:hyperlink>
      <w:r w:rsidRPr="00E94A52">
        <w:rPr>
          <w:rFonts w:ascii="Times New Roman" w:eastAsia="Times New Roman" w:hAnsi="Times New Roman" w:cs="Times New Roman"/>
          <w:sz w:val="24"/>
          <w:szCs w:val="24"/>
          <w:lang w:val="ro-RO"/>
        </w:rPr>
        <w:t> pentru aprobarea Normelor privind monitorizarea emisiilor radioactive de la instalaţiile nucleare şi radiologice;</w:t>
      </w:r>
    </w:p>
    <w:p w14:paraId="472EFBD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70" w:name="do|ax2|si6|al6|pt8"/>
      <w:bookmarkEnd w:id="270"/>
      <w:r w:rsidRPr="00E94A52">
        <w:rPr>
          <w:rFonts w:ascii="Times New Roman" w:eastAsia="Times New Roman" w:hAnsi="Times New Roman" w:cs="Times New Roman"/>
          <w:sz w:val="24"/>
          <w:szCs w:val="24"/>
          <w:lang w:val="ro-RO"/>
        </w:rPr>
        <w:t>8.Ordinul preşedintelui Comisiei Naţionale pentru Controlul Activităţilor Nucleare nr. </w:t>
      </w:r>
      <w:hyperlink r:id="rId336" w:history="1">
        <w:r w:rsidRPr="00E94A52">
          <w:rPr>
            <w:rFonts w:ascii="Times New Roman" w:eastAsia="Times New Roman" w:hAnsi="Times New Roman" w:cs="Times New Roman"/>
            <w:sz w:val="24"/>
            <w:szCs w:val="24"/>
            <w:lang w:val="ro-RO"/>
          </w:rPr>
          <w:t>372/2005</w:t>
        </w:r>
      </w:hyperlink>
      <w:r w:rsidRPr="00E94A52">
        <w:rPr>
          <w:rFonts w:ascii="Times New Roman" w:eastAsia="Times New Roman" w:hAnsi="Times New Roman" w:cs="Times New Roman"/>
          <w:sz w:val="24"/>
          <w:szCs w:val="24"/>
          <w:lang w:val="ro-RO"/>
        </w:rPr>
        <w:t> privind interzicerea utilizării instalaţiilor radiologice medicale de fluoroscopie fără intensificator de imagine;</w:t>
      </w:r>
    </w:p>
    <w:p w14:paraId="708133B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71" w:name="do|ax2|si6|al6|pt9"/>
      <w:bookmarkEnd w:id="271"/>
      <w:r w:rsidRPr="00E94A52">
        <w:rPr>
          <w:rFonts w:ascii="Times New Roman" w:eastAsia="Times New Roman" w:hAnsi="Times New Roman" w:cs="Times New Roman"/>
          <w:sz w:val="24"/>
          <w:szCs w:val="24"/>
          <w:lang w:val="ro-RO"/>
        </w:rPr>
        <w:t>9.Ordinul preşedintelui Comisiei Naţionale pentru Controlul Activităţilor Nucleare, al ministrului sănătăţii şi al preşedintelui Autorităţii Naţionale pentru Cercetare Ştiinţifică nr. </w:t>
      </w:r>
      <w:hyperlink r:id="rId337" w:history="1">
        <w:r w:rsidRPr="00E94A52">
          <w:rPr>
            <w:rFonts w:ascii="Times New Roman" w:eastAsia="Times New Roman" w:hAnsi="Times New Roman" w:cs="Times New Roman"/>
            <w:sz w:val="24"/>
            <w:szCs w:val="24"/>
            <w:lang w:val="ro-RO"/>
          </w:rPr>
          <w:t>66</w:t>
        </w:r>
      </w:hyperlink>
      <w:r w:rsidRPr="00E94A52">
        <w:rPr>
          <w:rFonts w:ascii="Times New Roman" w:eastAsia="Times New Roman" w:hAnsi="Times New Roman" w:cs="Times New Roman"/>
          <w:sz w:val="24"/>
          <w:szCs w:val="24"/>
          <w:lang w:val="ro-RO"/>
        </w:rPr>
        <w:t>/</w:t>
      </w:r>
      <w:hyperlink r:id="rId338" w:history="1">
        <w:r w:rsidRPr="00E94A52">
          <w:rPr>
            <w:rFonts w:ascii="Times New Roman" w:eastAsia="Times New Roman" w:hAnsi="Times New Roman" w:cs="Times New Roman"/>
            <w:sz w:val="24"/>
            <w:szCs w:val="24"/>
            <w:lang w:val="ro-RO"/>
          </w:rPr>
          <w:t>300</w:t>
        </w:r>
      </w:hyperlink>
      <w:r w:rsidRPr="00E94A52">
        <w:rPr>
          <w:rFonts w:ascii="Times New Roman" w:eastAsia="Times New Roman" w:hAnsi="Times New Roman" w:cs="Times New Roman"/>
          <w:sz w:val="24"/>
          <w:szCs w:val="24"/>
          <w:lang w:val="ro-RO"/>
        </w:rPr>
        <w:t>/</w:t>
      </w:r>
      <w:hyperlink r:id="rId339" w:history="1">
        <w:r w:rsidRPr="00E94A52">
          <w:rPr>
            <w:rFonts w:ascii="Times New Roman" w:eastAsia="Times New Roman" w:hAnsi="Times New Roman" w:cs="Times New Roman"/>
            <w:sz w:val="24"/>
            <w:szCs w:val="24"/>
            <w:lang w:val="ro-RO"/>
          </w:rPr>
          <w:t>9.112/2006</w:t>
        </w:r>
      </w:hyperlink>
      <w:r w:rsidRPr="00E94A52">
        <w:rPr>
          <w:rFonts w:ascii="Times New Roman" w:eastAsia="Times New Roman" w:hAnsi="Times New Roman" w:cs="Times New Roman"/>
          <w:sz w:val="24"/>
          <w:szCs w:val="24"/>
          <w:lang w:val="ro-RO"/>
        </w:rPr>
        <w:t> pentru aprobarea Reglementărilor specifice privind expunerile medicale la radiaţii ionizante pentru cercetarea medicală şi/sau biomedicală;</w:t>
      </w:r>
    </w:p>
    <w:p w14:paraId="27A9B29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72" w:name="do|ax2|si6|al6|pt10"/>
      <w:bookmarkEnd w:id="272"/>
      <w:r w:rsidRPr="00E94A52">
        <w:rPr>
          <w:rFonts w:ascii="Times New Roman" w:eastAsia="Times New Roman" w:hAnsi="Times New Roman" w:cs="Times New Roman"/>
          <w:sz w:val="24"/>
          <w:szCs w:val="24"/>
          <w:lang w:val="ro-RO"/>
        </w:rPr>
        <w:t>10.Ordinul preşedintelui Comisiei Naţionale pentru Controlul Activităţilor Nucleare nr. </w:t>
      </w:r>
      <w:hyperlink r:id="rId340" w:history="1">
        <w:r w:rsidRPr="00E94A52">
          <w:rPr>
            <w:rFonts w:ascii="Times New Roman" w:eastAsia="Times New Roman" w:hAnsi="Times New Roman" w:cs="Times New Roman"/>
            <w:sz w:val="24"/>
            <w:szCs w:val="24"/>
            <w:lang w:val="ro-RO"/>
          </w:rPr>
          <w:t>184/2006</w:t>
        </w:r>
      </w:hyperlink>
      <w:r w:rsidRPr="00E94A52">
        <w:rPr>
          <w:rFonts w:ascii="Times New Roman" w:eastAsia="Times New Roman" w:hAnsi="Times New Roman" w:cs="Times New Roman"/>
          <w:sz w:val="24"/>
          <w:szCs w:val="24"/>
          <w:lang w:val="ro-RO"/>
        </w:rPr>
        <w:t> pentru aprobarea Normelor de securitate radiologică privind dezafectarea instalaţiilor de minerit şi/sau preparare a minereurilor de uraniu şi/sau toriu;</w:t>
      </w:r>
    </w:p>
    <w:p w14:paraId="343462C8"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73" w:name="do|ax2|si6|al6|pt11"/>
      <w:bookmarkEnd w:id="273"/>
      <w:r w:rsidRPr="00E94A52">
        <w:rPr>
          <w:rFonts w:ascii="Times New Roman" w:eastAsia="Times New Roman" w:hAnsi="Times New Roman" w:cs="Times New Roman"/>
          <w:sz w:val="24"/>
          <w:szCs w:val="24"/>
          <w:lang w:val="ro-RO"/>
        </w:rPr>
        <w:t>11.Ordinul ministrului sănătăţii publice şi al preşedintelui Comisiei Naţionale pentru Controlul Activităţilor Nucleare nr. </w:t>
      </w:r>
      <w:hyperlink r:id="rId341" w:history="1">
        <w:r w:rsidRPr="00E94A52">
          <w:rPr>
            <w:rFonts w:ascii="Times New Roman" w:eastAsia="Times New Roman" w:hAnsi="Times New Roman" w:cs="Times New Roman"/>
            <w:sz w:val="24"/>
            <w:szCs w:val="24"/>
            <w:lang w:val="ro-RO"/>
          </w:rPr>
          <w:t>1.272</w:t>
        </w:r>
      </w:hyperlink>
      <w:r w:rsidRPr="00E94A52">
        <w:rPr>
          <w:rFonts w:ascii="Times New Roman" w:eastAsia="Times New Roman" w:hAnsi="Times New Roman" w:cs="Times New Roman"/>
          <w:sz w:val="24"/>
          <w:szCs w:val="24"/>
          <w:lang w:val="ro-RO"/>
        </w:rPr>
        <w:t>/</w:t>
      </w:r>
      <w:hyperlink r:id="rId342" w:history="1">
        <w:r w:rsidRPr="00E94A52">
          <w:rPr>
            <w:rFonts w:ascii="Times New Roman" w:eastAsia="Times New Roman" w:hAnsi="Times New Roman" w:cs="Times New Roman"/>
            <w:sz w:val="24"/>
            <w:szCs w:val="24"/>
            <w:lang w:val="ro-RO"/>
          </w:rPr>
          <w:t>266/2006</w:t>
        </w:r>
      </w:hyperlink>
      <w:r w:rsidRPr="00E94A52">
        <w:rPr>
          <w:rFonts w:ascii="Times New Roman" w:eastAsia="Times New Roman" w:hAnsi="Times New Roman" w:cs="Times New Roman"/>
          <w:sz w:val="24"/>
          <w:szCs w:val="24"/>
          <w:lang w:val="ro-RO"/>
        </w:rPr>
        <w:t> pentru aprobarea Normelor privind expertul în fizică medicală;</w:t>
      </w:r>
    </w:p>
    <w:p w14:paraId="58BE6108"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74" w:name="do|ax2|si6|al6|pt12"/>
      <w:bookmarkEnd w:id="274"/>
      <w:r w:rsidRPr="00E94A52">
        <w:rPr>
          <w:rFonts w:ascii="Times New Roman" w:eastAsia="Times New Roman" w:hAnsi="Times New Roman" w:cs="Times New Roman"/>
          <w:sz w:val="24"/>
          <w:szCs w:val="24"/>
          <w:lang w:val="ro-RO"/>
        </w:rPr>
        <w:t>12.Ordinul preşedintelui Comisiei Naţionale pentru Controlul Activităţilor Nucleare nr. </w:t>
      </w:r>
      <w:hyperlink r:id="rId343" w:history="1">
        <w:r w:rsidRPr="00E94A52">
          <w:rPr>
            <w:rFonts w:ascii="Times New Roman" w:eastAsia="Times New Roman" w:hAnsi="Times New Roman" w:cs="Times New Roman"/>
            <w:sz w:val="24"/>
            <w:szCs w:val="24"/>
            <w:lang w:val="ro-RO"/>
          </w:rPr>
          <w:t>443/2008</w:t>
        </w:r>
      </w:hyperlink>
      <w:r w:rsidRPr="00E94A52">
        <w:rPr>
          <w:rFonts w:ascii="Times New Roman" w:eastAsia="Times New Roman" w:hAnsi="Times New Roman" w:cs="Times New Roman"/>
          <w:sz w:val="24"/>
          <w:szCs w:val="24"/>
          <w:lang w:val="ro-RO"/>
        </w:rPr>
        <w:t> pentru aprobarea Normelor privind supravegherea şi controlul expedierilor internaţionale de deşeuri radioactive şi combustibil nuclear uzat implicând teritoriul României;</w:t>
      </w:r>
    </w:p>
    <w:p w14:paraId="1A9D499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75" w:name="do|ax2|si6|al6|pt13"/>
      <w:bookmarkEnd w:id="275"/>
      <w:r w:rsidRPr="00E94A52">
        <w:rPr>
          <w:rFonts w:ascii="Times New Roman" w:eastAsia="Times New Roman" w:hAnsi="Times New Roman" w:cs="Times New Roman"/>
          <w:sz w:val="24"/>
          <w:szCs w:val="24"/>
          <w:lang w:val="ro-RO"/>
        </w:rPr>
        <w:t>13.Ordinul ministrului administraţiei şi internelor, preşedintelui Comisiei Naţionale pentru Controlul Activităţilor Nucleare şi al vicepreşedintelui Agenţiei Naţionale de Administrare Fiscală nr. </w:t>
      </w:r>
      <w:hyperlink r:id="rId344" w:history="1">
        <w:r w:rsidRPr="00E94A52">
          <w:rPr>
            <w:rFonts w:ascii="Times New Roman" w:eastAsia="Times New Roman" w:hAnsi="Times New Roman" w:cs="Times New Roman"/>
            <w:sz w:val="24"/>
            <w:szCs w:val="24"/>
            <w:lang w:val="ro-RO"/>
          </w:rPr>
          <w:t>117</w:t>
        </w:r>
      </w:hyperlink>
      <w:r w:rsidRPr="00E94A52">
        <w:rPr>
          <w:rFonts w:ascii="Times New Roman" w:eastAsia="Times New Roman" w:hAnsi="Times New Roman" w:cs="Times New Roman"/>
          <w:sz w:val="24"/>
          <w:szCs w:val="24"/>
          <w:lang w:val="ro-RO"/>
        </w:rPr>
        <w:t>/</w:t>
      </w:r>
      <w:hyperlink r:id="rId345" w:history="1">
        <w:r w:rsidRPr="00E94A52">
          <w:rPr>
            <w:rFonts w:ascii="Times New Roman" w:eastAsia="Times New Roman" w:hAnsi="Times New Roman" w:cs="Times New Roman"/>
            <w:sz w:val="24"/>
            <w:szCs w:val="24"/>
            <w:lang w:val="ro-RO"/>
          </w:rPr>
          <w:t>89</w:t>
        </w:r>
      </w:hyperlink>
      <w:r w:rsidRPr="00E94A52">
        <w:rPr>
          <w:rFonts w:ascii="Times New Roman" w:eastAsia="Times New Roman" w:hAnsi="Times New Roman" w:cs="Times New Roman"/>
          <w:sz w:val="24"/>
          <w:szCs w:val="24"/>
          <w:lang w:val="ro-RO"/>
        </w:rPr>
        <w:t>/</w:t>
      </w:r>
      <w:hyperlink r:id="rId346" w:history="1">
        <w:r w:rsidRPr="00E94A52">
          <w:rPr>
            <w:rFonts w:ascii="Times New Roman" w:eastAsia="Times New Roman" w:hAnsi="Times New Roman" w:cs="Times New Roman"/>
            <w:sz w:val="24"/>
            <w:szCs w:val="24"/>
            <w:lang w:val="ro-RO"/>
          </w:rPr>
          <w:t>21.707/2010</w:t>
        </w:r>
      </w:hyperlink>
      <w:r w:rsidRPr="00E94A52">
        <w:rPr>
          <w:rFonts w:ascii="Times New Roman" w:eastAsia="Times New Roman" w:hAnsi="Times New Roman" w:cs="Times New Roman"/>
          <w:sz w:val="24"/>
          <w:szCs w:val="24"/>
          <w:lang w:val="ro-RO"/>
        </w:rPr>
        <w:t> pentru aprobarea Normelor privind monitorizarea radiologică a materialelor metalice reciclabile pe întregul ciclu de colectare, comercializare şi procesare;</w:t>
      </w:r>
    </w:p>
    <w:p w14:paraId="1F1D365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76" w:name="do|ax2|si6|al6|pt14"/>
      <w:bookmarkEnd w:id="276"/>
      <w:r w:rsidRPr="00E94A52">
        <w:rPr>
          <w:rFonts w:ascii="Times New Roman" w:eastAsia="Times New Roman" w:hAnsi="Times New Roman" w:cs="Times New Roman"/>
          <w:sz w:val="24"/>
          <w:szCs w:val="24"/>
          <w:lang w:val="ro-RO"/>
        </w:rPr>
        <w:t>14.Ordinul preşedintelui Comisiei Naţionale pentru Controlul Activităţilor Nucleare nr. </w:t>
      </w:r>
      <w:hyperlink r:id="rId347" w:history="1">
        <w:r w:rsidRPr="00E94A52">
          <w:rPr>
            <w:rFonts w:ascii="Times New Roman" w:eastAsia="Times New Roman" w:hAnsi="Times New Roman" w:cs="Times New Roman"/>
            <w:sz w:val="24"/>
            <w:szCs w:val="24"/>
            <w:lang w:val="ro-RO"/>
          </w:rPr>
          <w:t>61/2014</w:t>
        </w:r>
      </w:hyperlink>
      <w:r w:rsidRPr="00E94A52">
        <w:rPr>
          <w:rFonts w:ascii="Times New Roman" w:eastAsia="Times New Roman" w:hAnsi="Times New Roman" w:cs="Times New Roman"/>
          <w:sz w:val="24"/>
          <w:szCs w:val="24"/>
          <w:lang w:val="ro-RO"/>
        </w:rPr>
        <w:t> pentru aprobarea Normelor privind eliberarea permiselor de exercitare pentru personalul operator, personalul de conducere şi personalul de pregătire specifică din centralele nuclearoelectrice, reactoarele de cercetare şi din alte instalaţii nucleare;</w:t>
      </w:r>
    </w:p>
    <w:p w14:paraId="3EB9A30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77" w:name="do|ax2|si6|al6|pt15"/>
      <w:bookmarkEnd w:id="277"/>
      <w:r w:rsidRPr="00E94A52">
        <w:rPr>
          <w:rFonts w:ascii="Times New Roman" w:eastAsia="Times New Roman" w:hAnsi="Times New Roman" w:cs="Times New Roman"/>
          <w:sz w:val="24"/>
          <w:szCs w:val="24"/>
          <w:lang w:val="ro-RO"/>
        </w:rPr>
        <w:t>15.Ordinul ministrului sănătăţii nr. </w:t>
      </w:r>
      <w:hyperlink r:id="rId348" w:history="1">
        <w:r w:rsidRPr="00E94A52">
          <w:rPr>
            <w:rFonts w:ascii="Times New Roman" w:eastAsia="Times New Roman" w:hAnsi="Times New Roman" w:cs="Times New Roman"/>
            <w:sz w:val="24"/>
            <w:szCs w:val="24"/>
            <w:lang w:val="ro-RO"/>
          </w:rPr>
          <w:t>1.255/2016</w:t>
        </w:r>
      </w:hyperlink>
      <w:r w:rsidRPr="00E94A52">
        <w:rPr>
          <w:rFonts w:ascii="Times New Roman" w:eastAsia="Times New Roman" w:hAnsi="Times New Roman" w:cs="Times New Roman"/>
          <w:sz w:val="24"/>
          <w:szCs w:val="24"/>
          <w:lang w:val="ro-RO"/>
        </w:rPr>
        <w:t> pentru aprobarea Normelor privind înregistrarea, centralizarea şi raportarea informaţiilor privind expunerea medicală a populaţiei la radiaţii ionizante;</w:t>
      </w:r>
    </w:p>
    <w:p w14:paraId="72B143E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78" w:name="do|ax2|si6|al6|pt16"/>
      <w:bookmarkEnd w:id="278"/>
      <w:r w:rsidRPr="00E94A52">
        <w:rPr>
          <w:rFonts w:ascii="Times New Roman" w:eastAsia="Times New Roman" w:hAnsi="Times New Roman" w:cs="Times New Roman"/>
          <w:sz w:val="24"/>
          <w:szCs w:val="24"/>
          <w:lang w:val="ro-RO"/>
        </w:rPr>
        <w:t>16.Ordinul preşedintelui Comisiei Naţionale pentru Controlul Activităţilor Nucleare nr. </w:t>
      </w:r>
      <w:hyperlink r:id="rId349" w:history="1">
        <w:r w:rsidRPr="00E94A52">
          <w:rPr>
            <w:rFonts w:ascii="Times New Roman" w:eastAsia="Times New Roman" w:hAnsi="Times New Roman" w:cs="Times New Roman"/>
            <w:sz w:val="24"/>
            <w:szCs w:val="24"/>
            <w:lang w:val="ro-RO"/>
          </w:rPr>
          <w:t>14/2018</w:t>
        </w:r>
      </w:hyperlink>
      <w:r w:rsidRPr="00E94A52">
        <w:rPr>
          <w:rFonts w:ascii="Times New Roman" w:eastAsia="Times New Roman" w:hAnsi="Times New Roman" w:cs="Times New Roman"/>
          <w:sz w:val="24"/>
          <w:szCs w:val="24"/>
          <w:lang w:val="ro-RO"/>
        </w:rPr>
        <w:t> pentru aprobarea Procedurii privind cerinţele de eliberare a avizelor pentru programele de pregătire în protecţie radiologică;</w:t>
      </w:r>
    </w:p>
    <w:p w14:paraId="1587ADE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79" w:name="do|ax2|si6|al6|pt17"/>
      <w:bookmarkEnd w:id="279"/>
      <w:r w:rsidRPr="00E94A52">
        <w:rPr>
          <w:rFonts w:ascii="Times New Roman" w:eastAsia="Times New Roman" w:hAnsi="Times New Roman" w:cs="Times New Roman"/>
          <w:sz w:val="24"/>
          <w:szCs w:val="24"/>
          <w:lang w:val="ro-RO"/>
        </w:rPr>
        <w:t>17.Ordinul ministrului sănătăţii, al ministrului educaţiei naţionale şi al preşedintelui Comisiei Naţionale pentru Controlul Activităţilor Nucleare nr. </w:t>
      </w:r>
      <w:hyperlink r:id="rId350" w:history="1">
        <w:r w:rsidRPr="00E94A52">
          <w:rPr>
            <w:rFonts w:ascii="Times New Roman" w:eastAsia="Times New Roman" w:hAnsi="Times New Roman" w:cs="Times New Roman"/>
            <w:sz w:val="24"/>
            <w:szCs w:val="24"/>
            <w:lang w:val="ro-RO"/>
          </w:rPr>
          <w:t>752</w:t>
        </w:r>
      </w:hyperlink>
      <w:r w:rsidRPr="00E94A52">
        <w:rPr>
          <w:rFonts w:ascii="Times New Roman" w:eastAsia="Times New Roman" w:hAnsi="Times New Roman" w:cs="Times New Roman"/>
          <w:sz w:val="24"/>
          <w:szCs w:val="24"/>
          <w:lang w:val="ro-RO"/>
        </w:rPr>
        <w:t>/</w:t>
      </w:r>
      <w:hyperlink r:id="rId351" w:history="1">
        <w:r w:rsidRPr="00E94A52">
          <w:rPr>
            <w:rFonts w:ascii="Times New Roman" w:eastAsia="Times New Roman" w:hAnsi="Times New Roman" w:cs="Times New Roman"/>
            <w:sz w:val="24"/>
            <w:szCs w:val="24"/>
            <w:lang w:val="ro-RO"/>
          </w:rPr>
          <w:t>3.978</w:t>
        </w:r>
      </w:hyperlink>
      <w:r w:rsidRPr="00E94A52">
        <w:rPr>
          <w:rFonts w:ascii="Times New Roman" w:eastAsia="Times New Roman" w:hAnsi="Times New Roman" w:cs="Times New Roman"/>
          <w:sz w:val="24"/>
          <w:szCs w:val="24"/>
          <w:lang w:val="ro-RO"/>
        </w:rPr>
        <w:t>/</w:t>
      </w:r>
      <w:hyperlink r:id="rId352" w:history="1">
        <w:r w:rsidRPr="00E94A52">
          <w:rPr>
            <w:rFonts w:ascii="Times New Roman" w:eastAsia="Times New Roman" w:hAnsi="Times New Roman" w:cs="Times New Roman"/>
            <w:sz w:val="24"/>
            <w:szCs w:val="24"/>
            <w:lang w:val="ro-RO"/>
          </w:rPr>
          <w:t>136/2018</w:t>
        </w:r>
      </w:hyperlink>
      <w:r w:rsidRPr="00E94A52">
        <w:rPr>
          <w:rFonts w:ascii="Times New Roman" w:eastAsia="Times New Roman" w:hAnsi="Times New Roman" w:cs="Times New Roman"/>
          <w:sz w:val="24"/>
          <w:szCs w:val="24"/>
          <w:lang w:val="ro-RO"/>
        </w:rPr>
        <w:t> pentru aprobarea Normelor privind cerinţele de bază de securitate radiologică;</w:t>
      </w:r>
    </w:p>
    <w:p w14:paraId="1126F918"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80" w:name="do|ax2|si6|al6|pt18"/>
      <w:bookmarkEnd w:id="280"/>
      <w:r w:rsidRPr="00E94A52">
        <w:rPr>
          <w:rFonts w:ascii="Times New Roman" w:eastAsia="Times New Roman" w:hAnsi="Times New Roman" w:cs="Times New Roman"/>
          <w:sz w:val="24"/>
          <w:szCs w:val="24"/>
          <w:lang w:val="ro-RO"/>
        </w:rPr>
        <w:t>18.Ordinul ministrului afacerilor interne şi al preşedintelui Comisiei Naţionale pentru Controlul Activităţilor Nucleare nr. </w:t>
      </w:r>
      <w:hyperlink r:id="rId353" w:history="1">
        <w:r w:rsidRPr="00E94A52">
          <w:rPr>
            <w:rFonts w:ascii="Times New Roman" w:eastAsia="Times New Roman" w:hAnsi="Times New Roman" w:cs="Times New Roman"/>
            <w:sz w:val="24"/>
            <w:szCs w:val="24"/>
            <w:lang w:val="ro-RO"/>
          </w:rPr>
          <w:t>61</w:t>
        </w:r>
      </w:hyperlink>
      <w:r w:rsidRPr="00E94A52">
        <w:rPr>
          <w:rFonts w:ascii="Times New Roman" w:eastAsia="Times New Roman" w:hAnsi="Times New Roman" w:cs="Times New Roman"/>
          <w:sz w:val="24"/>
          <w:szCs w:val="24"/>
          <w:lang w:val="ro-RO"/>
        </w:rPr>
        <w:t>/</w:t>
      </w:r>
      <w:hyperlink r:id="rId354" w:history="1">
        <w:r w:rsidRPr="00E94A52">
          <w:rPr>
            <w:rFonts w:ascii="Times New Roman" w:eastAsia="Times New Roman" w:hAnsi="Times New Roman" w:cs="Times New Roman"/>
            <w:sz w:val="24"/>
            <w:szCs w:val="24"/>
            <w:lang w:val="ro-RO"/>
          </w:rPr>
          <w:t>113/2018</w:t>
        </w:r>
      </w:hyperlink>
      <w:r w:rsidRPr="00E94A52">
        <w:rPr>
          <w:rFonts w:ascii="Times New Roman" w:eastAsia="Times New Roman" w:hAnsi="Times New Roman" w:cs="Times New Roman"/>
          <w:sz w:val="24"/>
          <w:szCs w:val="24"/>
          <w:lang w:val="ro-RO"/>
        </w:rPr>
        <w:t> pentru aprobarea Regulamentului privind gestionarea situaţiilor de urgenţă specifice riscului nuclear sau radiologic, cu modificările şi completările ulterioare;</w:t>
      </w:r>
    </w:p>
    <w:p w14:paraId="1F2ECB7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81" w:name="do|ax2|si6|al6|pt19"/>
      <w:bookmarkEnd w:id="281"/>
      <w:r w:rsidRPr="00E94A52">
        <w:rPr>
          <w:rFonts w:ascii="Times New Roman" w:eastAsia="Times New Roman" w:hAnsi="Times New Roman" w:cs="Times New Roman"/>
          <w:sz w:val="24"/>
          <w:szCs w:val="24"/>
          <w:lang w:val="ro-RO"/>
        </w:rPr>
        <w:lastRenderedPageBreak/>
        <w:t>19.Ordinul preşedintelui Comisiei Naţionale pentru Controlul Activităţilor Nucleare nr. </w:t>
      </w:r>
      <w:hyperlink r:id="rId355" w:history="1">
        <w:r w:rsidRPr="00E94A52">
          <w:rPr>
            <w:rFonts w:ascii="Times New Roman" w:eastAsia="Times New Roman" w:hAnsi="Times New Roman" w:cs="Times New Roman"/>
            <w:sz w:val="24"/>
            <w:szCs w:val="24"/>
            <w:lang w:val="ro-RO"/>
          </w:rPr>
          <w:t>144/2018</w:t>
        </w:r>
      </w:hyperlink>
      <w:r w:rsidRPr="00E94A52">
        <w:rPr>
          <w:rFonts w:ascii="Times New Roman" w:eastAsia="Times New Roman" w:hAnsi="Times New Roman" w:cs="Times New Roman"/>
          <w:sz w:val="24"/>
          <w:szCs w:val="24"/>
          <w:lang w:val="ro-RO"/>
        </w:rPr>
        <w:t> pentru aprobarea Normelor privind controlul reglementat al surselor radioactive şi gestionarea în siguranţă a surselor orfane;</w:t>
      </w:r>
    </w:p>
    <w:p w14:paraId="61403B1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82" w:name="do|ax2|si6|al6|pt20"/>
      <w:bookmarkEnd w:id="282"/>
      <w:r w:rsidRPr="00E94A52">
        <w:rPr>
          <w:rFonts w:ascii="Times New Roman" w:eastAsia="Times New Roman" w:hAnsi="Times New Roman" w:cs="Times New Roman"/>
          <w:sz w:val="24"/>
          <w:szCs w:val="24"/>
          <w:lang w:val="ro-RO"/>
        </w:rPr>
        <w:t>20.Ordinul preşedintelui Comisiei Naţionale pentru Controlul Activităţilor Nucleare nr. </w:t>
      </w:r>
      <w:hyperlink r:id="rId356" w:history="1">
        <w:r w:rsidRPr="00E94A52">
          <w:rPr>
            <w:rFonts w:ascii="Times New Roman" w:eastAsia="Times New Roman" w:hAnsi="Times New Roman" w:cs="Times New Roman"/>
            <w:sz w:val="24"/>
            <w:szCs w:val="24"/>
            <w:lang w:val="ro-RO"/>
          </w:rPr>
          <w:t>145/2018</w:t>
        </w:r>
      </w:hyperlink>
      <w:r w:rsidRPr="00E94A52">
        <w:rPr>
          <w:rFonts w:ascii="Times New Roman" w:eastAsia="Times New Roman" w:hAnsi="Times New Roman" w:cs="Times New Roman"/>
          <w:sz w:val="24"/>
          <w:szCs w:val="24"/>
          <w:lang w:val="ro-RO"/>
        </w:rPr>
        <w:t> pentru aprobarea Normelor privind estimarea dozelor efective şi a dozelor echivalente datorate expunerii interne şi externe;</w:t>
      </w:r>
    </w:p>
    <w:p w14:paraId="7828D22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83" w:name="do|ax2|si6|al6|pt21"/>
      <w:bookmarkEnd w:id="283"/>
      <w:r w:rsidRPr="00E94A52">
        <w:rPr>
          <w:rFonts w:ascii="Times New Roman" w:eastAsia="Times New Roman" w:hAnsi="Times New Roman" w:cs="Times New Roman"/>
          <w:sz w:val="24"/>
          <w:szCs w:val="24"/>
          <w:lang w:val="ro-RO"/>
        </w:rPr>
        <w:t>21.Ordinul preşedintelui Comisiei Naţionale pentru Controlul Activităţilor Nucleare nr. </w:t>
      </w:r>
      <w:hyperlink r:id="rId357" w:history="1">
        <w:r w:rsidRPr="00E94A52">
          <w:rPr>
            <w:rFonts w:ascii="Times New Roman" w:eastAsia="Times New Roman" w:hAnsi="Times New Roman" w:cs="Times New Roman"/>
            <w:sz w:val="24"/>
            <w:szCs w:val="24"/>
            <w:lang w:val="ro-RO"/>
          </w:rPr>
          <w:t>146/2018</w:t>
        </w:r>
      </w:hyperlink>
      <w:r w:rsidRPr="00E94A52">
        <w:rPr>
          <w:rFonts w:ascii="Times New Roman" w:eastAsia="Times New Roman" w:hAnsi="Times New Roman" w:cs="Times New Roman"/>
          <w:sz w:val="24"/>
          <w:szCs w:val="24"/>
          <w:lang w:val="ro-RO"/>
        </w:rPr>
        <w:t> pentru aprobarea Normelor privind prevenirea, pregătirea şi răspunsul în caz de situaţii de urgenţă pentru categoria de pregătire pentru urgenţă I, categoria de pregătire pentru urgenţă II şi categoria de pregătire pentru urgenţă III;</w:t>
      </w:r>
    </w:p>
    <w:p w14:paraId="5112FD5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84" w:name="do|ax2|si6|al6|pt22"/>
      <w:bookmarkEnd w:id="284"/>
      <w:r w:rsidRPr="00E94A52">
        <w:rPr>
          <w:rFonts w:ascii="Times New Roman" w:eastAsia="Times New Roman" w:hAnsi="Times New Roman" w:cs="Times New Roman"/>
          <w:sz w:val="24"/>
          <w:szCs w:val="24"/>
          <w:lang w:val="ro-RO"/>
        </w:rPr>
        <w:t>22.Ordinul preşedintelui Comisiei Naţionale pentru Controlul Activităţilor Nucleare nr. </w:t>
      </w:r>
      <w:hyperlink r:id="rId358" w:history="1">
        <w:r w:rsidRPr="00E94A52">
          <w:rPr>
            <w:rFonts w:ascii="Times New Roman" w:eastAsia="Times New Roman" w:hAnsi="Times New Roman" w:cs="Times New Roman"/>
            <w:sz w:val="24"/>
            <w:szCs w:val="24"/>
            <w:lang w:val="ro-RO"/>
          </w:rPr>
          <w:t>147/2018</w:t>
        </w:r>
      </w:hyperlink>
      <w:r w:rsidRPr="00E94A52">
        <w:rPr>
          <w:rFonts w:ascii="Times New Roman" w:eastAsia="Times New Roman" w:hAnsi="Times New Roman" w:cs="Times New Roman"/>
          <w:sz w:val="24"/>
          <w:szCs w:val="24"/>
          <w:lang w:val="ro-RO"/>
        </w:rPr>
        <w:t> pentru aprobarea Normelor privind prevenirea, pregătirea şi răspunsul în caz de situaţii de urgenţă pentru categoria de pregătire pentru urgenţă IV şi categoria de pregătire pentru urgenţă VI;</w:t>
      </w:r>
    </w:p>
    <w:p w14:paraId="608E682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85" w:name="do|ax2|si6|al6|pt23"/>
      <w:bookmarkEnd w:id="285"/>
      <w:r w:rsidRPr="00E94A52">
        <w:rPr>
          <w:rFonts w:ascii="Times New Roman" w:eastAsia="Times New Roman" w:hAnsi="Times New Roman" w:cs="Times New Roman"/>
          <w:sz w:val="24"/>
          <w:szCs w:val="24"/>
          <w:lang w:val="ro-RO"/>
        </w:rPr>
        <w:t>23.Ordinul preşedintelui Comisiei Naţionale pentru Controlul Activităţilor Nucleare nr. </w:t>
      </w:r>
      <w:hyperlink r:id="rId359" w:history="1">
        <w:r w:rsidRPr="00E94A52">
          <w:rPr>
            <w:rFonts w:ascii="Times New Roman" w:eastAsia="Times New Roman" w:hAnsi="Times New Roman" w:cs="Times New Roman"/>
            <w:sz w:val="24"/>
            <w:szCs w:val="24"/>
            <w:lang w:val="ro-RO"/>
          </w:rPr>
          <w:t>155/2018</w:t>
        </w:r>
      </w:hyperlink>
      <w:r w:rsidRPr="00E94A52">
        <w:rPr>
          <w:rFonts w:ascii="Times New Roman" w:eastAsia="Times New Roman" w:hAnsi="Times New Roman" w:cs="Times New Roman"/>
          <w:sz w:val="24"/>
          <w:szCs w:val="24"/>
          <w:lang w:val="ro-RO"/>
        </w:rPr>
        <w:t> pentru aprobarea Normelor privind procedurile de autorizare;</w:t>
      </w:r>
    </w:p>
    <w:p w14:paraId="523E365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86" w:name="do|ax2|si6|al6|pt24"/>
      <w:bookmarkEnd w:id="286"/>
      <w:r w:rsidRPr="00E94A52">
        <w:rPr>
          <w:rFonts w:ascii="Times New Roman" w:eastAsia="Times New Roman" w:hAnsi="Times New Roman" w:cs="Times New Roman"/>
          <w:sz w:val="24"/>
          <w:szCs w:val="24"/>
          <w:lang w:val="ro-RO"/>
        </w:rPr>
        <w:t>24.Ordinul preşedintelui Comisiei Naţionale pentru Controlul Activităţilor Nucleare nr. </w:t>
      </w:r>
      <w:hyperlink r:id="rId360" w:history="1">
        <w:r w:rsidRPr="00E94A52">
          <w:rPr>
            <w:rFonts w:ascii="Times New Roman" w:eastAsia="Times New Roman" w:hAnsi="Times New Roman" w:cs="Times New Roman"/>
            <w:sz w:val="24"/>
            <w:szCs w:val="24"/>
            <w:lang w:val="ro-RO"/>
          </w:rPr>
          <w:t>316/2018</w:t>
        </w:r>
      </w:hyperlink>
      <w:r w:rsidRPr="00E94A52">
        <w:rPr>
          <w:rFonts w:ascii="Times New Roman" w:eastAsia="Times New Roman" w:hAnsi="Times New Roman" w:cs="Times New Roman"/>
          <w:sz w:val="24"/>
          <w:szCs w:val="24"/>
          <w:lang w:val="ro-RO"/>
        </w:rPr>
        <w:t> pentru aprobarea Normelor privind cerinţele de securitate radiologică pentru surse naturale de radiaţii;</w:t>
      </w:r>
    </w:p>
    <w:p w14:paraId="37B7C52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87" w:name="do|ax2|si6|al6|pt25"/>
      <w:bookmarkEnd w:id="287"/>
      <w:r w:rsidRPr="00E94A52">
        <w:rPr>
          <w:rFonts w:ascii="Times New Roman" w:eastAsia="Times New Roman" w:hAnsi="Times New Roman" w:cs="Times New Roman"/>
          <w:sz w:val="24"/>
          <w:szCs w:val="24"/>
          <w:lang w:val="ro-RO"/>
        </w:rPr>
        <w:t>25.Ordinul preşedintelui Comisiei Naţionale pentru Controlul Activităţilor Nucleare nr. </w:t>
      </w:r>
      <w:hyperlink r:id="rId361" w:history="1">
        <w:r w:rsidRPr="00E94A52">
          <w:rPr>
            <w:rFonts w:ascii="Times New Roman" w:eastAsia="Times New Roman" w:hAnsi="Times New Roman" w:cs="Times New Roman"/>
            <w:sz w:val="24"/>
            <w:szCs w:val="24"/>
            <w:lang w:val="ro-RO"/>
          </w:rPr>
          <w:t>336/2018</w:t>
        </w:r>
      </w:hyperlink>
      <w:r w:rsidRPr="00E94A52">
        <w:rPr>
          <w:rFonts w:ascii="Times New Roman" w:eastAsia="Times New Roman" w:hAnsi="Times New Roman" w:cs="Times New Roman"/>
          <w:sz w:val="24"/>
          <w:szCs w:val="24"/>
          <w:lang w:val="ro-RO"/>
        </w:rPr>
        <w:t> pentru aprobarea Normelor privind autorizarea instalaţiilor nucleare;</w:t>
      </w:r>
    </w:p>
    <w:p w14:paraId="20144F2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88" w:name="do|ax2|si6|al6|pt26"/>
      <w:bookmarkEnd w:id="288"/>
      <w:r w:rsidRPr="00E94A52">
        <w:rPr>
          <w:rFonts w:ascii="Times New Roman" w:eastAsia="Times New Roman" w:hAnsi="Times New Roman" w:cs="Times New Roman"/>
          <w:sz w:val="24"/>
          <w:szCs w:val="24"/>
          <w:lang w:val="ro-RO"/>
        </w:rPr>
        <w:t>26.Ordinul preşedintelui Comisiei Naţionale pentru Controlul Activităţilor Nucleare nr. </w:t>
      </w:r>
      <w:hyperlink r:id="rId362" w:history="1">
        <w:r w:rsidRPr="00E94A52">
          <w:rPr>
            <w:rFonts w:ascii="Times New Roman" w:eastAsia="Times New Roman" w:hAnsi="Times New Roman" w:cs="Times New Roman"/>
            <w:sz w:val="24"/>
            <w:szCs w:val="24"/>
            <w:lang w:val="ro-RO"/>
          </w:rPr>
          <w:t>11/2019</w:t>
        </w:r>
      </w:hyperlink>
      <w:r w:rsidRPr="00E94A52">
        <w:rPr>
          <w:rFonts w:ascii="Times New Roman" w:eastAsia="Times New Roman" w:hAnsi="Times New Roman" w:cs="Times New Roman"/>
          <w:sz w:val="24"/>
          <w:szCs w:val="24"/>
          <w:lang w:val="ro-RO"/>
        </w:rPr>
        <w:t> pentru aprobarea Normelor privind cerinţele de securitate radiologică la depozitarea definitivă a deşeurilor radioactive;</w:t>
      </w:r>
    </w:p>
    <w:p w14:paraId="462E468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89" w:name="do|ax2|si6|al6|pt27"/>
      <w:bookmarkEnd w:id="289"/>
      <w:r w:rsidRPr="00E94A52">
        <w:rPr>
          <w:rFonts w:ascii="Times New Roman" w:eastAsia="Times New Roman" w:hAnsi="Times New Roman" w:cs="Times New Roman"/>
          <w:sz w:val="24"/>
          <w:szCs w:val="24"/>
          <w:lang w:val="ro-RO"/>
        </w:rPr>
        <w:t>27.Ordinul preşedintelui Comisiei Naţionale pentru Controlul Activităţilor Nucleare nr. </w:t>
      </w:r>
      <w:hyperlink r:id="rId363" w:history="1">
        <w:r w:rsidRPr="00E94A52">
          <w:rPr>
            <w:rFonts w:ascii="Times New Roman" w:eastAsia="Times New Roman" w:hAnsi="Times New Roman" w:cs="Times New Roman"/>
            <w:sz w:val="24"/>
            <w:szCs w:val="24"/>
            <w:lang w:val="ro-RO"/>
          </w:rPr>
          <w:t>179/2019</w:t>
        </w:r>
      </w:hyperlink>
      <w:r w:rsidRPr="00E94A52">
        <w:rPr>
          <w:rFonts w:ascii="Times New Roman" w:eastAsia="Times New Roman" w:hAnsi="Times New Roman" w:cs="Times New Roman"/>
          <w:sz w:val="24"/>
          <w:szCs w:val="24"/>
          <w:lang w:val="ro-RO"/>
        </w:rPr>
        <w:t> pentru aprobarea Normei de securitate radiologică privind desfăşurarea practicii de control nedistructiv cu radiaţii ionizante;</w:t>
      </w:r>
    </w:p>
    <w:p w14:paraId="78550A2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90" w:name="do|ax2|si6|al6|pt28"/>
      <w:bookmarkEnd w:id="290"/>
      <w:r w:rsidRPr="00E94A52">
        <w:rPr>
          <w:rFonts w:ascii="Times New Roman" w:eastAsia="Times New Roman" w:hAnsi="Times New Roman" w:cs="Times New Roman"/>
          <w:sz w:val="24"/>
          <w:szCs w:val="24"/>
          <w:lang w:val="ro-RO"/>
        </w:rPr>
        <w:t>28.Ordinul preşedintelui Comisiei Naţionale pentru Controlul Activităţilor Nucleare nr. </w:t>
      </w:r>
      <w:hyperlink r:id="rId364" w:history="1">
        <w:r w:rsidRPr="00E94A52">
          <w:rPr>
            <w:rFonts w:ascii="Times New Roman" w:eastAsia="Times New Roman" w:hAnsi="Times New Roman" w:cs="Times New Roman"/>
            <w:sz w:val="24"/>
            <w:szCs w:val="24"/>
            <w:lang w:val="ro-RO"/>
          </w:rPr>
          <w:t>237/2019</w:t>
        </w:r>
      </w:hyperlink>
      <w:r w:rsidRPr="00E94A52">
        <w:rPr>
          <w:rFonts w:ascii="Times New Roman" w:eastAsia="Times New Roman" w:hAnsi="Times New Roman" w:cs="Times New Roman"/>
          <w:sz w:val="24"/>
          <w:szCs w:val="24"/>
          <w:lang w:val="ro-RO"/>
        </w:rPr>
        <w:t> pentru aprobarea Normelor privind procedura de desemnare a laboratoarelor pentru domeniul nuclear;</w:t>
      </w:r>
    </w:p>
    <w:p w14:paraId="7172605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91" w:name="do|ax2|si6|al6|pt29"/>
      <w:bookmarkEnd w:id="291"/>
      <w:r w:rsidRPr="00E94A52">
        <w:rPr>
          <w:rFonts w:ascii="Times New Roman" w:eastAsia="Times New Roman" w:hAnsi="Times New Roman" w:cs="Times New Roman"/>
          <w:sz w:val="24"/>
          <w:szCs w:val="24"/>
          <w:lang w:val="ro-RO"/>
        </w:rPr>
        <w:t>29.Ordinul preşedintelui Comisiei Naţionale pentru Controlul Activităţilor Nucleare nr. </w:t>
      </w:r>
      <w:hyperlink r:id="rId365" w:history="1">
        <w:r w:rsidRPr="00E94A52">
          <w:rPr>
            <w:rFonts w:ascii="Times New Roman" w:eastAsia="Times New Roman" w:hAnsi="Times New Roman" w:cs="Times New Roman"/>
            <w:sz w:val="24"/>
            <w:szCs w:val="24"/>
            <w:lang w:val="ro-RO"/>
          </w:rPr>
          <w:t>180/2020</w:t>
        </w:r>
      </w:hyperlink>
      <w:r w:rsidRPr="00E94A52">
        <w:rPr>
          <w:rFonts w:ascii="Times New Roman" w:eastAsia="Times New Roman" w:hAnsi="Times New Roman" w:cs="Times New Roman"/>
          <w:sz w:val="24"/>
          <w:szCs w:val="24"/>
          <w:lang w:val="ro-RO"/>
        </w:rPr>
        <w:t> pentru aprobarea Normelor de dozimetrie individuală şi radon;</w:t>
      </w:r>
    </w:p>
    <w:p w14:paraId="4BE6C70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92" w:name="do|ax2|si6|al6|pt30"/>
      <w:bookmarkEnd w:id="292"/>
      <w:r w:rsidRPr="00E94A52">
        <w:rPr>
          <w:rFonts w:ascii="Times New Roman" w:eastAsia="Times New Roman" w:hAnsi="Times New Roman" w:cs="Times New Roman"/>
          <w:sz w:val="24"/>
          <w:szCs w:val="24"/>
          <w:lang w:val="ro-RO"/>
        </w:rPr>
        <w:t>30.Ordinul ministrului sănătăţii nr. </w:t>
      </w:r>
      <w:hyperlink r:id="rId366" w:history="1">
        <w:r w:rsidRPr="00E94A52">
          <w:rPr>
            <w:rFonts w:ascii="Times New Roman" w:eastAsia="Times New Roman" w:hAnsi="Times New Roman" w:cs="Times New Roman"/>
            <w:sz w:val="24"/>
            <w:szCs w:val="24"/>
            <w:lang w:val="ro-RO"/>
          </w:rPr>
          <w:t>961/2021</w:t>
        </w:r>
      </w:hyperlink>
      <w:r w:rsidRPr="00E94A52">
        <w:rPr>
          <w:rFonts w:ascii="Times New Roman" w:eastAsia="Times New Roman" w:hAnsi="Times New Roman" w:cs="Times New Roman"/>
          <w:sz w:val="24"/>
          <w:szCs w:val="24"/>
          <w:lang w:val="ro-RO"/>
        </w:rPr>
        <w:t> pentru aprobarea Reglementărilor specifice privind constrângerile de doză şi recomandările pentru persoanele implicate în îngrijirea şi susţinerea pacienţilor care fac obiectul expunerii medicale la radiaţii ionizante;</w:t>
      </w:r>
    </w:p>
    <w:p w14:paraId="6F6EB7F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93" w:name="do|ax2|si6|al6|pt31"/>
      <w:bookmarkEnd w:id="293"/>
      <w:r w:rsidRPr="00E94A52">
        <w:rPr>
          <w:rFonts w:ascii="Times New Roman" w:eastAsia="Times New Roman" w:hAnsi="Times New Roman" w:cs="Times New Roman"/>
          <w:sz w:val="24"/>
          <w:szCs w:val="24"/>
          <w:lang w:val="ro-RO"/>
        </w:rPr>
        <w:t>31.Ordinul ministrului sănătăţii nr. </w:t>
      </w:r>
      <w:hyperlink r:id="rId367" w:history="1">
        <w:r w:rsidRPr="00E94A52">
          <w:rPr>
            <w:rFonts w:ascii="Times New Roman" w:eastAsia="Times New Roman" w:hAnsi="Times New Roman" w:cs="Times New Roman"/>
            <w:sz w:val="24"/>
            <w:szCs w:val="24"/>
            <w:lang w:val="ro-RO"/>
          </w:rPr>
          <w:t>1.096/2021</w:t>
        </w:r>
      </w:hyperlink>
      <w:r w:rsidRPr="00E94A52">
        <w:rPr>
          <w:rFonts w:ascii="Times New Roman" w:eastAsia="Times New Roman" w:hAnsi="Times New Roman" w:cs="Times New Roman"/>
          <w:sz w:val="24"/>
          <w:szCs w:val="24"/>
          <w:lang w:val="ro-RO"/>
        </w:rPr>
        <w:t> pentru aprobarea Normelor privind supravegherea medicală a lucrătorilor expuşi profesional la radiaţii ionizante;</w:t>
      </w:r>
    </w:p>
    <w:p w14:paraId="0593E60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94" w:name="do|ax2|si6|al6|pt32"/>
      <w:bookmarkEnd w:id="294"/>
      <w:r w:rsidRPr="00E94A52">
        <w:rPr>
          <w:rFonts w:ascii="Times New Roman" w:eastAsia="Times New Roman" w:hAnsi="Times New Roman" w:cs="Times New Roman"/>
          <w:sz w:val="24"/>
          <w:szCs w:val="24"/>
          <w:lang w:val="ro-RO"/>
        </w:rPr>
        <w:t>32.Ordinul ministrului sănătăţii nr. </w:t>
      </w:r>
      <w:hyperlink r:id="rId368" w:history="1">
        <w:r w:rsidRPr="00E94A52">
          <w:rPr>
            <w:rFonts w:ascii="Times New Roman" w:eastAsia="Times New Roman" w:hAnsi="Times New Roman" w:cs="Times New Roman"/>
            <w:sz w:val="24"/>
            <w:szCs w:val="24"/>
            <w:lang w:val="ro-RO"/>
          </w:rPr>
          <w:t>1.245/2021</w:t>
        </w:r>
      </w:hyperlink>
      <w:r w:rsidRPr="00E94A52">
        <w:rPr>
          <w:rFonts w:ascii="Times New Roman" w:eastAsia="Times New Roman" w:hAnsi="Times New Roman" w:cs="Times New Roman"/>
          <w:sz w:val="24"/>
          <w:szCs w:val="24"/>
          <w:lang w:val="ro-RO"/>
        </w:rPr>
        <w:t> pentru aprobarea Reglementărilor specifice privind stabilirea, revizuirea şi utilizarea nivelurilor de referinţă în diagnostic pentru expunerile medicale la radiaţii ionizante;</w:t>
      </w:r>
    </w:p>
    <w:p w14:paraId="15EB909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95" w:name="do|ax2|si6|al6|pt33"/>
      <w:bookmarkEnd w:id="295"/>
      <w:r w:rsidRPr="00E94A52">
        <w:rPr>
          <w:rFonts w:ascii="Times New Roman" w:eastAsia="Times New Roman" w:hAnsi="Times New Roman" w:cs="Times New Roman"/>
          <w:sz w:val="24"/>
          <w:szCs w:val="24"/>
          <w:lang w:val="ro-RO"/>
        </w:rPr>
        <w:lastRenderedPageBreak/>
        <w:t>33.Ordinul ministrului sănătăţii, interimar, al ministrului educaţiei şi al preşedintelui Comisiei Naţionale pentru Controlul Activităţilor Nucleare nr. </w:t>
      </w:r>
      <w:hyperlink r:id="rId369" w:history="1">
        <w:r w:rsidRPr="00E94A52">
          <w:rPr>
            <w:rFonts w:ascii="Times New Roman" w:eastAsia="Times New Roman" w:hAnsi="Times New Roman" w:cs="Times New Roman"/>
            <w:sz w:val="24"/>
            <w:szCs w:val="24"/>
            <w:lang w:val="ro-RO"/>
          </w:rPr>
          <w:t>2.195</w:t>
        </w:r>
      </w:hyperlink>
      <w:r w:rsidRPr="00E94A52">
        <w:rPr>
          <w:rFonts w:ascii="Times New Roman" w:eastAsia="Times New Roman" w:hAnsi="Times New Roman" w:cs="Times New Roman"/>
          <w:sz w:val="24"/>
          <w:szCs w:val="24"/>
          <w:lang w:val="ro-RO"/>
        </w:rPr>
        <w:t>/</w:t>
      </w:r>
      <w:hyperlink r:id="rId370" w:history="1">
        <w:r w:rsidRPr="00E94A52">
          <w:rPr>
            <w:rFonts w:ascii="Times New Roman" w:eastAsia="Times New Roman" w:hAnsi="Times New Roman" w:cs="Times New Roman"/>
            <w:sz w:val="24"/>
            <w:szCs w:val="24"/>
            <w:lang w:val="ro-RO"/>
          </w:rPr>
          <w:t>5.622</w:t>
        </w:r>
      </w:hyperlink>
      <w:r w:rsidRPr="00E94A52">
        <w:rPr>
          <w:rFonts w:ascii="Times New Roman" w:eastAsia="Times New Roman" w:hAnsi="Times New Roman" w:cs="Times New Roman"/>
          <w:sz w:val="24"/>
          <w:szCs w:val="24"/>
          <w:lang w:val="ro-RO"/>
        </w:rPr>
        <w:t>/</w:t>
      </w:r>
      <w:hyperlink r:id="rId371" w:history="1">
        <w:r w:rsidRPr="00E94A52">
          <w:rPr>
            <w:rFonts w:ascii="Times New Roman" w:eastAsia="Times New Roman" w:hAnsi="Times New Roman" w:cs="Times New Roman"/>
            <w:sz w:val="24"/>
            <w:szCs w:val="24"/>
            <w:lang w:val="ro-RO"/>
          </w:rPr>
          <w:t>200/2021</w:t>
        </w:r>
      </w:hyperlink>
      <w:r w:rsidRPr="00E94A52">
        <w:rPr>
          <w:rFonts w:ascii="Times New Roman" w:eastAsia="Times New Roman" w:hAnsi="Times New Roman" w:cs="Times New Roman"/>
          <w:sz w:val="24"/>
          <w:szCs w:val="24"/>
          <w:lang w:val="ro-RO"/>
        </w:rPr>
        <w:t> pentru aprobarea Reglementărilor specifice privind cerinţele de şcolarizare şi pregătire în protecţie radiologică a personalului medical.</w:t>
      </w:r>
    </w:p>
    <w:p w14:paraId="32D72608"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96" w:name="do|ax2|si7"/>
      <w:bookmarkEnd w:id="296"/>
    </w:p>
    <w:p w14:paraId="09172E6D" w14:textId="7DBF66C9" w:rsidR="00B64CE3" w:rsidRPr="00E94A52" w:rsidRDefault="00B64CE3" w:rsidP="001F547A">
      <w:pPr>
        <w:shd w:val="clear" w:color="auto" w:fill="FFFFFF"/>
        <w:spacing w:after="0" w:line="276" w:lineRule="auto"/>
        <w:jc w:val="both"/>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SECŢIUNEA 7: G. SIGURANŢA ALIMENTARĂ, SĂNĂTATEA ŞI BUNĂSTAREA ANIMALELOR</w:t>
      </w:r>
    </w:p>
    <w:p w14:paraId="1D4C4DFF"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b/>
          <w:bCs/>
          <w:sz w:val="24"/>
          <w:szCs w:val="24"/>
          <w:lang w:val="ro-RO"/>
        </w:rPr>
      </w:pPr>
      <w:bookmarkStart w:id="297" w:name="do|ax2|si7|al1"/>
      <w:bookmarkEnd w:id="297"/>
    </w:p>
    <w:p w14:paraId="595CD434" w14:textId="73C38FDD"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Regulamente UE</w:t>
      </w:r>
    </w:p>
    <w:p w14:paraId="57CDCD04"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98" w:name="do|ax2|si7|al1|pt1"/>
      <w:bookmarkEnd w:id="298"/>
    </w:p>
    <w:p w14:paraId="5945A91A" w14:textId="1358FC25"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1.Regulamentul (CE) nr. </w:t>
      </w:r>
      <w:hyperlink r:id="rId372" w:history="1">
        <w:r w:rsidRPr="00E94A52">
          <w:rPr>
            <w:rFonts w:ascii="Times New Roman" w:eastAsia="Times New Roman" w:hAnsi="Times New Roman" w:cs="Times New Roman"/>
            <w:sz w:val="24"/>
            <w:szCs w:val="24"/>
            <w:lang w:val="ro-RO"/>
          </w:rPr>
          <w:t>178/2002</w:t>
        </w:r>
      </w:hyperlink>
      <w:r w:rsidRPr="00E94A52">
        <w:rPr>
          <w:rFonts w:ascii="Times New Roman" w:eastAsia="Times New Roman" w:hAnsi="Times New Roman" w:cs="Times New Roman"/>
          <w:sz w:val="24"/>
          <w:szCs w:val="24"/>
          <w:lang w:val="ro-RO"/>
        </w:rPr>
        <w:t> al Parlamentului European şi al Consiliului din 28 ianuarie 2002 de stabilire a principiilor şi a cerinţelor generale ale legislaţiei alimentare, de instituire a Autorităţii Europene pentru Siguranţa Alimentară şi de stabilire a procedurilor în domeniul siguranţei produselor alimentare;</w:t>
      </w:r>
    </w:p>
    <w:p w14:paraId="60753EF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299" w:name="do|ax2|si7|al1|pt2"/>
      <w:bookmarkEnd w:id="299"/>
      <w:r w:rsidRPr="00E94A52">
        <w:rPr>
          <w:rFonts w:ascii="Times New Roman" w:eastAsia="Times New Roman" w:hAnsi="Times New Roman" w:cs="Times New Roman"/>
          <w:sz w:val="24"/>
          <w:szCs w:val="24"/>
          <w:lang w:val="ro-RO"/>
        </w:rPr>
        <w:t>2.Regulamentul (CE) nr. </w:t>
      </w:r>
      <w:hyperlink r:id="rId373" w:history="1">
        <w:r w:rsidRPr="00E94A52">
          <w:rPr>
            <w:rFonts w:ascii="Times New Roman" w:eastAsia="Times New Roman" w:hAnsi="Times New Roman" w:cs="Times New Roman"/>
            <w:sz w:val="24"/>
            <w:szCs w:val="24"/>
            <w:lang w:val="ro-RO"/>
          </w:rPr>
          <w:t>1/2005</w:t>
        </w:r>
      </w:hyperlink>
      <w:r w:rsidRPr="00E94A52">
        <w:rPr>
          <w:rFonts w:ascii="Times New Roman" w:eastAsia="Times New Roman" w:hAnsi="Times New Roman" w:cs="Times New Roman"/>
          <w:sz w:val="24"/>
          <w:szCs w:val="24"/>
          <w:lang w:val="ro-RO"/>
        </w:rPr>
        <w:t> al Consiliului din 22 decembrie 2004 privind protecţia animalelor în timpul transportului şi al operaţiunilor conexe şi de modificare a Directivelor 64/432/CEE şi 93/119/CE şi a Regulamentului (CE) nr. 1.255/97;</w:t>
      </w:r>
    </w:p>
    <w:p w14:paraId="0CFD2828"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00" w:name="do|ax2|si7|al1|pt3"/>
      <w:bookmarkEnd w:id="300"/>
      <w:r w:rsidRPr="00E94A52">
        <w:rPr>
          <w:rFonts w:ascii="Times New Roman" w:eastAsia="Times New Roman" w:hAnsi="Times New Roman" w:cs="Times New Roman"/>
          <w:sz w:val="24"/>
          <w:szCs w:val="24"/>
          <w:lang w:val="ro-RO"/>
        </w:rPr>
        <w:t>3.Regulamentul (CE) nr. </w:t>
      </w:r>
      <w:hyperlink r:id="rId374" w:history="1">
        <w:r w:rsidRPr="00E94A52">
          <w:rPr>
            <w:rFonts w:ascii="Times New Roman" w:eastAsia="Times New Roman" w:hAnsi="Times New Roman" w:cs="Times New Roman"/>
            <w:sz w:val="24"/>
            <w:szCs w:val="24"/>
            <w:lang w:val="ro-RO"/>
          </w:rPr>
          <w:t>1.099/2009</w:t>
        </w:r>
      </w:hyperlink>
      <w:r w:rsidRPr="00E94A52">
        <w:rPr>
          <w:rFonts w:ascii="Times New Roman" w:eastAsia="Times New Roman" w:hAnsi="Times New Roman" w:cs="Times New Roman"/>
          <w:sz w:val="24"/>
          <w:szCs w:val="24"/>
          <w:lang w:val="ro-RO"/>
        </w:rPr>
        <w:t> al Consiliului din 24 septembrie 2009 privind protecţia animalelor în momentul uciderii;</w:t>
      </w:r>
    </w:p>
    <w:p w14:paraId="66FA304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01" w:name="do|ax2|si7|al1|pt4"/>
      <w:bookmarkEnd w:id="301"/>
      <w:r w:rsidRPr="00E94A52">
        <w:rPr>
          <w:rFonts w:ascii="Times New Roman" w:eastAsia="Times New Roman" w:hAnsi="Times New Roman" w:cs="Times New Roman"/>
          <w:sz w:val="24"/>
          <w:szCs w:val="24"/>
          <w:lang w:val="ro-RO"/>
        </w:rPr>
        <w:t>4.Regulamentul (CE) nr. </w:t>
      </w:r>
      <w:hyperlink r:id="rId375" w:history="1">
        <w:r w:rsidRPr="00E94A52">
          <w:rPr>
            <w:rFonts w:ascii="Times New Roman" w:eastAsia="Times New Roman" w:hAnsi="Times New Roman" w:cs="Times New Roman"/>
            <w:sz w:val="24"/>
            <w:szCs w:val="24"/>
            <w:lang w:val="ro-RO"/>
          </w:rPr>
          <w:t>1.069/2009</w:t>
        </w:r>
      </w:hyperlink>
      <w:r w:rsidRPr="00E94A52">
        <w:rPr>
          <w:rFonts w:ascii="Times New Roman" w:eastAsia="Times New Roman" w:hAnsi="Times New Roman" w:cs="Times New Roman"/>
          <w:sz w:val="24"/>
          <w:szCs w:val="24"/>
          <w:lang w:val="ro-RO"/>
        </w:rPr>
        <w:t> al Parlamentului European şi al Consiliului din 21 octombrie 2009 de stabilire a unor norme sanitare privind subprodusele de origine animală şi produsele derivate care nu sunt destinate consumului uman şi de abrogare a Regulamentului (CE) nr. </w:t>
      </w:r>
      <w:hyperlink r:id="rId376" w:history="1">
        <w:r w:rsidRPr="00E94A52">
          <w:rPr>
            <w:rFonts w:ascii="Times New Roman" w:eastAsia="Times New Roman" w:hAnsi="Times New Roman" w:cs="Times New Roman"/>
            <w:sz w:val="24"/>
            <w:szCs w:val="24"/>
            <w:lang w:val="ro-RO"/>
          </w:rPr>
          <w:t>1.774/2002</w:t>
        </w:r>
      </w:hyperlink>
      <w:r w:rsidRPr="00E94A52">
        <w:rPr>
          <w:rFonts w:ascii="Times New Roman" w:eastAsia="Times New Roman" w:hAnsi="Times New Roman" w:cs="Times New Roman"/>
          <w:sz w:val="24"/>
          <w:szCs w:val="24"/>
          <w:lang w:val="ro-RO"/>
        </w:rPr>
        <w:t> (Regulament privind subprodusele de origine animală);</w:t>
      </w:r>
    </w:p>
    <w:p w14:paraId="271A813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02" w:name="do|ax2|si7|al1|pt5"/>
      <w:bookmarkEnd w:id="302"/>
      <w:r w:rsidRPr="00E94A52">
        <w:rPr>
          <w:rFonts w:ascii="Times New Roman" w:eastAsia="Times New Roman" w:hAnsi="Times New Roman" w:cs="Times New Roman"/>
          <w:sz w:val="24"/>
          <w:szCs w:val="24"/>
          <w:lang w:val="ro-RO"/>
        </w:rPr>
        <w:t>5.Regulamentul (UE) </w:t>
      </w:r>
      <w:hyperlink r:id="rId377" w:history="1">
        <w:r w:rsidRPr="00E94A52">
          <w:rPr>
            <w:rFonts w:ascii="Times New Roman" w:eastAsia="Times New Roman" w:hAnsi="Times New Roman" w:cs="Times New Roman"/>
            <w:sz w:val="24"/>
            <w:szCs w:val="24"/>
            <w:lang w:val="ro-RO"/>
          </w:rPr>
          <w:t>2016/429</w:t>
        </w:r>
      </w:hyperlink>
      <w:r w:rsidRPr="00E94A52">
        <w:rPr>
          <w:rFonts w:ascii="Times New Roman" w:eastAsia="Times New Roman" w:hAnsi="Times New Roman" w:cs="Times New Roman"/>
          <w:sz w:val="24"/>
          <w:szCs w:val="24"/>
          <w:lang w:val="ro-RO"/>
        </w:rPr>
        <w:t> al Parlamentului European şi al Consiliului din 9 martie 2016 privind bolile transmisibile ale animalelor şi de modificare şi de abrogare a anumitor acte din domeniul sănătăţii animalelor ("Legea privind sănătatea animală");</w:t>
      </w:r>
    </w:p>
    <w:p w14:paraId="3EDBCCA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03" w:name="do|ax2|si7|al1|pt6"/>
      <w:bookmarkEnd w:id="303"/>
      <w:r w:rsidRPr="00E94A52">
        <w:rPr>
          <w:rFonts w:ascii="Times New Roman" w:eastAsia="Times New Roman" w:hAnsi="Times New Roman" w:cs="Times New Roman"/>
          <w:sz w:val="24"/>
          <w:szCs w:val="24"/>
          <w:lang w:val="ro-RO"/>
        </w:rPr>
        <w:t>6.Regulamentul (UE) </w:t>
      </w:r>
      <w:hyperlink r:id="rId378" w:history="1">
        <w:r w:rsidRPr="00E94A52">
          <w:rPr>
            <w:rFonts w:ascii="Times New Roman" w:eastAsia="Times New Roman" w:hAnsi="Times New Roman" w:cs="Times New Roman"/>
            <w:sz w:val="24"/>
            <w:szCs w:val="24"/>
            <w:lang w:val="ro-RO"/>
          </w:rPr>
          <w:t>2017/625</w:t>
        </w:r>
      </w:hyperlink>
      <w:r w:rsidRPr="00E94A52">
        <w:rPr>
          <w:rFonts w:ascii="Times New Roman" w:eastAsia="Times New Roman" w:hAnsi="Times New Roman" w:cs="Times New Roman"/>
          <w:sz w:val="24"/>
          <w:szCs w:val="24"/>
          <w:lang w:val="ro-RO"/>
        </w:rPr>
        <w:t> al Parlamentului European şi al Consiliului din 15 martie 2017 privind controalele oficiale şi alte activităţi oficiale efectuate pentru a asigura aplicarea legislaţiei privind alimentele şi furajele, a normelor privind sănătatea şi bunăstarea animalelor, sănătatea plantelor şi produsele de protecţie a plantelor, de modificare a Regulamentelor (CE) nr. </w:t>
      </w:r>
      <w:hyperlink r:id="rId379" w:history="1">
        <w:r w:rsidRPr="00E94A52">
          <w:rPr>
            <w:rFonts w:ascii="Times New Roman" w:eastAsia="Times New Roman" w:hAnsi="Times New Roman" w:cs="Times New Roman"/>
            <w:sz w:val="24"/>
            <w:szCs w:val="24"/>
            <w:lang w:val="ro-RO"/>
          </w:rPr>
          <w:t>999/2001</w:t>
        </w:r>
      </w:hyperlink>
      <w:r w:rsidRPr="00E94A52">
        <w:rPr>
          <w:rFonts w:ascii="Times New Roman" w:eastAsia="Times New Roman" w:hAnsi="Times New Roman" w:cs="Times New Roman"/>
          <w:sz w:val="24"/>
          <w:szCs w:val="24"/>
          <w:lang w:val="ro-RO"/>
        </w:rPr>
        <w:t>, (CE) nr. </w:t>
      </w:r>
      <w:hyperlink r:id="rId380" w:history="1">
        <w:r w:rsidRPr="00E94A52">
          <w:rPr>
            <w:rFonts w:ascii="Times New Roman" w:eastAsia="Times New Roman" w:hAnsi="Times New Roman" w:cs="Times New Roman"/>
            <w:sz w:val="24"/>
            <w:szCs w:val="24"/>
            <w:lang w:val="ro-RO"/>
          </w:rPr>
          <w:t>396/2005</w:t>
        </w:r>
      </w:hyperlink>
      <w:r w:rsidRPr="00E94A52">
        <w:rPr>
          <w:rFonts w:ascii="Times New Roman" w:eastAsia="Times New Roman" w:hAnsi="Times New Roman" w:cs="Times New Roman"/>
          <w:sz w:val="24"/>
          <w:szCs w:val="24"/>
          <w:lang w:val="ro-RO"/>
        </w:rPr>
        <w:t>, (CE) nr. </w:t>
      </w:r>
      <w:hyperlink r:id="rId381" w:history="1">
        <w:r w:rsidRPr="00E94A52">
          <w:rPr>
            <w:rFonts w:ascii="Times New Roman" w:eastAsia="Times New Roman" w:hAnsi="Times New Roman" w:cs="Times New Roman"/>
            <w:sz w:val="24"/>
            <w:szCs w:val="24"/>
            <w:lang w:val="ro-RO"/>
          </w:rPr>
          <w:t>1.069/2009</w:t>
        </w:r>
      </w:hyperlink>
      <w:r w:rsidRPr="00E94A52">
        <w:rPr>
          <w:rFonts w:ascii="Times New Roman" w:eastAsia="Times New Roman" w:hAnsi="Times New Roman" w:cs="Times New Roman"/>
          <w:sz w:val="24"/>
          <w:szCs w:val="24"/>
          <w:lang w:val="ro-RO"/>
        </w:rPr>
        <w:t>, (CE) nr. </w:t>
      </w:r>
      <w:hyperlink r:id="rId382" w:history="1">
        <w:r w:rsidRPr="00E94A52">
          <w:rPr>
            <w:rFonts w:ascii="Times New Roman" w:eastAsia="Times New Roman" w:hAnsi="Times New Roman" w:cs="Times New Roman"/>
            <w:sz w:val="24"/>
            <w:szCs w:val="24"/>
            <w:lang w:val="ro-RO"/>
          </w:rPr>
          <w:t>1.107/2009</w:t>
        </w:r>
      </w:hyperlink>
      <w:r w:rsidRPr="00E94A52">
        <w:rPr>
          <w:rFonts w:ascii="Times New Roman" w:eastAsia="Times New Roman" w:hAnsi="Times New Roman" w:cs="Times New Roman"/>
          <w:sz w:val="24"/>
          <w:szCs w:val="24"/>
          <w:lang w:val="ro-RO"/>
        </w:rPr>
        <w:t>, (UE) nr. </w:t>
      </w:r>
      <w:hyperlink r:id="rId383" w:history="1">
        <w:r w:rsidRPr="00E94A52">
          <w:rPr>
            <w:rFonts w:ascii="Times New Roman" w:eastAsia="Times New Roman" w:hAnsi="Times New Roman" w:cs="Times New Roman"/>
            <w:sz w:val="24"/>
            <w:szCs w:val="24"/>
            <w:lang w:val="ro-RO"/>
          </w:rPr>
          <w:t>1.151/2012</w:t>
        </w:r>
      </w:hyperlink>
      <w:r w:rsidRPr="00E94A52">
        <w:rPr>
          <w:rFonts w:ascii="Times New Roman" w:eastAsia="Times New Roman" w:hAnsi="Times New Roman" w:cs="Times New Roman"/>
          <w:sz w:val="24"/>
          <w:szCs w:val="24"/>
          <w:lang w:val="ro-RO"/>
        </w:rPr>
        <w:t>, (UE) nr. </w:t>
      </w:r>
      <w:hyperlink r:id="rId384" w:history="1">
        <w:r w:rsidRPr="00E94A52">
          <w:rPr>
            <w:rFonts w:ascii="Times New Roman" w:eastAsia="Times New Roman" w:hAnsi="Times New Roman" w:cs="Times New Roman"/>
            <w:sz w:val="24"/>
            <w:szCs w:val="24"/>
            <w:lang w:val="ro-RO"/>
          </w:rPr>
          <w:t>652/2014</w:t>
        </w:r>
      </w:hyperlink>
      <w:r w:rsidRPr="00E94A52">
        <w:rPr>
          <w:rFonts w:ascii="Times New Roman" w:eastAsia="Times New Roman" w:hAnsi="Times New Roman" w:cs="Times New Roman"/>
          <w:sz w:val="24"/>
          <w:szCs w:val="24"/>
          <w:lang w:val="ro-RO"/>
        </w:rPr>
        <w:t>, (UE) </w:t>
      </w:r>
      <w:hyperlink r:id="rId385" w:history="1">
        <w:r w:rsidRPr="00E94A52">
          <w:rPr>
            <w:rFonts w:ascii="Times New Roman" w:eastAsia="Times New Roman" w:hAnsi="Times New Roman" w:cs="Times New Roman"/>
            <w:sz w:val="24"/>
            <w:szCs w:val="24"/>
            <w:lang w:val="ro-RO"/>
          </w:rPr>
          <w:t>2016/429</w:t>
        </w:r>
      </w:hyperlink>
      <w:r w:rsidRPr="00E94A52">
        <w:rPr>
          <w:rFonts w:ascii="Times New Roman" w:eastAsia="Times New Roman" w:hAnsi="Times New Roman" w:cs="Times New Roman"/>
          <w:sz w:val="24"/>
          <w:szCs w:val="24"/>
          <w:lang w:val="ro-RO"/>
        </w:rPr>
        <w:t> şi (UE) </w:t>
      </w:r>
      <w:hyperlink r:id="rId386" w:history="1">
        <w:r w:rsidRPr="00E94A52">
          <w:rPr>
            <w:rFonts w:ascii="Times New Roman" w:eastAsia="Times New Roman" w:hAnsi="Times New Roman" w:cs="Times New Roman"/>
            <w:sz w:val="24"/>
            <w:szCs w:val="24"/>
            <w:lang w:val="ro-RO"/>
          </w:rPr>
          <w:t>2016/2.031</w:t>
        </w:r>
      </w:hyperlink>
      <w:r w:rsidRPr="00E94A52">
        <w:rPr>
          <w:rFonts w:ascii="Times New Roman" w:eastAsia="Times New Roman" w:hAnsi="Times New Roman" w:cs="Times New Roman"/>
          <w:sz w:val="24"/>
          <w:szCs w:val="24"/>
          <w:lang w:val="ro-RO"/>
        </w:rPr>
        <w:t> ale Parlamentului European şi ale Consiliului, a Regulamentelor (CE) nr. </w:t>
      </w:r>
      <w:hyperlink r:id="rId387" w:history="1">
        <w:r w:rsidRPr="00E94A52">
          <w:rPr>
            <w:rFonts w:ascii="Times New Roman" w:eastAsia="Times New Roman" w:hAnsi="Times New Roman" w:cs="Times New Roman"/>
            <w:sz w:val="24"/>
            <w:szCs w:val="24"/>
            <w:lang w:val="ro-RO"/>
          </w:rPr>
          <w:t>1/2005</w:t>
        </w:r>
      </w:hyperlink>
      <w:r w:rsidRPr="00E94A52">
        <w:rPr>
          <w:rFonts w:ascii="Times New Roman" w:eastAsia="Times New Roman" w:hAnsi="Times New Roman" w:cs="Times New Roman"/>
          <w:sz w:val="24"/>
          <w:szCs w:val="24"/>
          <w:lang w:val="ro-RO"/>
        </w:rPr>
        <w:t> şi (CE) nr. </w:t>
      </w:r>
      <w:hyperlink r:id="rId388" w:history="1">
        <w:r w:rsidRPr="00E94A52">
          <w:rPr>
            <w:rFonts w:ascii="Times New Roman" w:eastAsia="Times New Roman" w:hAnsi="Times New Roman" w:cs="Times New Roman"/>
            <w:sz w:val="24"/>
            <w:szCs w:val="24"/>
            <w:lang w:val="ro-RO"/>
          </w:rPr>
          <w:t>1.099/2009</w:t>
        </w:r>
      </w:hyperlink>
      <w:r w:rsidRPr="00E94A52">
        <w:rPr>
          <w:rFonts w:ascii="Times New Roman" w:eastAsia="Times New Roman" w:hAnsi="Times New Roman" w:cs="Times New Roman"/>
          <w:sz w:val="24"/>
          <w:szCs w:val="24"/>
          <w:lang w:val="ro-RO"/>
        </w:rPr>
        <w:t> ale Consiliului şi a Directivelor </w:t>
      </w:r>
      <w:hyperlink r:id="rId389" w:history="1">
        <w:r w:rsidRPr="00E94A52">
          <w:rPr>
            <w:rFonts w:ascii="Times New Roman" w:eastAsia="Times New Roman" w:hAnsi="Times New Roman" w:cs="Times New Roman"/>
            <w:sz w:val="24"/>
            <w:szCs w:val="24"/>
            <w:lang w:val="ro-RO"/>
          </w:rPr>
          <w:t>98/58/CE</w:t>
        </w:r>
      </w:hyperlink>
      <w:r w:rsidRPr="00E94A52">
        <w:rPr>
          <w:rFonts w:ascii="Times New Roman" w:eastAsia="Times New Roman" w:hAnsi="Times New Roman" w:cs="Times New Roman"/>
          <w:sz w:val="24"/>
          <w:szCs w:val="24"/>
          <w:lang w:val="ro-RO"/>
        </w:rPr>
        <w:t>, </w:t>
      </w:r>
      <w:hyperlink r:id="rId390" w:history="1">
        <w:r w:rsidRPr="00E94A52">
          <w:rPr>
            <w:rFonts w:ascii="Times New Roman" w:eastAsia="Times New Roman" w:hAnsi="Times New Roman" w:cs="Times New Roman"/>
            <w:sz w:val="24"/>
            <w:szCs w:val="24"/>
            <w:lang w:val="ro-RO"/>
          </w:rPr>
          <w:t>1999/74/CE</w:t>
        </w:r>
      </w:hyperlink>
      <w:r w:rsidRPr="00E94A52">
        <w:rPr>
          <w:rFonts w:ascii="Times New Roman" w:eastAsia="Times New Roman" w:hAnsi="Times New Roman" w:cs="Times New Roman"/>
          <w:sz w:val="24"/>
          <w:szCs w:val="24"/>
          <w:lang w:val="ro-RO"/>
        </w:rPr>
        <w:t>, </w:t>
      </w:r>
      <w:hyperlink r:id="rId391" w:history="1">
        <w:r w:rsidRPr="00E94A52">
          <w:rPr>
            <w:rFonts w:ascii="Times New Roman" w:eastAsia="Times New Roman" w:hAnsi="Times New Roman" w:cs="Times New Roman"/>
            <w:sz w:val="24"/>
            <w:szCs w:val="24"/>
            <w:lang w:val="ro-RO"/>
          </w:rPr>
          <w:t>2007/43/CE</w:t>
        </w:r>
      </w:hyperlink>
      <w:r w:rsidRPr="00E94A52">
        <w:rPr>
          <w:rFonts w:ascii="Times New Roman" w:eastAsia="Times New Roman" w:hAnsi="Times New Roman" w:cs="Times New Roman"/>
          <w:sz w:val="24"/>
          <w:szCs w:val="24"/>
          <w:lang w:val="ro-RO"/>
        </w:rPr>
        <w:t>, </w:t>
      </w:r>
      <w:hyperlink r:id="rId392" w:history="1">
        <w:r w:rsidRPr="00E94A52">
          <w:rPr>
            <w:rFonts w:ascii="Times New Roman" w:eastAsia="Times New Roman" w:hAnsi="Times New Roman" w:cs="Times New Roman"/>
            <w:sz w:val="24"/>
            <w:szCs w:val="24"/>
            <w:lang w:val="ro-RO"/>
          </w:rPr>
          <w:t>2008/119/CE</w:t>
        </w:r>
      </w:hyperlink>
      <w:r w:rsidRPr="00E94A52">
        <w:rPr>
          <w:rFonts w:ascii="Times New Roman" w:eastAsia="Times New Roman" w:hAnsi="Times New Roman" w:cs="Times New Roman"/>
          <w:sz w:val="24"/>
          <w:szCs w:val="24"/>
          <w:lang w:val="ro-RO"/>
        </w:rPr>
        <w:t> şi </w:t>
      </w:r>
      <w:hyperlink r:id="rId393" w:history="1">
        <w:r w:rsidRPr="00E94A52">
          <w:rPr>
            <w:rFonts w:ascii="Times New Roman" w:eastAsia="Times New Roman" w:hAnsi="Times New Roman" w:cs="Times New Roman"/>
            <w:sz w:val="24"/>
            <w:szCs w:val="24"/>
            <w:lang w:val="ro-RO"/>
          </w:rPr>
          <w:t>2008/120/CE</w:t>
        </w:r>
      </w:hyperlink>
      <w:r w:rsidRPr="00E94A52">
        <w:rPr>
          <w:rFonts w:ascii="Times New Roman" w:eastAsia="Times New Roman" w:hAnsi="Times New Roman" w:cs="Times New Roman"/>
          <w:sz w:val="24"/>
          <w:szCs w:val="24"/>
          <w:lang w:val="ro-RO"/>
        </w:rPr>
        <w:t> ale Consiliului şi de abrogare a Regulamentelor (CE) nr. </w:t>
      </w:r>
      <w:hyperlink r:id="rId394" w:history="1">
        <w:r w:rsidRPr="00E94A52">
          <w:rPr>
            <w:rFonts w:ascii="Times New Roman" w:eastAsia="Times New Roman" w:hAnsi="Times New Roman" w:cs="Times New Roman"/>
            <w:sz w:val="24"/>
            <w:szCs w:val="24"/>
            <w:lang w:val="ro-RO"/>
          </w:rPr>
          <w:t>854/2004</w:t>
        </w:r>
      </w:hyperlink>
      <w:r w:rsidRPr="00E94A52">
        <w:rPr>
          <w:rFonts w:ascii="Times New Roman" w:eastAsia="Times New Roman" w:hAnsi="Times New Roman" w:cs="Times New Roman"/>
          <w:sz w:val="24"/>
          <w:szCs w:val="24"/>
          <w:lang w:val="ro-RO"/>
        </w:rPr>
        <w:t> şi (CE) nr. </w:t>
      </w:r>
      <w:hyperlink r:id="rId395" w:history="1">
        <w:r w:rsidRPr="00E94A52">
          <w:rPr>
            <w:rFonts w:ascii="Times New Roman" w:eastAsia="Times New Roman" w:hAnsi="Times New Roman" w:cs="Times New Roman"/>
            <w:sz w:val="24"/>
            <w:szCs w:val="24"/>
            <w:lang w:val="ro-RO"/>
          </w:rPr>
          <w:t>882/2004</w:t>
        </w:r>
      </w:hyperlink>
      <w:r w:rsidRPr="00E94A52">
        <w:rPr>
          <w:rFonts w:ascii="Times New Roman" w:eastAsia="Times New Roman" w:hAnsi="Times New Roman" w:cs="Times New Roman"/>
          <w:sz w:val="24"/>
          <w:szCs w:val="24"/>
          <w:lang w:val="ro-RO"/>
        </w:rPr>
        <w:t> ale Parlamentului European şi ale Consiliului, precum şi a Directivelor </w:t>
      </w:r>
      <w:hyperlink r:id="rId396" w:history="1">
        <w:r w:rsidRPr="00E94A52">
          <w:rPr>
            <w:rFonts w:ascii="Times New Roman" w:eastAsia="Times New Roman" w:hAnsi="Times New Roman" w:cs="Times New Roman"/>
            <w:sz w:val="24"/>
            <w:szCs w:val="24"/>
            <w:lang w:val="ro-RO"/>
          </w:rPr>
          <w:t>89/608/CEE</w:t>
        </w:r>
      </w:hyperlink>
      <w:r w:rsidRPr="00E94A52">
        <w:rPr>
          <w:rFonts w:ascii="Times New Roman" w:eastAsia="Times New Roman" w:hAnsi="Times New Roman" w:cs="Times New Roman"/>
          <w:sz w:val="24"/>
          <w:szCs w:val="24"/>
          <w:lang w:val="ro-RO"/>
        </w:rPr>
        <w:t>, </w:t>
      </w:r>
      <w:hyperlink r:id="rId397" w:history="1">
        <w:r w:rsidRPr="00E94A52">
          <w:rPr>
            <w:rFonts w:ascii="Times New Roman" w:eastAsia="Times New Roman" w:hAnsi="Times New Roman" w:cs="Times New Roman"/>
            <w:sz w:val="24"/>
            <w:szCs w:val="24"/>
            <w:lang w:val="ro-RO"/>
          </w:rPr>
          <w:t>89/662/CEE</w:t>
        </w:r>
      </w:hyperlink>
      <w:r w:rsidRPr="00E94A52">
        <w:rPr>
          <w:rFonts w:ascii="Times New Roman" w:eastAsia="Times New Roman" w:hAnsi="Times New Roman" w:cs="Times New Roman"/>
          <w:sz w:val="24"/>
          <w:szCs w:val="24"/>
          <w:lang w:val="ro-RO"/>
        </w:rPr>
        <w:t>, </w:t>
      </w:r>
      <w:hyperlink r:id="rId398" w:history="1">
        <w:r w:rsidRPr="00E94A52">
          <w:rPr>
            <w:rFonts w:ascii="Times New Roman" w:eastAsia="Times New Roman" w:hAnsi="Times New Roman" w:cs="Times New Roman"/>
            <w:sz w:val="24"/>
            <w:szCs w:val="24"/>
            <w:lang w:val="ro-RO"/>
          </w:rPr>
          <w:t>90/425/CEE</w:t>
        </w:r>
      </w:hyperlink>
      <w:r w:rsidRPr="00E94A52">
        <w:rPr>
          <w:rFonts w:ascii="Times New Roman" w:eastAsia="Times New Roman" w:hAnsi="Times New Roman" w:cs="Times New Roman"/>
          <w:sz w:val="24"/>
          <w:szCs w:val="24"/>
          <w:lang w:val="ro-RO"/>
        </w:rPr>
        <w:t>, </w:t>
      </w:r>
      <w:hyperlink r:id="rId399" w:history="1">
        <w:r w:rsidRPr="00E94A52">
          <w:rPr>
            <w:rFonts w:ascii="Times New Roman" w:eastAsia="Times New Roman" w:hAnsi="Times New Roman" w:cs="Times New Roman"/>
            <w:sz w:val="24"/>
            <w:szCs w:val="24"/>
            <w:lang w:val="ro-RO"/>
          </w:rPr>
          <w:t>91/496/CEE</w:t>
        </w:r>
      </w:hyperlink>
      <w:r w:rsidRPr="00E94A52">
        <w:rPr>
          <w:rFonts w:ascii="Times New Roman" w:eastAsia="Times New Roman" w:hAnsi="Times New Roman" w:cs="Times New Roman"/>
          <w:sz w:val="24"/>
          <w:szCs w:val="24"/>
          <w:lang w:val="ro-RO"/>
        </w:rPr>
        <w:t>, 96/23/CE, </w:t>
      </w:r>
      <w:hyperlink r:id="rId400" w:history="1">
        <w:r w:rsidRPr="00E94A52">
          <w:rPr>
            <w:rFonts w:ascii="Times New Roman" w:eastAsia="Times New Roman" w:hAnsi="Times New Roman" w:cs="Times New Roman"/>
            <w:sz w:val="24"/>
            <w:szCs w:val="24"/>
            <w:lang w:val="ro-RO"/>
          </w:rPr>
          <w:t>96/93/CE</w:t>
        </w:r>
      </w:hyperlink>
      <w:r w:rsidRPr="00E94A52">
        <w:rPr>
          <w:rFonts w:ascii="Times New Roman" w:eastAsia="Times New Roman" w:hAnsi="Times New Roman" w:cs="Times New Roman"/>
          <w:sz w:val="24"/>
          <w:szCs w:val="24"/>
          <w:lang w:val="ro-RO"/>
        </w:rPr>
        <w:t> şi </w:t>
      </w:r>
      <w:hyperlink r:id="rId401" w:history="1">
        <w:r w:rsidRPr="00E94A52">
          <w:rPr>
            <w:rFonts w:ascii="Times New Roman" w:eastAsia="Times New Roman" w:hAnsi="Times New Roman" w:cs="Times New Roman"/>
            <w:sz w:val="24"/>
            <w:szCs w:val="24"/>
            <w:lang w:val="ro-RO"/>
          </w:rPr>
          <w:t>97/78/CE</w:t>
        </w:r>
      </w:hyperlink>
      <w:r w:rsidRPr="00E94A52">
        <w:rPr>
          <w:rFonts w:ascii="Times New Roman" w:eastAsia="Times New Roman" w:hAnsi="Times New Roman" w:cs="Times New Roman"/>
          <w:sz w:val="24"/>
          <w:szCs w:val="24"/>
          <w:lang w:val="ro-RO"/>
        </w:rPr>
        <w:t> ale Consiliului şi a Deciziei 92/438/CEE a Consiliului (Regulamentul privind controalele oficiale).</w:t>
      </w:r>
    </w:p>
    <w:p w14:paraId="49CEB605"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04" w:name="do|ax2|si7|al2"/>
      <w:bookmarkEnd w:id="304"/>
    </w:p>
    <w:p w14:paraId="4BEDAB6C"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p>
    <w:p w14:paraId="11473348" w14:textId="76536D4C"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lastRenderedPageBreak/>
        <w:t>Legi</w:t>
      </w:r>
    </w:p>
    <w:p w14:paraId="7994EC40" w14:textId="77777777" w:rsidR="00A6277A" w:rsidRPr="00E94A52" w:rsidRDefault="00A6277A" w:rsidP="001F547A">
      <w:pPr>
        <w:shd w:val="clear" w:color="auto" w:fill="FFFFFF"/>
        <w:spacing w:after="0" w:line="276" w:lineRule="auto"/>
        <w:jc w:val="center"/>
        <w:rPr>
          <w:rFonts w:ascii="Times New Roman" w:eastAsia="Times New Roman" w:hAnsi="Times New Roman" w:cs="Times New Roman"/>
          <w:sz w:val="24"/>
          <w:szCs w:val="24"/>
          <w:lang w:val="ro-RO"/>
        </w:rPr>
      </w:pPr>
    </w:p>
    <w:p w14:paraId="73871A5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05" w:name="do|ax2|si7|al2|pt1"/>
      <w:bookmarkEnd w:id="305"/>
      <w:r w:rsidRPr="00E94A52">
        <w:rPr>
          <w:rFonts w:ascii="Times New Roman" w:eastAsia="Times New Roman" w:hAnsi="Times New Roman" w:cs="Times New Roman"/>
          <w:sz w:val="24"/>
          <w:szCs w:val="24"/>
          <w:lang w:val="ro-RO"/>
        </w:rPr>
        <w:t>1.Legea grădinilor zoologice şi acvariilor publice nr. </w:t>
      </w:r>
      <w:hyperlink r:id="rId402" w:history="1">
        <w:r w:rsidRPr="00E94A52">
          <w:rPr>
            <w:rFonts w:ascii="Times New Roman" w:eastAsia="Times New Roman" w:hAnsi="Times New Roman" w:cs="Times New Roman"/>
            <w:sz w:val="24"/>
            <w:szCs w:val="24"/>
            <w:lang w:val="ro-RO"/>
          </w:rPr>
          <w:t>191/2002</w:t>
        </w:r>
      </w:hyperlink>
      <w:r w:rsidRPr="00E94A52">
        <w:rPr>
          <w:rFonts w:ascii="Times New Roman" w:eastAsia="Times New Roman" w:hAnsi="Times New Roman" w:cs="Times New Roman"/>
          <w:sz w:val="24"/>
          <w:szCs w:val="24"/>
          <w:lang w:val="ro-RO"/>
        </w:rPr>
        <w:t>, cu completările ulterioare;</w:t>
      </w:r>
    </w:p>
    <w:p w14:paraId="210B270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06" w:name="do|ax2|si7|al2|pt2"/>
      <w:bookmarkEnd w:id="306"/>
      <w:r w:rsidRPr="00E94A52">
        <w:rPr>
          <w:rFonts w:ascii="Times New Roman" w:eastAsia="Times New Roman" w:hAnsi="Times New Roman" w:cs="Times New Roman"/>
          <w:sz w:val="24"/>
          <w:szCs w:val="24"/>
          <w:lang w:val="ro-RO"/>
        </w:rPr>
        <w:t>2.Legea nr. </w:t>
      </w:r>
      <w:hyperlink r:id="rId403" w:history="1">
        <w:r w:rsidRPr="00E94A52">
          <w:rPr>
            <w:rFonts w:ascii="Times New Roman" w:eastAsia="Times New Roman" w:hAnsi="Times New Roman" w:cs="Times New Roman"/>
            <w:sz w:val="24"/>
            <w:szCs w:val="24"/>
            <w:lang w:val="ro-RO"/>
          </w:rPr>
          <w:t>43/2014</w:t>
        </w:r>
      </w:hyperlink>
      <w:r w:rsidRPr="00E94A52">
        <w:rPr>
          <w:rFonts w:ascii="Times New Roman" w:eastAsia="Times New Roman" w:hAnsi="Times New Roman" w:cs="Times New Roman"/>
          <w:sz w:val="24"/>
          <w:szCs w:val="24"/>
          <w:lang w:val="ro-RO"/>
        </w:rPr>
        <w:t> privind protecţia animalelor utilizate în scopuri ştiinţifice, cu modificările şi completările ulterioare.</w:t>
      </w:r>
    </w:p>
    <w:p w14:paraId="46E0F22A"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07" w:name="do|ax2|si7|al3"/>
      <w:bookmarkEnd w:id="307"/>
    </w:p>
    <w:p w14:paraId="43E4BE5D" w14:textId="773495AD"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Acte ale administraţiei publice centrale de specialitate</w:t>
      </w:r>
    </w:p>
    <w:p w14:paraId="12B38243"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08" w:name="do|ax2|si7|al3|pt1"/>
      <w:bookmarkEnd w:id="308"/>
    </w:p>
    <w:p w14:paraId="3967BD91" w14:textId="3EB72281"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1.Ordinul preşedintelui Autorităţii Naţionale Sanitare Veterinare şi pentru Siguranţa Alimentelor nr. </w:t>
      </w:r>
      <w:hyperlink r:id="rId404" w:history="1">
        <w:r w:rsidRPr="00E94A52">
          <w:rPr>
            <w:rFonts w:ascii="Times New Roman" w:eastAsia="Times New Roman" w:hAnsi="Times New Roman" w:cs="Times New Roman"/>
            <w:sz w:val="24"/>
            <w:szCs w:val="24"/>
            <w:lang w:val="ro-RO"/>
          </w:rPr>
          <w:t>75/2005</w:t>
        </w:r>
      </w:hyperlink>
      <w:r w:rsidRPr="00E94A52">
        <w:rPr>
          <w:rFonts w:ascii="Times New Roman" w:eastAsia="Times New Roman" w:hAnsi="Times New Roman" w:cs="Times New Roman"/>
          <w:sz w:val="24"/>
          <w:szCs w:val="24"/>
          <w:lang w:val="ro-RO"/>
        </w:rPr>
        <w:t> pentru aprobarea Normei sanitare veterinare privind protecţia animalelor de fermă;</w:t>
      </w:r>
    </w:p>
    <w:p w14:paraId="5BE03DF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09" w:name="do|ax2|si7|al3|pt2"/>
      <w:bookmarkEnd w:id="309"/>
      <w:r w:rsidRPr="00E94A52">
        <w:rPr>
          <w:rFonts w:ascii="Times New Roman" w:eastAsia="Times New Roman" w:hAnsi="Times New Roman" w:cs="Times New Roman"/>
          <w:sz w:val="24"/>
          <w:szCs w:val="24"/>
          <w:lang w:val="ro-RO"/>
        </w:rPr>
        <w:t>2.Ordinul ministrului mediului şi dezvoltării durabile nr. </w:t>
      </w:r>
      <w:hyperlink r:id="rId405" w:history="1">
        <w:r w:rsidRPr="00E94A52">
          <w:rPr>
            <w:rFonts w:ascii="Times New Roman" w:eastAsia="Times New Roman" w:hAnsi="Times New Roman" w:cs="Times New Roman"/>
            <w:sz w:val="24"/>
            <w:szCs w:val="24"/>
            <w:lang w:val="ro-RO"/>
          </w:rPr>
          <w:t>1.798/2007</w:t>
        </w:r>
      </w:hyperlink>
      <w:r w:rsidRPr="00E94A52">
        <w:rPr>
          <w:rFonts w:ascii="Times New Roman" w:eastAsia="Times New Roman" w:hAnsi="Times New Roman" w:cs="Times New Roman"/>
          <w:sz w:val="24"/>
          <w:szCs w:val="24"/>
          <w:lang w:val="ro-RO"/>
        </w:rPr>
        <w:t> pentru aprobarea Procedurii de emitere a autorizaţiei de mediu, cu modificările şi completările ulterioare.</w:t>
      </w:r>
    </w:p>
    <w:p w14:paraId="2EDC42AD"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10" w:name="do|ax2|si8"/>
      <w:bookmarkEnd w:id="310"/>
    </w:p>
    <w:p w14:paraId="44B601D9" w14:textId="7AFBF468" w:rsidR="00B64CE3" w:rsidRPr="00E94A52" w:rsidRDefault="00B64CE3" w:rsidP="001F547A">
      <w:pPr>
        <w:shd w:val="clear" w:color="auto" w:fill="FFFFFF"/>
        <w:spacing w:after="0" w:line="276" w:lineRule="auto"/>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SECŢIUNEA 8: H. SĂNĂTATEA PUBLICĂ</w:t>
      </w:r>
    </w:p>
    <w:p w14:paraId="5E7BFAEB" w14:textId="77777777" w:rsidR="00A6277A" w:rsidRPr="00E94A52" w:rsidRDefault="00A6277A" w:rsidP="001F547A">
      <w:pPr>
        <w:shd w:val="clear" w:color="auto" w:fill="FFFFFF"/>
        <w:spacing w:after="0" w:line="276" w:lineRule="auto"/>
        <w:jc w:val="center"/>
        <w:rPr>
          <w:rFonts w:ascii="Times New Roman" w:eastAsia="Times New Roman" w:hAnsi="Times New Roman" w:cs="Times New Roman"/>
          <w:b/>
          <w:bCs/>
          <w:sz w:val="24"/>
          <w:szCs w:val="24"/>
          <w:lang w:val="ro-RO"/>
        </w:rPr>
      </w:pPr>
      <w:bookmarkStart w:id="311" w:name="do|ax2|si8|al1"/>
      <w:bookmarkEnd w:id="311"/>
    </w:p>
    <w:p w14:paraId="1571C8DD" w14:textId="3411DBD2"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Regulamente UE</w:t>
      </w:r>
    </w:p>
    <w:p w14:paraId="0014CE51"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12" w:name="do|ax2|si8|al1|pt1"/>
      <w:bookmarkEnd w:id="312"/>
    </w:p>
    <w:p w14:paraId="49337065" w14:textId="2C2AC6AE"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1.Regulamentul (CE) nr. </w:t>
      </w:r>
      <w:hyperlink r:id="rId406" w:history="1">
        <w:r w:rsidRPr="00E94A52">
          <w:rPr>
            <w:rFonts w:ascii="Times New Roman" w:eastAsia="Times New Roman" w:hAnsi="Times New Roman" w:cs="Times New Roman"/>
            <w:sz w:val="24"/>
            <w:szCs w:val="24"/>
            <w:lang w:val="ro-RO"/>
          </w:rPr>
          <w:t>141/2000</w:t>
        </w:r>
      </w:hyperlink>
      <w:r w:rsidRPr="00E94A52">
        <w:rPr>
          <w:rFonts w:ascii="Times New Roman" w:eastAsia="Times New Roman" w:hAnsi="Times New Roman" w:cs="Times New Roman"/>
          <w:sz w:val="24"/>
          <w:szCs w:val="24"/>
          <w:lang w:val="ro-RO"/>
        </w:rPr>
        <w:t> al Parlamentului European şi al Consiliului din 16 decembrie 1999 privind produsele medicamentoase orfane;</w:t>
      </w:r>
    </w:p>
    <w:p w14:paraId="556BAFA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13" w:name="do|ax2|si8|al1|pt2"/>
      <w:bookmarkEnd w:id="313"/>
      <w:r w:rsidRPr="00E94A52">
        <w:rPr>
          <w:rFonts w:ascii="Times New Roman" w:eastAsia="Times New Roman" w:hAnsi="Times New Roman" w:cs="Times New Roman"/>
          <w:sz w:val="24"/>
          <w:szCs w:val="24"/>
          <w:lang w:val="ro-RO"/>
        </w:rPr>
        <w:t>2.Regulamentul (CE) nr. </w:t>
      </w:r>
      <w:hyperlink r:id="rId407" w:history="1">
        <w:r w:rsidRPr="00E94A52">
          <w:rPr>
            <w:rFonts w:ascii="Times New Roman" w:eastAsia="Times New Roman" w:hAnsi="Times New Roman" w:cs="Times New Roman"/>
            <w:sz w:val="24"/>
            <w:szCs w:val="24"/>
            <w:lang w:val="ro-RO"/>
          </w:rPr>
          <w:t>726/2004</w:t>
        </w:r>
      </w:hyperlink>
      <w:r w:rsidRPr="00E94A52">
        <w:rPr>
          <w:rFonts w:ascii="Times New Roman" w:eastAsia="Times New Roman" w:hAnsi="Times New Roman" w:cs="Times New Roman"/>
          <w:sz w:val="24"/>
          <w:szCs w:val="24"/>
          <w:lang w:val="ro-RO"/>
        </w:rPr>
        <w:t> al Parlamentului European şi al Consiliului din 31 martie 2004 de stabilire a procedurilor comunitare privind autorizarea şi supravegherea medicamentelor de uz uman şi veterinar şi de instituire a unei Agenţii Europene pentru Medicamente;</w:t>
      </w:r>
    </w:p>
    <w:p w14:paraId="1F3F69A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14" w:name="do|ax2|si8|al1|pt3"/>
      <w:bookmarkEnd w:id="314"/>
      <w:r w:rsidRPr="00E94A52">
        <w:rPr>
          <w:rFonts w:ascii="Times New Roman" w:eastAsia="Times New Roman" w:hAnsi="Times New Roman" w:cs="Times New Roman"/>
          <w:sz w:val="24"/>
          <w:szCs w:val="24"/>
          <w:lang w:val="ro-RO"/>
        </w:rPr>
        <w:t>3.Regulamentul (CE) nr. </w:t>
      </w:r>
      <w:hyperlink r:id="rId408" w:history="1">
        <w:r w:rsidRPr="00E94A52">
          <w:rPr>
            <w:rFonts w:ascii="Times New Roman" w:eastAsia="Times New Roman" w:hAnsi="Times New Roman" w:cs="Times New Roman"/>
            <w:sz w:val="24"/>
            <w:szCs w:val="24"/>
            <w:lang w:val="ro-RO"/>
          </w:rPr>
          <w:t>1.901/2006</w:t>
        </w:r>
      </w:hyperlink>
      <w:r w:rsidRPr="00E94A52">
        <w:rPr>
          <w:rFonts w:ascii="Times New Roman" w:eastAsia="Times New Roman" w:hAnsi="Times New Roman" w:cs="Times New Roman"/>
          <w:sz w:val="24"/>
          <w:szCs w:val="24"/>
          <w:lang w:val="ro-RO"/>
        </w:rPr>
        <w:t> al Parlamentului European şi al Consiliului din 12 decembrie 2006 privind medicamentele de uz pediatric şi de modificare a Regulamentului (CEE) nr. </w:t>
      </w:r>
      <w:hyperlink r:id="rId409" w:history="1">
        <w:r w:rsidRPr="00E94A52">
          <w:rPr>
            <w:rFonts w:ascii="Times New Roman" w:eastAsia="Times New Roman" w:hAnsi="Times New Roman" w:cs="Times New Roman"/>
            <w:sz w:val="24"/>
            <w:szCs w:val="24"/>
            <w:lang w:val="ro-RO"/>
          </w:rPr>
          <w:t>1.768/92</w:t>
        </w:r>
      </w:hyperlink>
      <w:r w:rsidRPr="00E94A52">
        <w:rPr>
          <w:rFonts w:ascii="Times New Roman" w:eastAsia="Times New Roman" w:hAnsi="Times New Roman" w:cs="Times New Roman"/>
          <w:sz w:val="24"/>
          <w:szCs w:val="24"/>
          <w:lang w:val="ro-RO"/>
        </w:rPr>
        <w:t>, a Directivei </w:t>
      </w:r>
      <w:hyperlink r:id="rId410" w:history="1">
        <w:r w:rsidRPr="00E94A52">
          <w:rPr>
            <w:rFonts w:ascii="Times New Roman" w:eastAsia="Times New Roman" w:hAnsi="Times New Roman" w:cs="Times New Roman"/>
            <w:sz w:val="24"/>
            <w:szCs w:val="24"/>
            <w:lang w:val="ro-RO"/>
          </w:rPr>
          <w:t>2001/20/CE</w:t>
        </w:r>
      </w:hyperlink>
      <w:r w:rsidRPr="00E94A52">
        <w:rPr>
          <w:rFonts w:ascii="Times New Roman" w:eastAsia="Times New Roman" w:hAnsi="Times New Roman" w:cs="Times New Roman"/>
          <w:sz w:val="24"/>
          <w:szCs w:val="24"/>
          <w:lang w:val="ro-RO"/>
        </w:rPr>
        <w:t>, a Directivei </w:t>
      </w:r>
      <w:hyperlink r:id="rId411" w:history="1">
        <w:r w:rsidRPr="00E94A52">
          <w:rPr>
            <w:rFonts w:ascii="Times New Roman" w:eastAsia="Times New Roman" w:hAnsi="Times New Roman" w:cs="Times New Roman"/>
            <w:sz w:val="24"/>
            <w:szCs w:val="24"/>
            <w:lang w:val="ro-RO"/>
          </w:rPr>
          <w:t>2001/83/CE</w:t>
        </w:r>
      </w:hyperlink>
      <w:r w:rsidRPr="00E94A52">
        <w:rPr>
          <w:rFonts w:ascii="Times New Roman" w:eastAsia="Times New Roman" w:hAnsi="Times New Roman" w:cs="Times New Roman"/>
          <w:sz w:val="24"/>
          <w:szCs w:val="24"/>
          <w:lang w:val="ro-RO"/>
        </w:rPr>
        <w:t> şi a Regulamentului (CE) nr. </w:t>
      </w:r>
      <w:hyperlink r:id="rId412" w:history="1">
        <w:r w:rsidRPr="00E94A52">
          <w:rPr>
            <w:rFonts w:ascii="Times New Roman" w:eastAsia="Times New Roman" w:hAnsi="Times New Roman" w:cs="Times New Roman"/>
            <w:sz w:val="24"/>
            <w:szCs w:val="24"/>
            <w:lang w:val="ro-RO"/>
          </w:rPr>
          <w:t>726/2004</w:t>
        </w:r>
      </w:hyperlink>
      <w:r w:rsidRPr="00E94A52">
        <w:rPr>
          <w:rFonts w:ascii="Times New Roman" w:eastAsia="Times New Roman" w:hAnsi="Times New Roman" w:cs="Times New Roman"/>
          <w:sz w:val="24"/>
          <w:szCs w:val="24"/>
          <w:lang w:val="ro-RO"/>
        </w:rPr>
        <w:t>;</w:t>
      </w:r>
    </w:p>
    <w:p w14:paraId="5EC4CB1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15" w:name="do|ax2|si8|al1|pt4"/>
      <w:bookmarkEnd w:id="315"/>
      <w:r w:rsidRPr="00E94A52">
        <w:rPr>
          <w:rFonts w:ascii="Times New Roman" w:eastAsia="Times New Roman" w:hAnsi="Times New Roman" w:cs="Times New Roman"/>
          <w:sz w:val="24"/>
          <w:szCs w:val="24"/>
          <w:lang w:val="ro-RO"/>
        </w:rPr>
        <w:t>4.Regulamentul (CE) nr. </w:t>
      </w:r>
      <w:hyperlink r:id="rId413" w:history="1">
        <w:r w:rsidRPr="00E94A52">
          <w:rPr>
            <w:rFonts w:ascii="Times New Roman" w:eastAsia="Times New Roman" w:hAnsi="Times New Roman" w:cs="Times New Roman"/>
            <w:sz w:val="24"/>
            <w:szCs w:val="24"/>
            <w:lang w:val="ro-RO"/>
          </w:rPr>
          <w:t>1.394/2007</w:t>
        </w:r>
      </w:hyperlink>
      <w:r w:rsidRPr="00E94A52">
        <w:rPr>
          <w:rFonts w:ascii="Times New Roman" w:eastAsia="Times New Roman" w:hAnsi="Times New Roman" w:cs="Times New Roman"/>
          <w:sz w:val="24"/>
          <w:szCs w:val="24"/>
          <w:lang w:val="ro-RO"/>
        </w:rPr>
        <w:t> al Parlamentului European şi al Consiliului din 13 noiembrie 2007 privind medicamentele pentru terapie avansată şi de modificare a Directivei </w:t>
      </w:r>
      <w:hyperlink r:id="rId414" w:history="1">
        <w:r w:rsidRPr="00E94A52">
          <w:rPr>
            <w:rFonts w:ascii="Times New Roman" w:eastAsia="Times New Roman" w:hAnsi="Times New Roman" w:cs="Times New Roman"/>
            <w:sz w:val="24"/>
            <w:szCs w:val="24"/>
            <w:lang w:val="ro-RO"/>
          </w:rPr>
          <w:t>2001/83/CE</w:t>
        </w:r>
      </w:hyperlink>
      <w:r w:rsidRPr="00E94A52">
        <w:rPr>
          <w:rFonts w:ascii="Times New Roman" w:eastAsia="Times New Roman" w:hAnsi="Times New Roman" w:cs="Times New Roman"/>
          <w:sz w:val="24"/>
          <w:szCs w:val="24"/>
          <w:lang w:val="ro-RO"/>
        </w:rPr>
        <w:t> şi a Regulamentului (CE) nr. </w:t>
      </w:r>
      <w:hyperlink r:id="rId415" w:history="1">
        <w:r w:rsidRPr="00E94A52">
          <w:rPr>
            <w:rFonts w:ascii="Times New Roman" w:eastAsia="Times New Roman" w:hAnsi="Times New Roman" w:cs="Times New Roman"/>
            <w:sz w:val="24"/>
            <w:szCs w:val="24"/>
            <w:lang w:val="ro-RO"/>
          </w:rPr>
          <w:t>726/2004</w:t>
        </w:r>
      </w:hyperlink>
      <w:r w:rsidRPr="00E94A52">
        <w:rPr>
          <w:rFonts w:ascii="Times New Roman" w:eastAsia="Times New Roman" w:hAnsi="Times New Roman" w:cs="Times New Roman"/>
          <w:sz w:val="24"/>
          <w:szCs w:val="24"/>
          <w:lang w:val="ro-RO"/>
        </w:rPr>
        <w:t>;</w:t>
      </w:r>
    </w:p>
    <w:p w14:paraId="3EAF02C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16" w:name="do|ax2|si8|al1|pt5"/>
      <w:bookmarkEnd w:id="316"/>
      <w:r w:rsidRPr="00E94A52">
        <w:rPr>
          <w:rFonts w:ascii="Times New Roman" w:eastAsia="Times New Roman" w:hAnsi="Times New Roman" w:cs="Times New Roman"/>
          <w:sz w:val="24"/>
          <w:szCs w:val="24"/>
          <w:lang w:val="ro-RO"/>
        </w:rPr>
        <w:t>5.Regulamentul (UE) nr. </w:t>
      </w:r>
      <w:hyperlink r:id="rId416" w:history="1">
        <w:r w:rsidRPr="00E94A52">
          <w:rPr>
            <w:rFonts w:ascii="Times New Roman" w:eastAsia="Times New Roman" w:hAnsi="Times New Roman" w:cs="Times New Roman"/>
            <w:sz w:val="24"/>
            <w:szCs w:val="24"/>
            <w:lang w:val="ro-RO"/>
          </w:rPr>
          <w:t>536/2014</w:t>
        </w:r>
      </w:hyperlink>
      <w:r w:rsidRPr="00E94A52">
        <w:rPr>
          <w:rFonts w:ascii="Times New Roman" w:eastAsia="Times New Roman" w:hAnsi="Times New Roman" w:cs="Times New Roman"/>
          <w:sz w:val="24"/>
          <w:szCs w:val="24"/>
          <w:lang w:val="ro-RO"/>
        </w:rPr>
        <w:t> al Parlamentului European şi al Consiliului din 16 aprilie 2014 privind studiile clinice intervenţionale cu medicamente de uz uman şi de abrogare a Directivei </w:t>
      </w:r>
      <w:hyperlink r:id="rId417" w:history="1">
        <w:r w:rsidRPr="00E94A52">
          <w:rPr>
            <w:rFonts w:ascii="Times New Roman" w:eastAsia="Times New Roman" w:hAnsi="Times New Roman" w:cs="Times New Roman"/>
            <w:sz w:val="24"/>
            <w:szCs w:val="24"/>
            <w:lang w:val="ro-RO"/>
          </w:rPr>
          <w:t>2001/20/CE</w:t>
        </w:r>
      </w:hyperlink>
      <w:r w:rsidRPr="00E94A52">
        <w:rPr>
          <w:rFonts w:ascii="Times New Roman" w:eastAsia="Times New Roman" w:hAnsi="Times New Roman" w:cs="Times New Roman"/>
          <w:sz w:val="24"/>
          <w:szCs w:val="24"/>
          <w:lang w:val="ro-RO"/>
        </w:rPr>
        <w:t>;</w:t>
      </w:r>
    </w:p>
    <w:p w14:paraId="5B0A373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17" w:name="do|ax2|si8|al1|pt6"/>
      <w:bookmarkEnd w:id="317"/>
      <w:r w:rsidRPr="00E94A52">
        <w:rPr>
          <w:rFonts w:ascii="Times New Roman" w:eastAsia="Times New Roman" w:hAnsi="Times New Roman" w:cs="Times New Roman"/>
          <w:sz w:val="24"/>
          <w:szCs w:val="24"/>
          <w:lang w:val="ro-RO"/>
        </w:rPr>
        <w:t>6.Regulamentul (UE) </w:t>
      </w:r>
      <w:hyperlink r:id="rId418" w:history="1">
        <w:r w:rsidRPr="00E94A52">
          <w:rPr>
            <w:rFonts w:ascii="Times New Roman" w:eastAsia="Times New Roman" w:hAnsi="Times New Roman" w:cs="Times New Roman"/>
            <w:sz w:val="24"/>
            <w:szCs w:val="24"/>
            <w:lang w:val="ro-RO"/>
          </w:rPr>
          <w:t>2019/6</w:t>
        </w:r>
      </w:hyperlink>
      <w:r w:rsidRPr="00E94A52">
        <w:rPr>
          <w:rFonts w:ascii="Times New Roman" w:eastAsia="Times New Roman" w:hAnsi="Times New Roman" w:cs="Times New Roman"/>
          <w:sz w:val="24"/>
          <w:szCs w:val="24"/>
          <w:lang w:val="ro-RO"/>
        </w:rPr>
        <w:t> al Parlamentului European şi al Consiliului din 11 decembrie 2018 privind produsele medicinale veterinare şi de abrogare a Directivei </w:t>
      </w:r>
      <w:hyperlink r:id="rId419" w:history="1">
        <w:r w:rsidRPr="00E94A52">
          <w:rPr>
            <w:rFonts w:ascii="Times New Roman" w:eastAsia="Times New Roman" w:hAnsi="Times New Roman" w:cs="Times New Roman"/>
            <w:sz w:val="24"/>
            <w:szCs w:val="24"/>
            <w:lang w:val="ro-RO"/>
          </w:rPr>
          <w:t>2001/82/CE</w:t>
        </w:r>
      </w:hyperlink>
      <w:r w:rsidRPr="00E94A52">
        <w:rPr>
          <w:rFonts w:ascii="Times New Roman" w:eastAsia="Times New Roman" w:hAnsi="Times New Roman" w:cs="Times New Roman"/>
          <w:sz w:val="24"/>
          <w:szCs w:val="24"/>
          <w:lang w:val="ro-RO"/>
        </w:rPr>
        <w:t>.</w:t>
      </w:r>
    </w:p>
    <w:p w14:paraId="40DDD1AB"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18" w:name="do|ax2|si8|al2"/>
      <w:bookmarkEnd w:id="318"/>
    </w:p>
    <w:p w14:paraId="31F588FC" w14:textId="44AF70B4"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Legi</w:t>
      </w:r>
    </w:p>
    <w:p w14:paraId="50D9830B"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19" w:name="do|ax2|si8|al2|pt1"/>
      <w:bookmarkEnd w:id="319"/>
    </w:p>
    <w:p w14:paraId="3394E804" w14:textId="18C17606"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1.Legea drepturilor pacientului nr. </w:t>
      </w:r>
      <w:hyperlink r:id="rId420" w:history="1">
        <w:r w:rsidRPr="00E94A52">
          <w:rPr>
            <w:rFonts w:ascii="Times New Roman" w:eastAsia="Times New Roman" w:hAnsi="Times New Roman" w:cs="Times New Roman"/>
            <w:sz w:val="24"/>
            <w:szCs w:val="24"/>
            <w:lang w:val="ro-RO"/>
          </w:rPr>
          <w:t>46/2003</w:t>
        </w:r>
      </w:hyperlink>
      <w:r w:rsidRPr="00E94A52">
        <w:rPr>
          <w:rFonts w:ascii="Times New Roman" w:eastAsia="Times New Roman" w:hAnsi="Times New Roman" w:cs="Times New Roman"/>
          <w:sz w:val="24"/>
          <w:szCs w:val="24"/>
          <w:lang w:val="ro-RO"/>
        </w:rPr>
        <w:t>, cu modificările şi completările ulterioare;</w:t>
      </w:r>
    </w:p>
    <w:p w14:paraId="7295AB5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20" w:name="do|ax2|si8|al2|pt2"/>
      <w:bookmarkEnd w:id="320"/>
      <w:r w:rsidRPr="00E94A52">
        <w:rPr>
          <w:rFonts w:ascii="Times New Roman" w:eastAsia="Times New Roman" w:hAnsi="Times New Roman" w:cs="Times New Roman"/>
          <w:sz w:val="24"/>
          <w:szCs w:val="24"/>
          <w:lang w:val="ro-RO"/>
        </w:rPr>
        <w:lastRenderedPageBreak/>
        <w:t>2.Legea nr. </w:t>
      </w:r>
      <w:hyperlink r:id="rId421" w:history="1">
        <w:r w:rsidRPr="00E94A52">
          <w:rPr>
            <w:rFonts w:ascii="Times New Roman" w:eastAsia="Times New Roman" w:hAnsi="Times New Roman" w:cs="Times New Roman"/>
            <w:sz w:val="24"/>
            <w:szCs w:val="24"/>
            <w:lang w:val="ro-RO"/>
          </w:rPr>
          <w:t>282/2005</w:t>
        </w:r>
      </w:hyperlink>
      <w:r w:rsidRPr="00E94A52">
        <w:rPr>
          <w:rFonts w:ascii="Times New Roman" w:eastAsia="Times New Roman" w:hAnsi="Times New Roman" w:cs="Times New Roman"/>
          <w:sz w:val="24"/>
          <w:szCs w:val="24"/>
          <w:lang w:val="ro-RO"/>
        </w:rPr>
        <w:t> privind organizarea activităţii de transfuzie sanguină, donarea de sânge şi componente sanguine de origine umană, precum şi asigurarea calităţii şi securităţii sanitare, în vederea utilizării lor terapeutice, republicată, cu modificările şi completările ulterioare;</w:t>
      </w:r>
    </w:p>
    <w:p w14:paraId="72DAB97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21" w:name="do|ax2|si8|al2|pt3"/>
      <w:bookmarkEnd w:id="321"/>
      <w:r w:rsidRPr="00E94A52">
        <w:rPr>
          <w:rFonts w:ascii="Times New Roman" w:eastAsia="Times New Roman" w:hAnsi="Times New Roman" w:cs="Times New Roman"/>
          <w:sz w:val="24"/>
          <w:szCs w:val="24"/>
          <w:lang w:val="ro-RO"/>
        </w:rPr>
        <w:t>3.Legea nr. </w:t>
      </w:r>
      <w:hyperlink r:id="rId422" w:history="1">
        <w:r w:rsidRPr="00E94A52">
          <w:rPr>
            <w:rFonts w:ascii="Times New Roman" w:eastAsia="Times New Roman" w:hAnsi="Times New Roman" w:cs="Times New Roman"/>
            <w:sz w:val="24"/>
            <w:szCs w:val="24"/>
            <w:lang w:val="ro-RO"/>
          </w:rPr>
          <w:t>95/2006</w:t>
        </w:r>
      </w:hyperlink>
      <w:r w:rsidRPr="00E94A52">
        <w:rPr>
          <w:rFonts w:ascii="Times New Roman" w:eastAsia="Times New Roman" w:hAnsi="Times New Roman" w:cs="Times New Roman"/>
          <w:sz w:val="24"/>
          <w:szCs w:val="24"/>
          <w:lang w:val="ro-RO"/>
        </w:rPr>
        <w:t> privind reforma în domeniul sănătăţii, republicată, cu modificările şi completările ulterioare;</w:t>
      </w:r>
    </w:p>
    <w:p w14:paraId="4C09DF2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22" w:name="do|ax2|si8|al2|pt4"/>
      <w:bookmarkEnd w:id="322"/>
      <w:r w:rsidRPr="00E94A52">
        <w:rPr>
          <w:rFonts w:ascii="Times New Roman" w:eastAsia="Times New Roman" w:hAnsi="Times New Roman" w:cs="Times New Roman"/>
          <w:sz w:val="24"/>
          <w:szCs w:val="24"/>
          <w:lang w:val="ro-RO"/>
        </w:rPr>
        <w:t>4.Legea nr. </w:t>
      </w:r>
      <w:hyperlink r:id="rId423" w:history="1">
        <w:r w:rsidRPr="00E94A52">
          <w:rPr>
            <w:rFonts w:ascii="Times New Roman" w:eastAsia="Times New Roman" w:hAnsi="Times New Roman" w:cs="Times New Roman"/>
            <w:sz w:val="24"/>
            <w:szCs w:val="24"/>
            <w:lang w:val="ro-RO"/>
          </w:rPr>
          <w:t>201/2016</w:t>
        </w:r>
      </w:hyperlink>
      <w:r w:rsidRPr="00E94A52">
        <w:rPr>
          <w:rFonts w:ascii="Times New Roman" w:eastAsia="Times New Roman" w:hAnsi="Times New Roman" w:cs="Times New Roman"/>
          <w:sz w:val="24"/>
          <w:szCs w:val="24"/>
          <w:lang w:val="ro-RO"/>
        </w:rPr>
        <w:t> privind stabilirea condiţiilor pentru fabricarea, prezentarea şi vânzarea produselor din tutun şi a produselor conexe şi de modificare a Legii nr. </w:t>
      </w:r>
      <w:hyperlink r:id="rId424" w:history="1">
        <w:r w:rsidRPr="00E94A52">
          <w:rPr>
            <w:rFonts w:ascii="Times New Roman" w:eastAsia="Times New Roman" w:hAnsi="Times New Roman" w:cs="Times New Roman"/>
            <w:sz w:val="24"/>
            <w:szCs w:val="24"/>
            <w:lang w:val="ro-RO"/>
          </w:rPr>
          <w:t>349/2002</w:t>
        </w:r>
      </w:hyperlink>
      <w:r w:rsidRPr="00E94A52">
        <w:rPr>
          <w:rFonts w:ascii="Times New Roman" w:eastAsia="Times New Roman" w:hAnsi="Times New Roman" w:cs="Times New Roman"/>
          <w:sz w:val="24"/>
          <w:szCs w:val="24"/>
          <w:lang w:val="ro-RO"/>
        </w:rPr>
        <w:t> pentru prevenirea şi combaterea efectelor consumului produselor din tutun, cu modificările ulterioare.</w:t>
      </w:r>
    </w:p>
    <w:p w14:paraId="6376D550"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23" w:name="do|ax2|si8|al3"/>
      <w:bookmarkEnd w:id="323"/>
    </w:p>
    <w:p w14:paraId="31C1A0D3" w14:textId="24483109"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ale Guvernului</w:t>
      </w:r>
    </w:p>
    <w:p w14:paraId="6502827F"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24" w:name="do|ax2|si8|al3|pa1"/>
      <w:bookmarkEnd w:id="324"/>
    </w:p>
    <w:p w14:paraId="6C437C17" w14:textId="60E24F21"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Ordonanţa Guvernului nr. </w:t>
      </w:r>
      <w:hyperlink r:id="rId425" w:history="1">
        <w:r w:rsidRPr="00E94A52">
          <w:rPr>
            <w:rFonts w:ascii="Times New Roman" w:eastAsia="Times New Roman" w:hAnsi="Times New Roman" w:cs="Times New Roman"/>
            <w:sz w:val="24"/>
            <w:szCs w:val="24"/>
            <w:lang w:val="ro-RO"/>
          </w:rPr>
          <w:t>79/2004</w:t>
        </w:r>
      </w:hyperlink>
      <w:r w:rsidRPr="00E94A52">
        <w:rPr>
          <w:rFonts w:ascii="Times New Roman" w:eastAsia="Times New Roman" w:hAnsi="Times New Roman" w:cs="Times New Roman"/>
          <w:sz w:val="24"/>
          <w:szCs w:val="24"/>
          <w:lang w:val="ro-RO"/>
        </w:rPr>
        <w:t> pentru înfiinţarea Agenţiei Naţionale de Transplant, aprobată cu modificări şi completări prin Legea nr. </w:t>
      </w:r>
      <w:hyperlink r:id="rId426" w:history="1">
        <w:r w:rsidRPr="00E94A52">
          <w:rPr>
            <w:rFonts w:ascii="Times New Roman" w:eastAsia="Times New Roman" w:hAnsi="Times New Roman" w:cs="Times New Roman"/>
            <w:sz w:val="24"/>
            <w:szCs w:val="24"/>
            <w:lang w:val="ro-RO"/>
          </w:rPr>
          <w:t>588/2004</w:t>
        </w:r>
      </w:hyperlink>
      <w:r w:rsidRPr="00E94A52">
        <w:rPr>
          <w:rFonts w:ascii="Times New Roman" w:eastAsia="Times New Roman" w:hAnsi="Times New Roman" w:cs="Times New Roman"/>
          <w:sz w:val="24"/>
          <w:szCs w:val="24"/>
          <w:lang w:val="ro-RO"/>
        </w:rPr>
        <w:t>, cu modificările şi completările ulterioare.</w:t>
      </w:r>
    </w:p>
    <w:p w14:paraId="5C12E9F8"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25" w:name="do|ax2|si8|al4"/>
      <w:bookmarkEnd w:id="325"/>
    </w:p>
    <w:p w14:paraId="73FC7C75" w14:textId="7844C357"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de urgenţă ale Guvernului</w:t>
      </w:r>
    </w:p>
    <w:p w14:paraId="01AE5EDC" w14:textId="77777777" w:rsidR="00A6277A" w:rsidRPr="00E94A52" w:rsidRDefault="00A6277A"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26" w:name="do|ax2|si8|al4|pa1"/>
      <w:bookmarkEnd w:id="326"/>
    </w:p>
    <w:p w14:paraId="383F8951" w14:textId="5CA6AFAD"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Ordonanţa de urgenţă a Guvernului nr. </w:t>
      </w:r>
      <w:hyperlink r:id="rId427" w:history="1">
        <w:r w:rsidRPr="00E94A52">
          <w:rPr>
            <w:rFonts w:ascii="Times New Roman" w:eastAsia="Times New Roman" w:hAnsi="Times New Roman" w:cs="Times New Roman"/>
            <w:sz w:val="24"/>
            <w:szCs w:val="24"/>
            <w:lang w:val="ro-RO"/>
          </w:rPr>
          <w:t>68/2014</w:t>
        </w:r>
      </w:hyperlink>
      <w:r w:rsidRPr="00E94A52">
        <w:rPr>
          <w:rFonts w:ascii="Times New Roman" w:eastAsia="Times New Roman" w:hAnsi="Times New Roman" w:cs="Times New Roman"/>
          <w:sz w:val="24"/>
          <w:szCs w:val="24"/>
          <w:lang w:val="ro-RO"/>
        </w:rPr>
        <w:t> privind modificarea şi completarea unor acte normative, aprobată cu modificări prin Legea nr. </w:t>
      </w:r>
      <w:hyperlink r:id="rId428" w:history="1">
        <w:r w:rsidRPr="00E94A52">
          <w:rPr>
            <w:rFonts w:ascii="Times New Roman" w:eastAsia="Times New Roman" w:hAnsi="Times New Roman" w:cs="Times New Roman"/>
            <w:sz w:val="24"/>
            <w:szCs w:val="24"/>
            <w:lang w:val="ro-RO"/>
          </w:rPr>
          <w:t>265/2015</w:t>
        </w:r>
      </w:hyperlink>
      <w:r w:rsidRPr="00E94A52">
        <w:rPr>
          <w:rFonts w:ascii="Times New Roman" w:eastAsia="Times New Roman" w:hAnsi="Times New Roman" w:cs="Times New Roman"/>
          <w:sz w:val="24"/>
          <w:szCs w:val="24"/>
          <w:lang w:val="ro-RO"/>
        </w:rPr>
        <w:t>.</w:t>
      </w:r>
    </w:p>
    <w:p w14:paraId="72148DFC" w14:textId="77777777" w:rsidR="007562C7" w:rsidRPr="00E94A52" w:rsidRDefault="007562C7"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27" w:name="do|ax2|si8|al5"/>
      <w:bookmarkEnd w:id="327"/>
    </w:p>
    <w:p w14:paraId="7883C928" w14:textId="34B8E9C9"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Hotărâri ale Guvernului</w:t>
      </w:r>
    </w:p>
    <w:p w14:paraId="34ED9D7C" w14:textId="77777777" w:rsidR="007562C7" w:rsidRPr="00E94A52" w:rsidRDefault="007562C7" w:rsidP="001F547A">
      <w:pPr>
        <w:shd w:val="clear" w:color="auto" w:fill="FFFFFF"/>
        <w:spacing w:after="0" w:line="276" w:lineRule="auto"/>
        <w:jc w:val="center"/>
        <w:rPr>
          <w:rFonts w:ascii="Times New Roman" w:eastAsia="Times New Roman" w:hAnsi="Times New Roman" w:cs="Times New Roman"/>
          <w:sz w:val="24"/>
          <w:szCs w:val="24"/>
          <w:lang w:val="ro-RO"/>
        </w:rPr>
      </w:pPr>
    </w:p>
    <w:p w14:paraId="72C8F07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28" w:name="do|ax2|si8|al5|pa1"/>
      <w:bookmarkEnd w:id="328"/>
      <w:r w:rsidRPr="00E94A52">
        <w:rPr>
          <w:rFonts w:ascii="Times New Roman" w:eastAsia="Times New Roman" w:hAnsi="Times New Roman" w:cs="Times New Roman"/>
          <w:sz w:val="24"/>
          <w:szCs w:val="24"/>
          <w:lang w:val="ro-RO"/>
        </w:rPr>
        <w:t>Hotărârea Guvernului nr. </w:t>
      </w:r>
      <w:hyperlink r:id="rId429" w:history="1">
        <w:r w:rsidRPr="00E94A52">
          <w:rPr>
            <w:rFonts w:ascii="Times New Roman" w:eastAsia="Times New Roman" w:hAnsi="Times New Roman" w:cs="Times New Roman"/>
            <w:sz w:val="24"/>
            <w:szCs w:val="24"/>
            <w:lang w:val="ro-RO"/>
          </w:rPr>
          <w:t>304/2014</w:t>
        </w:r>
      </w:hyperlink>
      <w:r w:rsidRPr="00E94A52">
        <w:rPr>
          <w:rFonts w:ascii="Times New Roman" w:eastAsia="Times New Roman" w:hAnsi="Times New Roman" w:cs="Times New Roman"/>
          <w:sz w:val="24"/>
          <w:szCs w:val="24"/>
          <w:lang w:val="ro-RO"/>
        </w:rPr>
        <w:t> pentru aprobarea Normelor metodologice privind asistenţa medicală transfrontalieră, cu modificările ulterioare.</w:t>
      </w:r>
    </w:p>
    <w:p w14:paraId="3DB4D928" w14:textId="77777777" w:rsidR="007562C7" w:rsidRPr="00E94A52" w:rsidRDefault="007562C7"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29" w:name="do|ax2|si8|al6"/>
      <w:bookmarkEnd w:id="329"/>
    </w:p>
    <w:p w14:paraId="21BE565C" w14:textId="37D6A3D7"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Acte ale administraţiei publice centrale de specialitate</w:t>
      </w:r>
    </w:p>
    <w:p w14:paraId="19317E77" w14:textId="77777777" w:rsidR="007562C7" w:rsidRPr="00E94A52" w:rsidRDefault="007562C7"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30" w:name="do|ax2|si8|al6|pt1"/>
      <w:bookmarkEnd w:id="330"/>
    </w:p>
    <w:p w14:paraId="1E03B967" w14:textId="5DFB9FE2"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1.Ordinul ministrului sănătăţii publice nr. </w:t>
      </w:r>
      <w:hyperlink r:id="rId430" w:history="1">
        <w:r w:rsidRPr="00E94A52">
          <w:rPr>
            <w:rFonts w:ascii="Times New Roman" w:eastAsia="Times New Roman" w:hAnsi="Times New Roman" w:cs="Times New Roman"/>
            <w:sz w:val="24"/>
            <w:szCs w:val="24"/>
            <w:lang w:val="ro-RO"/>
          </w:rPr>
          <w:t>1.226/2006</w:t>
        </w:r>
      </w:hyperlink>
      <w:r w:rsidRPr="00E94A52">
        <w:rPr>
          <w:rFonts w:ascii="Times New Roman" w:eastAsia="Times New Roman" w:hAnsi="Times New Roman" w:cs="Times New Roman"/>
          <w:sz w:val="24"/>
          <w:szCs w:val="24"/>
          <w:lang w:val="ro-RO"/>
        </w:rPr>
        <w:t> pentru aprobarea Normelor privind colecta, controlul biologic, prepararea, conservarea, distribuţia şi transportul sângelui şi componentelor sanguine umane, cu modificările şi completările ulterioare;</w:t>
      </w:r>
    </w:p>
    <w:p w14:paraId="0FEC5DD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31" w:name="do|ax2|si8|al6|pt2"/>
      <w:bookmarkEnd w:id="331"/>
      <w:r w:rsidRPr="00E94A52">
        <w:rPr>
          <w:rFonts w:ascii="Times New Roman" w:eastAsia="Times New Roman" w:hAnsi="Times New Roman" w:cs="Times New Roman"/>
          <w:sz w:val="24"/>
          <w:szCs w:val="24"/>
          <w:lang w:val="ro-RO"/>
        </w:rPr>
        <w:t>2.Ordinul ministrului sănătăţii nr. </w:t>
      </w:r>
      <w:hyperlink r:id="rId431" w:history="1">
        <w:r w:rsidRPr="00E94A52">
          <w:rPr>
            <w:rFonts w:ascii="Times New Roman" w:eastAsia="Times New Roman" w:hAnsi="Times New Roman" w:cs="Times New Roman"/>
            <w:sz w:val="24"/>
            <w:szCs w:val="24"/>
            <w:lang w:val="ro-RO"/>
          </w:rPr>
          <w:t>613/2014</w:t>
        </w:r>
      </w:hyperlink>
      <w:r w:rsidRPr="00E94A52">
        <w:rPr>
          <w:rFonts w:ascii="Times New Roman" w:eastAsia="Times New Roman" w:hAnsi="Times New Roman" w:cs="Times New Roman"/>
          <w:sz w:val="24"/>
          <w:szCs w:val="24"/>
          <w:lang w:val="ro-RO"/>
        </w:rPr>
        <w:t> pentru aprobarea procedurilor de informare în vederea realizării schimbului de organe umane destinate transplantului între România şi celelalte state membre ale Uniunii Europene;</w:t>
      </w:r>
    </w:p>
    <w:p w14:paraId="79D7D3A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32" w:name="do|ax2|si8|al6|pt3"/>
      <w:bookmarkEnd w:id="332"/>
      <w:r w:rsidRPr="00E94A52">
        <w:rPr>
          <w:rFonts w:ascii="Times New Roman" w:eastAsia="Times New Roman" w:hAnsi="Times New Roman" w:cs="Times New Roman"/>
          <w:sz w:val="24"/>
          <w:szCs w:val="24"/>
          <w:lang w:val="ro-RO"/>
        </w:rPr>
        <w:t>3.Ordinul ministrului sănătăţii nr. </w:t>
      </w:r>
      <w:hyperlink r:id="rId432" w:history="1">
        <w:r w:rsidRPr="00E94A52">
          <w:rPr>
            <w:rFonts w:ascii="Times New Roman" w:eastAsia="Times New Roman" w:hAnsi="Times New Roman" w:cs="Times New Roman"/>
            <w:sz w:val="24"/>
            <w:szCs w:val="24"/>
            <w:lang w:val="ro-RO"/>
          </w:rPr>
          <w:t>1.527/2014</w:t>
        </w:r>
      </w:hyperlink>
      <w:r w:rsidRPr="00E94A52">
        <w:rPr>
          <w:rFonts w:ascii="Times New Roman" w:eastAsia="Times New Roman" w:hAnsi="Times New Roman" w:cs="Times New Roman"/>
          <w:sz w:val="24"/>
          <w:szCs w:val="24"/>
          <w:lang w:val="ro-RO"/>
        </w:rPr>
        <w:t> privind normele metodologice de aplicare a titlului VI "Efectuarea prelevării şi transplantului de organe, ţesuturi şi celule de origine umană în scop terapeutic" din Legea nr. </w:t>
      </w:r>
      <w:hyperlink r:id="rId433" w:history="1">
        <w:r w:rsidRPr="00E94A52">
          <w:rPr>
            <w:rFonts w:ascii="Times New Roman" w:eastAsia="Times New Roman" w:hAnsi="Times New Roman" w:cs="Times New Roman"/>
            <w:sz w:val="24"/>
            <w:szCs w:val="24"/>
            <w:lang w:val="ro-RO"/>
          </w:rPr>
          <w:t>95/2006</w:t>
        </w:r>
      </w:hyperlink>
      <w:r w:rsidRPr="00E94A52">
        <w:rPr>
          <w:rFonts w:ascii="Times New Roman" w:eastAsia="Times New Roman" w:hAnsi="Times New Roman" w:cs="Times New Roman"/>
          <w:sz w:val="24"/>
          <w:szCs w:val="24"/>
          <w:lang w:val="ro-RO"/>
        </w:rPr>
        <w:t> privind reforma în domeniul sănătăţii, cu completările ulterioare;</w:t>
      </w:r>
    </w:p>
    <w:p w14:paraId="67DF4E0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33" w:name="do|ax2|si8|al6|pt4"/>
      <w:bookmarkEnd w:id="333"/>
      <w:r w:rsidRPr="00E94A52">
        <w:rPr>
          <w:rFonts w:ascii="Times New Roman" w:eastAsia="Times New Roman" w:hAnsi="Times New Roman" w:cs="Times New Roman"/>
          <w:sz w:val="24"/>
          <w:szCs w:val="24"/>
          <w:lang w:val="ro-RO"/>
        </w:rPr>
        <w:t>4.Ordinul ministrului sănătăţii publice nr. </w:t>
      </w:r>
      <w:hyperlink r:id="rId434" w:history="1">
        <w:r w:rsidRPr="00E94A52">
          <w:rPr>
            <w:rFonts w:ascii="Times New Roman" w:eastAsia="Times New Roman" w:hAnsi="Times New Roman" w:cs="Times New Roman"/>
            <w:sz w:val="24"/>
            <w:szCs w:val="24"/>
            <w:lang w:val="ro-RO"/>
          </w:rPr>
          <w:t>1.242/2007</w:t>
        </w:r>
      </w:hyperlink>
      <w:r w:rsidRPr="00E94A52">
        <w:rPr>
          <w:rFonts w:ascii="Times New Roman" w:eastAsia="Times New Roman" w:hAnsi="Times New Roman" w:cs="Times New Roman"/>
          <w:sz w:val="24"/>
          <w:szCs w:val="24"/>
          <w:lang w:val="ro-RO"/>
        </w:rPr>
        <w:t xml:space="preserve"> pentru aprobarea Standardelor privind selecţia şi evaluarea donatorului de ţesuturi şi/sau celule de origine umană, sistemele de alertă şi procedurile de urgenţă, calificarea personalului din băncile de ţesuturi şi celule de origine umană, sistemul de calitate, importul şi exportul de ţesuturi şi/sau celule de origine umană, relaţiile între </w:t>
      </w:r>
      <w:r w:rsidRPr="00E94A52">
        <w:rPr>
          <w:rFonts w:ascii="Times New Roman" w:eastAsia="Times New Roman" w:hAnsi="Times New Roman" w:cs="Times New Roman"/>
          <w:sz w:val="24"/>
          <w:szCs w:val="24"/>
          <w:lang w:val="ro-RO"/>
        </w:rPr>
        <w:lastRenderedPageBreak/>
        <w:t>băncile de ţesuturi şi celule de origine umană şi terţe părţi şi a Procedurilor de verificare a standardelor echivalente în materie de calitate şi de siguranţă ale ţesuturilor şi/sau celulelor de origine umană importate, cu modificările şi completările ulterioare;</w:t>
      </w:r>
    </w:p>
    <w:p w14:paraId="7CC19B1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34" w:name="do|ax2|si8|al6|pt5"/>
      <w:bookmarkEnd w:id="334"/>
      <w:r w:rsidRPr="00E94A52">
        <w:rPr>
          <w:rFonts w:ascii="Times New Roman" w:eastAsia="Times New Roman" w:hAnsi="Times New Roman" w:cs="Times New Roman"/>
          <w:sz w:val="24"/>
          <w:szCs w:val="24"/>
          <w:lang w:val="ro-RO"/>
        </w:rPr>
        <w:t>5.Ordinul ministrului sănătăţii nr. </w:t>
      </w:r>
      <w:hyperlink r:id="rId435" w:history="1">
        <w:r w:rsidRPr="00E94A52">
          <w:rPr>
            <w:rFonts w:ascii="Times New Roman" w:eastAsia="Times New Roman" w:hAnsi="Times New Roman" w:cs="Times New Roman"/>
            <w:sz w:val="24"/>
            <w:szCs w:val="24"/>
            <w:lang w:val="ro-RO"/>
          </w:rPr>
          <w:t>329/2018</w:t>
        </w:r>
      </w:hyperlink>
      <w:r w:rsidRPr="00E94A52">
        <w:rPr>
          <w:rFonts w:ascii="Times New Roman" w:eastAsia="Times New Roman" w:hAnsi="Times New Roman" w:cs="Times New Roman"/>
          <w:sz w:val="24"/>
          <w:szCs w:val="24"/>
          <w:lang w:val="ro-RO"/>
        </w:rPr>
        <w:t> privind aprobarea Normelor şi Cerinţelor de bună practică cu privire la standardele şi specificaţiile pentru implementarea sistemului de calitate în unităţile sanitare care desfăşoară activităţi în domeniul transfuziei sanguine;</w:t>
      </w:r>
    </w:p>
    <w:p w14:paraId="2A67A9C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35" w:name="do|ax2|si8|al6|pt6"/>
      <w:bookmarkEnd w:id="335"/>
      <w:r w:rsidRPr="00E94A52">
        <w:rPr>
          <w:rFonts w:ascii="Times New Roman" w:eastAsia="Times New Roman" w:hAnsi="Times New Roman" w:cs="Times New Roman"/>
          <w:sz w:val="24"/>
          <w:szCs w:val="24"/>
          <w:lang w:val="ro-RO"/>
        </w:rPr>
        <w:t>6.Ordinul ministrului sănătăţii nr. </w:t>
      </w:r>
      <w:hyperlink r:id="rId436" w:history="1">
        <w:r w:rsidRPr="00E94A52">
          <w:rPr>
            <w:rFonts w:ascii="Times New Roman" w:eastAsia="Times New Roman" w:hAnsi="Times New Roman" w:cs="Times New Roman"/>
            <w:sz w:val="24"/>
            <w:szCs w:val="24"/>
            <w:lang w:val="ro-RO"/>
          </w:rPr>
          <w:t>714/2018</w:t>
        </w:r>
      </w:hyperlink>
      <w:r w:rsidRPr="00E94A52">
        <w:rPr>
          <w:rFonts w:ascii="Times New Roman" w:eastAsia="Times New Roman" w:hAnsi="Times New Roman" w:cs="Times New Roman"/>
          <w:sz w:val="24"/>
          <w:szCs w:val="24"/>
          <w:lang w:val="ro-RO"/>
        </w:rPr>
        <w:t> pentru aprobarea Normelor privind procedura de raportare cu privire la ingrediente şi emisii ale produselor din tutun, produselor din plante pentru fumat, ţigaretelor electronice şi flacoanelor de reumplere, cu modificările ulterioare.</w:t>
      </w:r>
    </w:p>
    <w:p w14:paraId="12080AB9" w14:textId="77777777" w:rsidR="007562C7" w:rsidRPr="00E94A52" w:rsidRDefault="007562C7"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36" w:name="do|ax2|si9"/>
      <w:bookmarkEnd w:id="336"/>
    </w:p>
    <w:p w14:paraId="65EA25C4" w14:textId="40582ECB" w:rsidR="00B64CE3" w:rsidRPr="00E94A52" w:rsidRDefault="00B64CE3" w:rsidP="001F547A">
      <w:pPr>
        <w:shd w:val="clear" w:color="auto" w:fill="FFFFFF"/>
        <w:spacing w:after="0" w:line="276" w:lineRule="auto"/>
        <w:jc w:val="both"/>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SECŢIUNEA 9: I. PROTECŢIA CONSUMATORULUI</w:t>
      </w:r>
    </w:p>
    <w:p w14:paraId="09506191" w14:textId="77777777" w:rsidR="007562C7" w:rsidRPr="00E94A52" w:rsidRDefault="007562C7" w:rsidP="001F547A">
      <w:pPr>
        <w:shd w:val="clear" w:color="auto" w:fill="FFFFFF"/>
        <w:spacing w:after="0" w:line="276" w:lineRule="auto"/>
        <w:jc w:val="both"/>
        <w:rPr>
          <w:rFonts w:ascii="Times New Roman" w:eastAsia="Times New Roman" w:hAnsi="Times New Roman" w:cs="Times New Roman"/>
          <w:b/>
          <w:bCs/>
          <w:sz w:val="24"/>
          <w:szCs w:val="24"/>
          <w:lang w:val="ro-RO"/>
        </w:rPr>
      </w:pPr>
      <w:bookmarkStart w:id="337" w:name="do|ax2|si9|al1"/>
      <w:bookmarkEnd w:id="337"/>
    </w:p>
    <w:p w14:paraId="62B7B98D" w14:textId="44DFF711"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Legi</w:t>
      </w:r>
    </w:p>
    <w:p w14:paraId="17BBFEB3" w14:textId="77777777" w:rsidR="007562C7" w:rsidRPr="00E94A52" w:rsidRDefault="007562C7"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38" w:name="do|ax2|si9|al1|pt1"/>
      <w:bookmarkEnd w:id="338"/>
    </w:p>
    <w:p w14:paraId="3D563EE6" w14:textId="6BBB9E7C"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1.Legea nr. </w:t>
      </w:r>
      <w:hyperlink r:id="rId437" w:history="1">
        <w:r w:rsidRPr="00E94A52">
          <w:rPr>
            <w:rFonts w:ascii="Times New Roman" w:eastAsia="Times New Roman" w:hAnsi="Times New Roman" w:cs="Times New Roman"/>
            <w:sz w:val="24"/>
            <w:szCs w:val="24"/>
            <w:lang w:val="ro-RO"/>
          </w:rPr>
          <w:t>193/2000</w:t>
        </w:r>
      </w:hyperlink>
      <w:r w:rsidRPr="00E94A52">
        <w:rPr>
          <w:rFonts w:ascii="Times New Roman" w:eastAsia="Times New Roman" w:hAnsi="Times New Roman" w:cs="Times New Roman"/>
          <w:sz w:val="24"/>
          <w:szCs w:val="24"/>
          <w:lang w:val="ro-RO"/>
        </w:rPr>
        <w:t> privind clauzele abuzive din contractele încheiate între profesionişti şi consumatori, republicată, cu modificările şi completările ulterioare;</w:t>
      </w:r>
    </w:p>
    <w:p w14:paraId="30B7CDE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39" w:name="do|ax2|si9|al1|pt2"/>
      <w:bookmarkEnd w:id="339"/>
      <w:r w:rsidRPr="00E94A52">
        <w:rPr>
          <w:rFonts w:ascii="Times New Roman" w:eastAsia="Times New Roman" w:hAnsi="Times New Roman" w:cs="Times New Roman"/>
          <w:sz w:val="24"/>
          <w:szCs w:val="24"/>
          <w:lang w:val="ro-RO"/>
        </w:rPr>
        <w:t>2.Legea nr. </w:t>
      </w:r>
      <w:hyperlink r:id="rId438" w:history="1">
        <w:r w:rsidRPr="00E94A52">
          <w:rPr>
            <w:rFonts w:ascii="Times New Roman" w:eastAsia="Times New Roman" w:hAnsi="Times New Roman" w:cs="Times New Roman"/>
            <w:sz w:val="24"/>
            <w:szCs w:val="24"/>
            <w:lang w:val="ro-RO"/>
          </w:rPr>
          <w:t>449/2003</w:t>
        </w:r>
      </w:hyperlink>
      <w:r w:rsidRPr="00E94A52">
        <w:rPr>
          <w:rFonts w:ascii="Times New Roman" w:eastAsia="Times New Roman" w:hAnsi="Times New Roman" w:cs="Times New Roman"/>
          <w:sz w:val="24"/>
          <w:szCs w:val="24"/>
          <w:lang w:val="ro-RO"/>
        </w:rPr>
        <w:t> privind vânzarea produselor şi garanţiile asociate acestora, republicată, cu modificările şi completările ulterioare;</w:t>
      </w:r>
    </w:p>
    <w:p w14:paraId="1661FFC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40" w:name="do|ax2|si9|al1|pt3"/>
      <w:bookmarkEnd w:id="340"/>
      <w:r w:rsidRPr="00E94A52">
        <w:rPr>
          <w:rFonts w:ascii="Times New Roman" w:eastAsia="Times New Roman" w:hAnsi="Times New Roman" w:cs="Times New Roman"/>
          <w:sz w:val="24"/>
          <w:szCs w:val="24"/>
          <w:lang w:val="ro-RO"/>
        </w:rPr>
        <w:t>3.Legea nr. </w:t>
      </w:r>
      <w:hyperlink r:id="rId439" w:history="1">
        <w:r w:rsidRPr="00E94A52">
          <w:rPr>
            <w:rFonts w:ascii="Times New Roman" w:eastAsia="Times New Roman" w:hAnsi="Times New Roman" w:cs="Times New Roman"/>
            <w:sz w:val="24"/>
            <w:szCs w:val="24"/>
            <w:lang w:val="ro-RO"/>
          </w:rPr>
          <w:t>363/2007</w:t>
        </w:r>
      </w:hyperlink>
      <w:r w:rsidRPr="00E94A52">
        <w:rPr>
          <w:rFonts w:ascii="Times New Roman" w:eastAsia="Times New Roman" w:hAnsi="Times New Roman" w:cs="Times New Roman"/>
          <w:sz w:val="24"/>
          <w:szCs w:val="24"/>
          <w:lang w:val="ro-RO"/>
        </w:rPr>
        <w:t> privind combaterea practicilor incorecte ale comercianţilor în relaţia cu consumatorii şi armonizarea reglementărilor cu legislaţia europeană privind protecţia consumatorilor, cu modificările şi completările ulterioare;</w:t>
      </w:r>
    </w:p>
    <w:p w14:paraId="489EB40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41" w:name="do|ax2|si9|al1|pt4"/>
      <w:bookmarkEnd w:id="341"/>
      <w:r w:rsidRPr="00E94A52">
        <w:rPr>
          <w:rFonts w:ascii="Times New Roman" w:eastAsia="Times New Roman" w:hAnsi="Times New Roman" w:cs="Times New Roman"/>
          <w:sz w:val="24"/>
          <w:szCs w:val="24"/>
          <w:lang w:val="ro-RO"/>
        </w:rPr>
        <w:t>4.Legea nr. </w:t>
      </w:r>
      <w:hyperlink r:id="rId440" w:history="1">
        <w:r w:rsidRPr="00E94A52">
          <w:rPr>
            <w:rFonts w:ascii="Times New Roman" w:eastAsia="Times New Roman" w:hAnsi="Times New Roman" w:cs="Times New Roman"/>
            <w:sz w:val="24"/>
            <w:szCs w:val="24"/>
            <w:lang w:val="ro-RO"/>
          </w:rPr>
          <w:t>258/2017</w:t>
        </w:r>
      </w:hyperlink>
      <w:r w:rsidRPr="00E94A52">
        <w:rPr>
          <w:rFonts w:ascii="Times New Roman" w:eastAsia="Times New Roman" w:hAnsi="Times New Roman" w:cs="Times New Roman"/>
          <w:sz w:val="24"/>
          <w:szCs w:val="24"/>
          <w:lang w:val="ro-RO"/>
        </w:rPr>
        <w:t> privind comparabilitatea comisioanelor aferente conturilor de plăţi, schimbarea conturilor de plăţi şi accesul la conturile de plăţi cu servicii de bază;</w:t>
      </w:r>
    </w:p>
    <w:p w14:paraId="0B6E8ED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42" w:name="do|ax2|si9|al1|pt5"/>
      <w:bookmarkEnd w:id="342"/>
      <w:r w:rsidRPr="00E94A52">
        <w:rPr>
          <w:rFonts w:ascii="Times New Roman" w:eastAsia="Times New Roman" w:hAnsi="Times New Roman" w:cs="Times New Roman"/>
          <w:sz w:val="24"/>
          <w:szCs w:val="24"/>
          <w:lang w:val="ro-RO"/>
        </w:rPr>
        <w:t>5.Legea nr. </w:t>
      </w:r>
      <w:hyperlink r:id="rId441" w:history="1">
        <w:r w:rsidRPr="00E94A52">
          <w:rPr>
            <w:rFonts w:ascii="Times New Roman" w:eastAsia="Times New Roman" w:hAnsi="Times New Roman" w:cs="Times New Roman"/>
            <w:sz w:val="24"/>
            <w:szCs w:val="24"/>
            <w:lang w:val="ro-RO"/>
          </w:rPr>
          <w:t>126/2018</w:t>
        </w:r>
      </w:hyperlink>
      <w:r w:rsidRPr="00E94A52">
        <w:rPr>
          <w:rFonts w:ascii="Times New Roman" w:eastAsia="Times New Roman" w:hAnsi="Times New Roman" w:cs="Times New Roman"/>
          <w:sz w:val="24"/>
          <w:szCs w:val="24"/>
          <w:lang w:val="ro-RO"/>
        </w:rPr>
        <w:t> privind pieţele de instrumente financiare, cu modificările şi completările ulterioare;</w:t>
      </w:r>
    </w:p>
    <w:p w14:paraId="2B69F34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43" w:name="do|ax2|si9|al1|pt6"/>
      <w:bookmarkEnd w:id="343"/>
      <w:r w:rsidRPr="00E94A52">
        <w:rPr>
          <w:rFonts w:ascii="Times New Roman" w:eastAsia="Times New Roman" w:hAnsi="Times New Roman" w:cs="Times New Roman"/>
          <w:sz w:val="24"/>
          <w:szCs w:val="24"/>
          <w:lang w:val="ro-RO"/>
        </w:rPr>
        <w:t>6.Legea nr. </w:t>
      </w:r>
      <w:hyperlink r:id="rId442" w:history="1">
        <w:r w:rsidRPr="00E94A52">
          <w:rPr>
            <w:rFonts w:ascii="Times New Roman" w:eastAsia="Times New Roman" w:hAnsi="Times New Roman" w:cs="Times New Roman"/>
            <w:sz w:val="24"/>
            <w:szCs w:val="24"/>
            <w:lang w:val="ro-RO"/>
          </w:rPr>
          <w:t>209/2019</w:t>
        </w:r>
      </w:hyperlink>
      <w:r w:rsidRPr="00E94A52">
        <w:rPr>
          <w:rFonts w:ascii="Times New Roman" w:eastAsia="Times New Roman" w:hAnsi="Times New Roman" w:cs="Times New Roman"/>
          <w:sz w:val="24"/>
          <w:szCs w:val="24"/>
          <w:lang w:val="ro-RO"/>
        </w:rPr>
        <w:t> privind serviciile de plată şi pentru modificarea unor acte normative.</w:t>
      </w:r>
    </w:p>
    <w:p w14:paraId="71676C51" w14:textId="77777777" w:rsidR="007562C7" w:rsidRPr="00E94A52" w:rsidRDefault="007562C7"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44" w:name="do|ax2|si9|al2"/>
      <w:bookmarkEnd w:id="344"/>
    </w:p>
    <w:p w14:paraId="1AA75865" w14:textId="2550E2D9"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de urgenţă ale Guvernului</w:t>
      </w:r>
    </w:p>
    <w:p w14:paraId="26CA5C46" w14:textId="77777777" w:rsidR="007562C7" w:rsidRPr="00E94A52" w:rsidRDefault="007562C7"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45" w:name="do|ax2|si9|al2|pt1"/>
      <w:bookmarkEnd w:id="345"/>
    </w:p>
    <w:p w14:paraId="20F6CD7F" w14:textId="27B35B82"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1.Ordonanţa de urgenţă a Guvernului nr. </w:t>
      </w:r>
      <w:hyperlink r:id="rId443" w:history="1">
        <w:r w:rsidRPr="00E94A52">
          <w:rPr>
            <w:rFonts w:ascii="Times New Roman" w:eastAsia="Times New Roman" w:hAnsi="Times New Roman" w:cs="Times New Roman"/>
            <w:sz w:val="24"/>
            <w:szCs w:val="24"/>
            <w:lang w:val="ro-RO"/>
          </w:rPr>
          <w:t>50/2010</w:t>
        </w:r>
      </w:hyperlink>
      <w:r w:rsidRPr="00E94A52">
        <w:rPr>
          <w:rFonts w:ascii="Times New Roman" w:eastAsia="Times New Roman" w:hAnsi="Times New Roman" w:cs="Times New Roman"/>
          <w:sz w:val="24"/>
          <w:szCs w:val="24"/>
          <w:lang w:val="ro-RO"/>
        </w:rPr>
        <w:t> privind contractele de credit pentru consumatori, aprobată cu modificări şi completări prin Legea nr. </w:t>
      </w:r>
      <w:hyperlink r:id="rId444" w:history="1">
        <w:r w:rsidRPr="00E94A52">
          <w:rPr>
            <w:rFonts w:ascii="Times New Roman" w:eastAsia="Times New Roman" w:hAnsi="Times New Roman" w:cs="Times New Roman"/>
            <w:sz w:val="24"/>
            <w:szCs w:val="24"/>
            <w:lang w:val="ro-RO"/>
          </w:rPr>
          <w:t>288/2010</w:t>
        </w:r>
      </w:hyperlink>
      <w:r w:rsidRPr="00E94A52">
        <w:rPr>
          <w:rFonts w:ascii="Times New Roman" w:eastAsia="Times New Roman" w:hAnsi="Times New Roman" w:cs="Times New Roman"/>
          <w:sz w:val="24"/>
          <w:szCs w:val="24"/>
          <w:lang w:val="ro-RO"/>
        </w:rPr>
        <w:t>, cu modificările şi completările ulterioare;</w:t>
      </w:r>
    </w:p>
    <w:p w14:paraId="37363A7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46" w:name="do|ax2|si9|al2|pt2"/>
      <w:bookmarkEnd w:id="346"/>
      <w:r w:rsidRPr="00E94A52">
        <w:rPr>
          <w:rFonts w:ascii="Times New Roman" w:eastAsia="Times New Roman" w:hAnsi="Times New Roman" w:cs="Times New Roman"/>
          <w:sz w:val="24"/>
          <w:szCs w:val="24"/>
          <w:lang w:val="ro-RO"/>
        </w:rPr>
        <w:t>2.Ordonanţa de urgenţă a Guvernului nr. </w:t>
      </w:r>
      <w:hyperlink r:id="rId445" w:history="1">
        <w:r w:rsidRPr="00E94A52">
          <w:rPr>
            <w:rFonts w:ascii="Times New Roman" w:eastAsia="Times New Roman" w:hAnsi="Times New Roman" w:cs="Times New Roman"/>
            <w:sz w:val="24"/>
            <w:szCs w:val="24"/>
            <w:lang w:val="ro-RO"/>
          </w:rPr>
          <w:t>52/2016</w:t>
        </w:r>
      </w:hyperlink>
      <w:r w:rsidRPr="00E94A52">
        <w:rPr>
          <w:rFonts w:ascii="Times New Roman" w:eastAsia="Times New Roman" w:hAnsi="Times New Roman" w:cs="Times New Roman"/>
          <w:sz w:val="24"/>
          <w:szCs w:val="24"/>
          <w:lang w:val="ro-RO"/>
        </w:rPr>
        <w:t> privind contractele de credit oferite consumatorilor pentru bunuri imobile, precum şi pentru modificarea şi completarea Ordonanţei de urgenţă a Guvernului nr. </w:t>
      </w:r>
      <w:hyperlink r:id="rId446" w:history="1">
        <w:r w:rsidRPr="00E94A52">
          <w:rPr>
            <w:rFonts w:ascii="Times New Roman" w:eastAsia="Times New Roman" w:hAnsi="Times New Roman" w:cs="Times New Roman"/>
            <w:sz w:val="24"/>
            <w:szCs w:val="24"/>
            <w:lang w:val="ro-RO"/>
          </w:rPr>
          <w:t>50/2010</w:t>
        </w:r>
      </w:hyperlink>
      <w:r w:rsidRPr="00E94A52">
        <w:rPr>
          <w:rFonts w:ascii="Times New Roman" w:eastAsia="Times New Roman" w:hAnsi="Times New Roman" w:cs="Times New Roman"/>
          <w:sz w:val="24"/>
          <w:szCs w:val="24"/>
          <w:lang w:val="ro-RO"/>
        </w:rPr>
        <w:t> privind contractele de credit pentru consumatori, cu modificările ulterioare;</w:t>
      </w:r>
    </w:p>
    <w:p w14:paraId="366D729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47" w:name="do|ax2|si9|al2|pt3"/>
      <w:bookmarkEnd w:id="347"/>
      <w:r w:rsidRPr="00E94A52">
        <w:rPr>
          <w:rFonts w:ascii="Times New Roman" w:eastAsia="Times New Roman" w:hAnsi="Times New Roman" w:cs="Times New Roman"/>
          <w:sz w:val="24"/>
          <w:szCs w:val="24"/>
          <w:lang w:val="ro-RO"/>
        </w:rPr>
        <w:t>3.Ordonanţa de urgenţă a Guvernului nr. </w:t>
      </w:r>
      <w:hyperlink r:id="rId447" w:history="1">
        <w:r w:rsidRPr="00E94A52">
          <w:rPr>
            <w:rFonts w:ascii="Times New Roman" w:eastAsia="Times New Roman" w:hAnsi="Times New Roman" w:cs="Times New Roman"/>
            <w:sz w:val="24"/>
            <w:szCs w:val="24"/>
            <w:lang w:val="ro-RO"/>
          </w:rPr>
          <w:t>34/2014</w:t>
        </w:r>
      </w:hyperlink>
      <w:r w:rsidRPr="00E94A52">
        <w:rPr>
          <w:rFonts w:ascii="Times New Roman" w:eastAsia="Times New Roman" w:hAnsi="Times New Roman" w:cs="Times New Roman"/>
          <w:sz w:val="24"/>
          <w:szCs w:val="24"/>
          <w:lang w:val="ro-RO"/>
        </w:rPr>
        <w:t> privind drepturile consumatorilor în cadrul contractelor încheiate cu profesioniştii, precum şi pentru modificarea şi completarea unor acte normative, aprobată cu modificări prin Legea nr. </w:t>
      </w:r>
      <w:hyperlink r:id="rId448" w:history="1">
        <w:r w:rsidRPr="00E94A52">
          <w:rPr>
            <w:rFonts w:ascii="Times New Roman" w:eastAsia="Times New Roman" w:hAnsi="Times New Roman" w:cs="Times New Roman"/>
            <w:sz w:val="24"/>
            <w:szCs w:val="24"/>
            <w:lang w:val="ro-RO"/>
          </w:rPr>
          <w:t>157/2015</w:t>
        </w:r>
      </w:hyperlink>
      <w:r w:rsidRPr="00E94A52">
        <w:rPr>
          <w:rFonts w:ascii="Times New Roman" w:eastAsia="Times New Roman" w:hAnsi="Times New Roman" w:cs="Times New Roman"/>
          <w:sz w:val="24"/>
          <w:szCs w:val="24"/>
          <w:lang w:val="ro-RO"/>
        </w:rPr>
        <w:t>, cu modificările şi completările ulterioare;</w:t>
      </w:r>
    </w:p>
    <w:p w14:paraId="1FD3089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48" w:name="do|ax2|si9|al2|pt4"/>
      <w:bookmarkEnd w:id="348"/>
      <w:r w:rsidRPr="00E94A52">
        <w:rPr>
          <w:rFonts w:ascii="Times New Roman" w:eastAsia="Times New Roman" w:hAnsi="Times New Roman" w:cs="Times New Roman"/>
          <w:sz w:val="24"/>
          <w:szCs w:val="24"/>
          <w:lang w:val="ro-RO"/>
        </w:rPr>
        <w:lastRenderedPageBreak/>
        <w:t>4.Ordonanţa de urgenţă a Guvernului nr. </w:t>
      </w:r>
      <w:hyperlink r:id="rId449" w:history="1">
        <w:r w:rsidRPr="00E94A52">
          <w:rPr>
            <w:rFonts w:ascii="Times New Roman" w:eastAsia="Times New Roman" w:hAnsi="Times New Roman" w:cs="Times New Roman"/>
            <w:sz w:val="24"/>
            <w:szCs w:val="24"/>
            <w:lang w:val="ro-RO"/>
          </w:rPr>
          <w:t>140/2021</w:t>
        </w:r>
      </w:hyperlink>
      <w:r w:rsidRPr="00E94A52">
        <w:rPr>
          <w:rFonts w:ascii="Times New Roman" w:eastAsia="Times New Roman" w:hAnsi="Times New Roman" w:cs="Times New Roman"/>
          <w:sz w:val="24"/>
          <w:szCs w:val="24"/>
          <w:lang w:val="ro-RO"/>
        </w:rPr>
        <w:t> privind anumite aspecte referitoare la contractele de vânzare de bunuri;</w:t>
      </w:r>
    </w:p>
    <w:p w14:paraId="7DFE5A7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49" w:name="do|ax2|si9|al2|pt5"/>
      <w:bookmarkEnd w:id="349"/>
      <w:r w:rsidRPr="00E94A52">
        <w:rPr>
          <w:rFonts w:ascii="Times New Roman" w:eastAsia="Times New Roman" w:hAnsi="Times New Roman" w:cs="Times New Roman"/>
          <w:sz w:val="24"/>
          <w:szCs w:val="24"/>
          <w:lang w:val="ro-RO"/>
        </w:rPr>
        <w:t>5.Ordonanţa de urgenţă a Guvernului nr. </w:t>
      </w:r>
      <w:hyperlink r:id="rId450" w:history="1">
        <w:r w:rsidRPr="00E94A52">
          <w:rPr>
            <w:rFonts w:ascii="Times New Roman" w:eastAsia="Times New Roman" w:hAnsi="Times New Roman" w:cs="Times New Roman"/>
            <w:sz w:val="24"/>
            <w:szCs w:val="24"/>
            <w:lang w:val="ro-RO"/>
          </w:rPr>
          <w:t>141/2021</w:t>
        </w:r>
      </w:hyperlink>
      <w:r w:rsidRPr="00E94A52">
        <w:rPr>
          <w:rFonts w:ascii="Times New Roman" w:eastAsia="Times New Roman" w:hAnsi="Times New Roman" w:cs="Times New Roman"/>
          <w:sz w:val="24"/>
          <w:szCs w:val="24"/>
          <w:lang w:val="ro-RO"/>
        </w:rPr>
        <w:t> privind anumite aspecte referitoare la contractele de furnizare de conţinut digital şi de servicii digitale.</w:t>
      </w:r>
    </w:p>
    <w:p w14:paraId="4319039D"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50" w:name="do|ax2|si9|al3"/>
      <w:bookmarkEnd w:id="350"/>
    </w:p>
    <w:p w14:paraId="21E20CA8" w14:textId="2812E681"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ale Guvernului</w:t>
      </w:r>
    </w:p>
    <w:p w14:paraId="3C85AE49"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51" w:name="do|ax2|si9|al3|pa1"/>
      <w:bookmarkEnd w:id="351"/>
    </w:p>
    <w:p w14:paraId="780C5920" w14:textId="78219CB4"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Ordonanţa Guvernului nr. </w:t>
      </w:r>
      <w:hyperlink r:id="rId451" w:history="1">
        <w:r w:rsidRPr="00E94A52">
          <w:rPr>
            <w:rFonts w:ascii="Times New Roman" w:eastAsia="Times New Roman" w:hAnsi="Times New Roman" w:cs="Times New Roman"/>
            <w:sz w:val="24"/>
            <w:szCs w:val="24"/>
            <w:lang w:val="ro-RO"/>
          </w:rPr>
          <w:t>85/2004</w:t>
        </w:r>
      </w:hyperlink>
      <w:r w:rsidRPr="00E94A52">
        <w:rPr>
          <w:rFonts w:ascii="Times New Roman" w:eastAsia="Times New Roman" w:hAnsi="Times New Roman" w:cs="Times New Roman"/>
          <w:sz w:val="24"/>
          <w:szCs w:val="24"/>
          <w:lang w:val="ro-RO"/>
        </w:rPr>
        <w:t> privind protecţia consumatorilor la încheierea şi executarea contractelor la distanţă privind serviciile financiare, republicată, cu modificările şi completările ulterioare.</w:t>
      </w:r>
    </w:p>
    <w:p w14:paraId="0257A469"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52" w:name="do|ax2|si9|al4"/>
      <w:bookmarkEnd w:id="352"/>
    </w:p>
    <w:p w14:paraId="0CC42780" w14:textId="6B28DB2B"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Hotărâri ale Guvernului</w:t>
      </w:r>
    </w:p>
    <w:p w14:paraId="12444E8B"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53" w:name="do|ax2|si9|al4|pa1"/>
      <w:bookmarkEnd w:id="353"/>
    </w:p>
    <w:p w14:paraId="5C2C0B2D" w14:textId="774AF921"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Hotărârea Guvernului nr. </w:t>
      </w:r>
      <w:hyperlink r:id="rId452" w:history="1">
        <w:r w:rsidRPr="00E94A52">
          <w:rPr>
            <w:rFonts w:ascii="Times New Roman" w:eastAsia="Times New Roman" w:hAnsi="Times New Roman" w:cs="Times New Roman"/>
            <w:sz w:val="24"/>
            <w:szCs w:val="24"/>
            <w:lang w:val="ro-RO"/>
          </w:rPr>
          <w:t>947/2000</w:t>
        </w:r>
      </w:hyperlink>
      <w:r w:rsidRPr="00E94A52">
        <w:rPr>
          <w:rFonts w:ascii="Times New Roman" w:eastAsia="Times New Roman" w:hAnsi="Times New Roman" w:cs="Times New Roman"/>
          <w:sz w:val="24"/>
          <w:szCs w:val="24"/>
          <w:lang w:val="ro-RO"/>
        </w:rPr>
        <w:t> privind modalitatea de indicare a preţurilor produselor oferite consumatorilor spre vânzare, republicată, cu modificările şi completările ulterioare.</w:t>
      </w:r>
    </w:p>
    <w:p w14:paraId="04DF7AC0"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54" w:name="do|ax2|si10"/>
      <w:bookmarkEnd w:id="354"/>
    </w:p>
    <w:p w14:paraId="20B5A799" w14:textId="196CFAD5"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SECŢIUNEA 10: J. PROTECŢIA VIEŢII PRIVATE ŞI A DATELOR CU CARACTER PERSONAL ŞI SECURITATEA REŢELELOR ŞI A SISTEMELOR INFORMATICE</w:t>
      </w:r>
    </w:p>
    <w:p w14:paraId="76497163"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55" w:name="do|ax2|si10|al1"/>
      <w:bookmarkEnd w:id="355"/>
    </w:p>
    <w:p w14:paraId="73EB61C9" w14:textId="1BACC37A"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Regulamente UE</w:t>
      </w:r>
    </w:p>
    <w:p w14:paraId="56F677FB"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56" w:name="do|ax2|si10|al1|pa1"/>
      <w:bookmarkEnd w:id="356"/>
    </w:p>
    <w:p w14:paraId="2813479E" w14:textId="4DD3F1F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Regulamentul (UE) </w:t>
      </w:r>
      <w:hyperlink r:id="rId453" w:history="1">
        <w:r w:rsidRPr="00E94A52">
          <w:rPr>
            <w:rFonts w:ascii="Times New Roman" w:eastAsia="Times New Roman" w:hAnsi="Times New Roman" w:cs="Times New Roman"/>
            <w:sz w:val="24"/>
            <w:szCs w:val="24"/>
            <w:lang w:val="ro-RO"/>
          </w:rPr>
          <w:t>2016/679</w:t>
        </w:r>
      </w:hyperlink>
      <w:r w:rsidRPr="00E94A52">
        <w:rPr>
          <w:rFonts w:ascii="Times New Roman" w:eastAsia="Times New Roman" w:hAnsi="Times New Roman" w:cs="Times New Roman"/>
          <w:sz w:val="24"/>
          <w:szCs w:val="24"/>
          <w:lang w:val="ro-RO"/>
        </w:rPr>
        <w:t> al Parlamentului European şi al Consiliului din 27 aprilie 2016 privind protecţia persoanelor fizice în ceea ce priveşte prelucrarea datelor cu caracter personal şi privind libera circulaţie a acestor date şi de abrogare a Directivei </w:t>
      </w:r>
      <w:hyperlink r:id="rId454" w:history="1">
        <w:r w:rsidRPr="00E94A52">
          <w:rPr>
            <w:rFonts w:ascii="Times New Roman" w:eastAsia="Times New Roman" w:hAnsi="Times New Roman" w:cs="Times New Roman"/>
            <w:sz w:val="24"/>
            <w:szCs w:val="24"/>
            <w:lang w:val="ro-RO"/>
          </w:rPr>
          <w:t>95/46/CE</w:t>
        </w:r>
      </w:hyperlink>
      <w:r w:rsidRPr="00E94A52">
        <w:rPr>
          <w:rFonts w:ascii="Times New Roman" w:eastAsia="Times New Roman" w:hAnsi="Times New Roman" w:cs="Times New Roman"/>
          <w:sz w:val="24"/>
          <w:szCs w:val="24"/>
          <w:lang w:val="ro-RO"/>
        </w:rPr>
        <w:t> (Regulamentul general privind protecţia datelor).</w:t>
      </w:r>
    </w:p>
    <w:p w14:paraId="02260DF0"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57" w:name="do|ax2|si10|al2"/>
      <w:bookmarkEnd w:id="357"/>
    </w:p>
    <w:p w14:paraId="06AF4BF3" w14:textId="767CB56A"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Legi</w:t>
      </w:r>
    </w:p>
    <w:p w14:paraId="5EA86DD6"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58" w:name="do|ax2|si10|al2|pt1"/>
      <w:bookmarkEnd w:id="358"/>
    </w:p>
    <w:p w14:paraId="0E014AB3" w14:textId="2948887A"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1.Legea nr. </w:t>
      </w:r>
      <w:hyperlink r:id="rId455" w:history="1">
        <w:r w:rsidRPr="00E94A52">
          <w:rPr>
            <w:rFonts w:ascii="Times New Roman" w:eastAsia="Times New Roman" w:hAnsi="Times New Roman" w:cs="Times New Roman"/>
            <w:sz w:val="24"/>
            <w:szCs w:val="24"/>
            <w:lang w:val="ro-RO"/>
          </w:rPr>
          <w:t>506/2004</w:t>
        </w:r>
      </w:hyperlink>
      <w:r w:rsidRPr="00E94A52">
        <w:rPr>
          <w:rFonts w:ascii="Times New Roman" w:eastAsia="Times New Roman" w:hAnsi="Times New Roman" w:cs="Times New Roman"/>
          <w:sz w:val="24"/>
          <w:szCs w:val="24"/>
          <w:lang w:val="ro-RO"/>
        </w:rPr>
        <w:t> privind prelucrarea datelor cu caracter personal şi protecţia vieţii private în sectorul comunicaţiilor electronice, cu modificările şi completările ulterioare;</w:t>
      </w:r>
    </w:p>
    <w:p w14:paraId="629B68F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59" w:name="do|ax2|si10|al2|pt2"/>
      <w:bookmarkEnd w:id="359"/>
      <w:r w:rsidRPr="00E94A52">
        <w:rPr>
          <w:rFonts w:ascii="Times New Roman" w:eastAsia="Times New Roman" w:hAnsi="Times New Roman" w:cs="Times New Roman"/>
          <w:sz w:val="24"/>
          <w:szCs w:val="24"/>
          <w:lang w:val="ro-RO"/>
        </w:rPr>
        <w:t>2.Legea nr. </w:t>
      </w:r>
      <w:hyperlink r:id="rId456" w:history="1">
        <w:r w:rsidRPr="00E94A52">
          <w:rPr>
            <w:rFonts w:ascii="Times New Roman" w:eastAsia="Times New Roman" w:hAnsi="Times New Roman" w:cs="Times New Roman"/>
            <w:sz w:val="24"/>
            <w:szCs w:val="24"/>
            <w:lang w:val="ro-RO"/>
          </w:rPr>
          <w:t>362/2018</w:t>
        </w:r>
      </w:hyperlink>
      <w:r w:rsidRPr="00E94A52">
        <w:rPr>
          <w:rFonts w:ascii="Times New Roman" w:eastAsia="Times New Roman" w:hAnsi="Times New Roman" w:cs="Times New Roman"/>
          <w:sz w:val="24"/>
          <w:szCs w:val="24"/>
          <w:lang w:val="ro-RO"/>
        </w:rPr>
        <w:t> privind asigurarea unui nivel comun ridicat de securitate a reţelelor şi sistemelor informatice, cu modificările şi completările ulterioare.</w:t>
      </w:r>
    </w:p>
    <w:p w14:paraId="23C7F166"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60" w:name="do|ax2|si10|al3"/>
      <w:bookmarkEnd w:id="360"/>
    </w:p>
    <w:p w14:paraId="7F162DC1" w14:textId="1CFF9838"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Acte ale administraţiei publice centrale de specialitate</w:t>
      </w:r>
    </w:p>
    <w:p w14:paraId="63BB4DCC"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61" w:name="do|ax2|si10|al3|pt1"/>
      <w:bookmarkEnd w:id="361"/>
    </w:p>
    <w:p w14:paraId="10E65282" w14:textId="6B84E112"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1.Ordinul ministrului comunicaţiilor şi societăţii informaţionale nr. </w:t>
      </w:r>
      <w:hyperlink r:id="rId457" w:history="1">
        <w:r w:rsidRPr="00E94A52">
          <w:rPr>
            <w:rFonts w:ascii="Times New Roman" w:eastAsia="Times New Roman" w:hAnsi="Times New Roman" w:cs="Times New Roman"/>
            <w:sz w:val="24"/>
            <w:szCs w:val="24"/>
            <w:lang w:val="ro-RO"/>
          </w:rPr>
          <w:t>599/2019</w:t>
        </w:r>
      </w:hyperlink>
      <w:r w:rsidRPr="00E94A52">
        <w:rPr>
          <w:rFonts w:ascii="Times New Roman" w:eastAsia="Times New Roman" w:hAnsi="Times New Roman" w:cs="Times New Roman"/>
          <w:sz w:val="24"/>
          <w:szCs w:val="24"/>
          <w:lang w:val="ro-RO"/>
        </w:rPr>
        <w:t> privind aprobarea Normelor metodologice de identificare a operatorilor de servicii esenţiale şi furnizorilor de servicii digitale;</w:t>
      </w:r>
    </w:p>
    <w:p w14:paraId="6EF7EF6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62" w:name="do|ax2|si10|al3|pt2"/>
      <w:bookmarkEnd w:id="362"/>
      <w:r w:rsidRPr="00E94A52">
        <w:rPr>
          <w:rFonts w:ascii="Times New Roman" w:eastAsia="Times New Roman" w:hAnsi="Times New Roman" w:cs="Times New Roman"/>
          <w:sz w:val="24"/>
          <w:szCs w:val="24"/>
          <w:lang w:val="ro-RO"/>
        </w:rPr>
        <w:lastRenderedPageBreak/>
        <w:t>2.Ordinul ministrului comunicaţiilor şi societăţii informaţionale nr. </w:t>
      </w:r>
      <w:hyperlink r:id="rId458" w:history="1">
        <w:r w:rsidRPr="00E94A52">
          <w:rPr>
            <w:rFonts w:ascii="Times New Roman" w:eastAsia="Times New Roman" w:hAnsi="Times New Roman" w:cs="Times New Roman"/>
            <w:sz w:val="24"/>
            <w:szCs w:val="24"/>
            <w:lang w:val="ro-RO"/>
          </w:rPr>
          <w:t>601/2019</w:t>
        </w:r>
      </w:hyperlink>
      <w:r w:rsidRPr="00E94A52">
        <w:rPr>
          <w:rFonts w:ascii="Times New Roman" w:eastAsia="Times New Roman" w:hAnsi="Times New Roman" w:cs="Times New Roman"/>
          <w:sz w:val="24"/>
          <w:szCs w:val="24"/>
          <w:lang w:val="ro-RO"/>
        </w:rPr>
        <w:t> pentru aprobarea Metodologiei de stabilire a efectului perturbator semnificativ al incidentelor la nivelul reţelelor şi sistemelor informatice ale operatorilor de servicii esenţiale.</w:t>
      </w:r>
    </w:p>
    <w:p w14:paraId="38A8731A" w14:textId="77ACEE52"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63" w:name="do|ax3"/>
      <w:bookmarkEnd w:id="363"/>
    </w:p>
    <w:p w14:paraId="403FC23D"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p>
    <w:p w14:paraId="31546BE9" w14:textId="5CFC3B89" w:rsidR="00B64CE3" w:rsidRPr="00E94A52" w:rsidRDefault="00B64CE3" w:rsidP="001F547A">
      <w:pPr>
        <w:shd w:val="clear" w:color="auto" w:fill="FFFFFF"/>
        <w:spacing w:after="0" w:line="276" w:lineRule="auto"/>
        <w:jc w:val="both"/>
        <w:rPr>
          <w:rFonts w:ascii="Times New Roman" w:eastAsia="Times New Roman" w:hAnsi="Times New Roman" w:cs="Times New Roman"/>
          <w:b/>
          <w:bCs/>
          <w:sz w:val="24"/>
          <w:szCs w:val="24"/>
          <w:lang w:val="ro-RO"/>
        </w:rPr>
      </w:pPr>
      <w:bookmarkStart w:id="364" w:name="do|ax3|al1"/>
      <w:bookmarkEnd w:id="364"/>
      <w:r w:rsidRPr="00E94A52">
        <w:rPr>
          <w:rFonts w:ascii="Times New Roman" w:eastAsia="Times New Roman" w:hAnsi="Times New Roman" w:cs="Times New Roman"/>
          <w:b/>
          <w:bCs/>
          <w:sz w:val="24"/>
          <w:szCs w:val="24"/>
          <w:lang w:val="ro-RO"/>
        </w:rPr>
        <w:t>Regulamente UE</w:t>
      </w:r>
    </w:p>
    <w:p w14:paraId="28A2C996"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65" w:name="do|ax3|al1|pt1"/>
      <w:bookmarkEnd w:id="365"/>
    </w:p>
    <w:p w14:paraId="0EBC9DB8" w14:textId="5384CC69"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1.Regulamentul (UE) nr. </w:t>
      </w:r>
      <w:hyperlink r:id="rId459" w:history="1">
        <w:r w:rsidRPr="00E94A52">
          <w:rPr>
            <w:rFonts w:ascii="Times New Roman" w:eastAsia="Times New Roman" w:hAnsi="Times New Roman" w:cs="Times New Roman"/>
            <w:sz w:val="24"/>
            <w:szCs w:val="24"/>
            <w:lang w:val="ro-RO"/>
          </w:rPr>
          <w:t>236/2012</w:t>
        </w:r>
      </w:hyperlink>
      <w:r w:rsidRPr="00E94A52">
        <w:rPr>
          <w:rFonts w:ascii="Times New Roman" w:eastAsia="Times New Roman" w:hAnsi="Times New Roman" w:cs="Times New Roman"/>
          <w:sz w:val="24"/>
          <w:szCs w:val="24"/>
          <w:lang w:val="ro-RO"/>
        </w:rPr>
        <w:t> al Parlamentului European şi al Consiliului din 14 martie 2012 privind vânzarea în lipsă şi anumite aspecte ale swapurilor pe riscul de credit;</w:t>
      </w:r>
    </w:p>
    <w:p w14:paraId="74FB47A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66" w:name="do|ax3|al1|pt2"/>
      <w:bookmarkEnd w:id="366"/>
      <w:r w:rsidRPr="00E94A52">
        <w:rPr>
          <w:rFonts w:ascii="Times New Roman" w:eastAsia="Times New Roman" w:hAnsi="Times New Roman" w:cs="Times New Roman"/>
          <w:sz w:val="24"/>
          <w:szCs w:val="24"/>
          <w:lang w:val="ro-RO"/>
        </w:rPr>
        <w:t>2.Regulamentul (UE) nr. </w:t>
      </w:r>
      <w:hyperlink r:id="rId460" w:history="1">
        <w:r w:rsidRPr="00E94A52">
          <w:rPr>
            <w:rFonts w:ascii="Times New Roman" w:eastAsia="Times New Roman" w:hAnsi="Times New Roman" w:cs="Times New Roman"/>
            <w:sz w:val="24"/>
            <w:szCs w:val="24"/>
            <w:lang w:val="ro-RO"/>
          </w:rPr>
          <w:t>345/2013</w:t>
        </w:r>
      </w:hyperlink>
      <w:r w:rsidRPr="00E94A52">
        <w:rPr>
          <w:rFonts w:ascii="Times New Roman" w:eastAsia="Times New Roman" w:hAnsi="Times New Roman" w:cs="Times New Roman"/>
          <w:sz w:val="24"/>
          <w:szCs w:val="24"/>
          <w:lang w:val="ro-RO"/>
        </w:rPr>
        <w:t> al Parlamentului European şi al Consiliului din 17 aprilie 2013 privind fondurile europene cu capital de risc;</w:t>
      </w:r>
    </w:p>
    <w:p w14:paraId="66F99BA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67" w:name="do|ax3|al1|pt3"/>
      <w:bookmarkEnd w:id="367"/>
      <w:r w:rsidRPr="00E94A52">
        <w:rPr>
          <w:rFonts w:ascii="Times New Roman" w:eastAsia="Times New Roman" w:hAnsi="Times New Roman" w:cs="Times New Roman"/>
          <w:sz w:val="24"/>
          <w:szCs w:val="24"/>
          <w:lang w:val="ro-RO"/>
        </w:rPr>
        <w:t>3.Regulamentul (UE) nr. </w:t>
      </w:r>
      <w:hyperlink r:id="rId461" w:history="1">
        <w:r w:rsidRPr="00E94A52">
          <w:rPr>
            <w:rFonts w:ascii="Times New Roman" w:eastAsia="Times New Roman" w:hAnsi="Times New Roman" w:cs="Times New Roman"/>
            <w:sz w:val="24"/>
            <w:szCs w:val="24"/>
            <w:lang w:val="ro-RO"/>
          </w:rPr>
          <w:t>346/2013</w:t>
        </w:r>
      </w:hyperlink>
      <w:r w:rsidRPr="00E94A52">
        <w:rPr>
          <w:rFonts w:ascii="Times New Roman" w:eastAsia="Times New Roman" w:hAnsi="Times New Roman" w:cs="Times New Roman"/>
          <w:sz w:val="24"/>
          <w:szCs w:val="24"/>
          <w:lang w:val="ro-RO"/>
        </w:rPr>
        <w:t> al Parlamentului European şi al Consiliului din 17 aprilie 2013 privind fondurile europene de antreprenoriat social;</w:t>
      </w:r>
    </w:p>
    <w:p w14:paraId="10D52D6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68" w:name="do|ax3|al1|pt4"/>
      <w:bookmarkEnd w:id="368"/>
      <w:r w:rsidRPr="00E94A52">
        <w:rPr>
          <w:rFonts w:ascii="Times New Roman" w:eastAsia="Times New Roman" w:hAnsi="Times New Roman" w:cs="Times New Roman"/>
          <w:sz w:val="24"/>
          <w:szCs w:val="24"/>
          <w:lang w:val="ro-RO"/>
        </w:rPr>
        <w:t>4.Regulamentul (UE) nr. </w:t>
      </w:r>
      <w:hyperlink r:id="rId462" w:history="1">
        <w:r w:rsidRPr="00E94A52">
          <w:rPr>
            <w:rFonts w:ascii="Times New Roman" w:eastAsia="Times New Roman" w:hAnsi="Times New Roman" w:cs="Times New Roman"/>
            <w:sz w:val="24"/>
            <w:szCs w:val="24"/>
            <w:lang w:val="ro-RO"/>
          </w:rPr>
          <w:t>575/2013</w:t>
        </w:r>
      </w:hyperlink>
      <w:r w:rsidRPr="00E94A52">
        <w:rPr>
          <w:rFonts w:ascii="Times New Roman" w:eastAsia="Times New Roman" w:hAnsi="Times New Roman" w:cs="Times New Roman"/>
          <w:sz w:val="24"/>
          <w:szCs w:val="24"/>
          <w:lang w:val="ro-RO"/>
        </w:rPr>
        <w:t> al Parlamentului European şi al Consiliului din 26 iunie 2013 privind cerinţele prudenţiale pentru instituţiile de credit şi firmele de investiţii şi de modificare a Regulamentului (UE) nr. </w:t>
      </w:r>
      <w:hyperlink r:id="rId463" w:history="1">
        <w:r w:rsidRPr="00E94A52">
          <w:rPr>
            <w:rFonts w:ascii="Times New Roman" w:eastAsia="Times New Roman" w:hAnsi="Times New Roman" w:cs="Times New Roman"/>
            <w:sz w:val="24"/>
            <w:szCs w:val="24"/>
            <w:lang w:val="ro-RO"/>
          </w:rPr>
          <w:t>648/2012</w:t>
        </w:r>
      </w:hyperlink>
      <w:r w:rsidRPr="00E94A52">
        <w:rPr>
          <w:rFonts w:ascii="Times New Roman" w:eastAsia="Times New Roman" w:hAnsi="Times New Roman" w:cs="Times New Roman"/>
          <w:sz w:val="24"/>
          <w:szCs w:val="24"/>
          <w:lang w:val="ro-RO"/>
        </w:rPr>
        <w:t>;</w:t>
      </w:r>
    </w:p>
    <w:p w14:paraId="5D3BE38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69" w:name="do|ax3|al1|pt5"/>
      <w:bookmarkEnd w:id="369"/>
      <w:r w:rsidRPr="00E94A52">
        <w:rPr>
          <w:rFonts w:ascii="Times New Roman" w:eastAsia="Times New Roman" w:hAnsi="Times New Roman" w:cs="Times New Roman"/>
          <w:sz w:val="24"/>
          <w:szCs w:val="24"/>
          <w:lang w:val="ro-RO"/>
        </w:rPr>
        <w:t>5.Regulamentul (UE) nr. </w:t>
      </w:r>
      <w:hyperlink r:id="rId464" w:history="1">
        <w:r w:rsidRPr="00E94A52">
          <w:rPr>
            <w:rFonts w:ascii="Times New Roman" w:eastAsia="Times New Roman" w:hAnsi="Times New Roman" w:cs="Times New Roman"/>
            <w:sz w:val="24"/>
            <w:szCs w:val="24"/>
            <w:lang w:val="ro-RO"/>
          </w:rPr>
          <w:t>376/2014</w:t>
        </w:r>
      </w:hyperlink>
      <w:r w:rsidRPr="00E94A52">
        <w:rPr>
          <w:rFonts w:ascii="Times New Roman" w:eastAsia="Times New Roman" w:hAnsi="Times New Roman" w:cs="Times New Roman"/>
          <w:sz w:val="24"/>
          <w:szCs w:val="24"/>
          <w:lang w:val="ro-RO"/>
        </w:rPr>
        <w:t> al Parlamentului European şi al Consiliului din 3 aprilie 2014 privind raportarea, analiza şi acţiunile subsecvente cu privire la evenimentele de aviaţie civilă, de modificare a Regulamentului (UE) nr. </w:t>
      </w:r>
      <w:hyperlink r:id="rId465" w:history="1">
        <w:r w:rsidRPr="00E94A52">
          <w:rPr>
            <w:rFonts w:ascii="Times New Roman" w:eastAsia="Times New Roman" w:hAnsi="Times New Roman" w:cs="Times New Roman"/>
            <w:sz w:val="24"/>
            <w:szCs w:val="24"/>
            <w:lang w:val="ro-RO"/>
          </w:rPr>
          <w:t>996/2010</w:t>
        </w:r>
      </w:hyperlink>
      <w:r w:rsidRPr="00E94A52">
        <w:rPr>
          <w:rFonts w:ascii="Times New Roman" w:eastAsia="Times New Roman" w:hAnsi="Times New Roman" w:cs="Times New Roman"/>
          <w:sz w:val="24"/>
          <w:szCs w:val="24"/>
          <w:lang w:val="ro-RO"/>
        </w:rPr>
        <w:t> al Parlamentului European şi al Consiliului şi de abrogare a Directivei </w:t>
      </w:r>
      <w:hyperlink r:id="rId466" w:history="1">
        <w:r w:rsidRPr="00E94A52">
          <w:rPr>
            <w:rFonts w:ascii="Times New Roman" w:eastAsia="Times New Roman" w:hAnsi="Times New Roman" w:cs="Times New Roman"/>
            <w:sz w:val="24"/>
            <w:szCs w:val="24"/>
            <w:lang w:val="ro-RO"/>
          </w:rPr>
          <w:t>2003/42/CE</w:t>
        </w:r>
      </w:hyperlink>
      <w:r w:rsidRPr="00E94A52">
        <w:rPr>
          <w:rFonts w:ascii="Times New Roman" w:eastAsia="Times New Roman" w:hAnsi="Times New Roman" w:cs="Times New Roman"/>
          <w:sz w:val="24"/>
          <w:szCs w:val="24"/>
          <w:lang w:val="ro-RO"/>
        </w:rPr>
        <w:t> a Parlamentului European şi a Consiliului, şi a Regulamentelor (CE) nr. </w:t>
      </w:r>
      <w:hyperlink r:id="rId467" w:history="1">
        <w:r w:rsidRPr="00E94A52">
          <w:rPr>
            <w:rFonts w:ascii="Times New Roman" w:eastAsia="Times New Roman" w:hAnsi="Times New Roman" w:cs="Times New Roman"/>
            <w:sz w:val="24"/>
            <w:szCs w:val="24"/>
            <w:lang w:val="ro-RO"/>
          </w:rPr>
          <w:t>1.321/2007</w:t>
        </w:r>
      </w:hyperlink>
      <w:r w:rsidRPr="00E94A52">
        <w:rPr>
          <w:rFonts w:ascii="Times New Roman" w:eastAsia="Times New Roman" w:hAnsi="Times New Roman" w:cs="Times New Roman"/>
          <w:sz w:val="24"/>
          <w:szCs w:val="24"/>
          <w:lang w:val="ro-RO"/>
        </w:rPr>
        <w:t> şi (CE) nr. </w:t>
      </w:r>
      <w:hyperlink r:id="rId468" w:history="1">
        <w:r w:rsidRPr="00E94A52">
          <w:rPr>
            <w:rFonts w:ascii="Times New Roman" w:eastAsia="Times New Roman" w:hAnsi="Times New Roman" w:cs="Times New Roman"/>
            <w:sz w:val="24"/>
            <w:szCs w:val="24"/>
            <w:lang w:val="ro-RO"/>
          </w:rPr>
          <w:t>1.330/2007</w:t>
        </w:r>
      </w:hyperlink>
      <w:r w:rsidRPr="00E94A52">
        <w:rPr>
          <w:rFonts w:ascii="Times New Roman" w:eastAsia="Times New Roman" w:hAnsi="Times New Roman" w:cs="Times New Roman"/>
          <w:sz w:val="24"/>
          <w:szCs w:val="24"/>
          <w:lang w:val="ro-RO"/>
        </w:rPr>
        <w:t> ale Comisiei;</w:t>
      </w:r>
    </w:p>
    <w:p w14:paraId="5D943F0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70" w:name="do|ax3|al1|pt6"/>
      <w:bookmarkEnd w:id="370"/>
      <w:r w:rsidRPr="00E94A52">
        <w:rPr>
          <w:rFonts w:ascii="Times New Roman" w:eastAsia="Times New Roman" w:hAnsi="Times New Roman" w:cs="Times New Roman"/>
          <w:sz w:val="24"/>
          <w:szCs w:val="24"/>
          <w:lang w:val="ro-RO"/>
        </w:rPr>
        <w:t>6.Regulamentul (UE) nr. </w:t>
      </w:r>
      <w:hyperlink r:id="rId469" w:history="1">
        <w:r w:rsidRPr="00E94A52">
          <w:rPr>
            <w:rFonts w:ascii="Times New Roman" w:eastAsia="Times New Roman" w:hAnsi="Times New Roman" w:cs="Times New Roman"/>
            <w:sz w:val="24"/>
            <w:szCs w:val="24"/>
            <w:lang w:val="ro-RO"/>
          </w:rPr>
          <w:t>537/2014</w:t>
        </w:r>
      </w:hyperlink>
      <w:r w:rsidRPr="00E94A52">
        <w:rPr>
          <w:rFonts w:ascii="Times New Roman" w:eastAsia="Times New Roman" w:hAnsi="Times New Roman" w:cs="Times New Roman"/>
          <w:sz w:val="24"/>
          <w:szCs w:val="24"/>
          <w:lang w:val="ro-RO"/>
        </w:rPr>
        <w:t> al Parlamentului European şi al Consiliului din 16 aprilie 2014 privind cerinţe specifice referitoare la auditul statutar al entităţilor de interes public şi de abrogare a Deciziei </w:t>
      </w:r>
      <w:hyperlink r:id="rId470" w:history="1">
        <w:r w:rsidRPr="00E94A52">
          <w:rPr>
            <w:rFonts w:ascii="Times New Roman" w:eastAsia="Times New Roman" w:hAnsi="Times New Roman" w:cs="Times New Roman"/>
            <w:sz w:val="24"/>
            <w:szCs w:val="24"/>
            <w:lang w:val="ro-RO"/>
          </w:rPr>
          <w:t>2005/909/CE</w:t>
        </w:r>
      </w:hyperlink>
      <w:r w:rsidRPr="00E94A52">
        <w:rPr>
          <w:rFonts w:ascii="Times New Roman" w:eastAsia="Times New Roman" w:hAnsi="Times New Roman" w:cs="Times New Roman"/>
          <w:sz w:val="24"/>
          <w:szCs w:val="24"/>
          <w:lang w:val="ro-RO"/>
        </w:rPr>
        <w:t> a Comisiei;</w:t>
      </w:r>
    </w:p>
    <w:p w14:paraId="1B41F37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71" w:name="do|ax3|al1|pt7"/>
      <w:bookmarkEnd w:id="371"/>
      <w:r w:rsidRPr="00E94A52">
        <w:rPr>
          <w:rFonts w:ascii="Times New Roman" w:eastAsia="Times New Roman" w:hAnsi="Times New Roman" w:cs="Times New Roman"/>
          <w:sz w:val="24"/>
          <w:szCs w:val="24"/>
          <w:lang w:val="ro-RO"/>
        </w:rPr>
        <w:t>7.Regulamentul (UE) nr. </w:t>
      </w:r>
      <w:hyperlink r:id="rId471" w:history="1">
        <w:r w:rsidRPr="00E94A52">
          <w:rPr>
            <w:rFonts w:ascii="Times New Roman" w:eastAsia="Times New Roman" w:hAnsi="Times New Roman" w:cs="Times New Roman"/>
            <w:sz w:val="24"/>
            <w:szCs w:val="24"/>
            <w:lang w:val="ro-RO"/>
          </w:rPr>
          <w:t>596/2014</w:t>
        </w:r>
      </w:hyperlink>
      <w:r w:rsidRPr="00E94A52">
        <w:rPr>
          <w:rFonts w:ascii="Times New Roman" w:eastAsia="Times New Roman" w:hAnsi="Times New Roman" w:cs="Times New Roman"/>
          <w:sz w:val="24"/>
          <w:szCs w:val="24"/>
          <w:lang w:val="ro-RO"/>
        </w:rPr>
        <w:t> al Parlamentului European şi al Consiliului din 16 aprilie 2014 privind abuzul de piaţă (regulamentul privind abuzul de piaţă) şi de abrogare a Directivei </w:t>
      </w:r>
      <w:hyperlink r:id="rId472" w:history="1">
        <w:r w:rsidRPr="00E94A52">
          <w:rPr>
            <w:rFonts w:ascii="Times New Roman" w:eastAsia="Times New Roman" w:hAnsi="Times New Roman" w:cs="Times New Roman"/>
            <w:sz w:val="24"/>
            <w:szCs w:val="24"/>
            <w:lang w:val="ro-RO"/>
          </w:rPr>
          <w:t>2003/6/CE</w:t>
        </w:r>
      </w:hyperlink>
      <w:r w:rsidRPr="00E94A52">
        <w:rPr>
          <w:rFonts w:ascii="Times New Roman" w:eastAsia="Times New Roman" w:hAnsi="Times New Roman" w:cs="Times New Roman"/>
          <w:sz w:val="24"/>
          <w:szCs w:val="24"/>
          <w:lang w:val="ro-RO"/>
        </w:rPr>
        <w:t> a Parlamentului European şi a Consiliului şi a Directivelor </w:t>
      </w:r>
      <w:hyperlink r:id="rId473" w:history="1">
        <w:r w:rsidRPr="00E94A52">
          <w:rPr>
            <w:rFonts w:ascii="Times New Roman" w:eastAsia="Times New Roman" w:hAnsi="Times New Roman" w:cs="Times New Roman"/>
            <w:sz w:val="24"/>
            <w:szCs w:val="24"/>
            <w:lang w:val="ro-RO"/>
          </w:rPr>
          <w:t>2003/124/CE</w:t>
        </w:r>
      </w:hyperlink>
      <w:r w:rsidRPr="00E94A52">
        <w:rPr>
          <w:rFonts w:ascii="Times New Roman" w:eastAsia="Times New Roman" w:hAnsi="Times New Roman" w:cs="Times New Roman"/>
          <w:sz w:val="24"/>
          <w:szCs w:val="24"/>
          <w:lang w:val="ro-RO"/>
        </w:rPr>
        <w:t>, </w:t>
      </w:r>
      <w:hyperlink r:id="rId474" w:history="1">
        <w:r w:rsidRPr="00E94A52">
          <w:rPr>
            <w:rFonts w:ascii="Times New Roman" w:eastAsia="Times New Roman" w:hAnsi="Times New Roman" w:cs="Times New Roman"/>
            <w:sz w:val="24"/>
            <w:szCs w:val="24"/>
            <w:lang w:val="ro-RO"/>
          </w:rPr>
          <w:t>2003/125/CE</w:t>
        </w:r>
      </w:hyperlink>
      <w:r w:rsidRPr="00E94A52">
        <w:rPr>
          <w:rFonts w:ascii="Times New Roman" w:eastAsia="Times New Roman" w:hAnsi="Times New Roman" w:cs="Times New Roman"/>
          <w:sz w:val="24"/>
          <w:szCs w:val="24"/>
          <w:lang w:val="ro-RO"/>
        </w:rPr>
        <w:t> şi </w:t>
      </w:r>
      <w:hyperlink r:id="rId475" w:history="1">
        <w:r w:rsidRPr="00E94A52">
          <w:rPr>
            <w:rFonts w:ascii="Times New Roman" w:eastAsia="Times New Roman" w:hAnsi="Times New Roman" w:cs="Times New Roman"/>
            <w:sz w:val="24"/>
            <w:szCs w:val="24"/>
            <w:lang w:val="ro-RO"/>
          </w:rPr>
          <w:t>2004/72/CE</w:t>
        </w:r>
      </w:hyperlink>
      <w:r w:rsidRPr="00E94A52">
        <w:rPr>
          <w:rFonts w:ascii="Times New Roman" w:eastAsia="Times New Roman" w:hAnsi="Times New Roman" w:cs="Times New Roman"/>
          <w:sz w:val="24"/>
          <w:szCs w:val="24"/>
          <w:lang w:val="ro-RO"/>
        </w:rPr>
        <w:t> ale Comisiei;</w:t>
      </w:r>
    </w:p>
    <w:p w14:paraId="4C25D78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72" w:name="do|ax3|al1|pt8"/>
      <w:bookmarkEnd w:id="372"/>
      <w:r w:rsidRPr="00E94A52">
        <w:rPr>
          <w:rFonts w:ascii="Times New Roman" w:eastAsia="Times New Roman" w:hAnsi="Times New Roman" w:cs="Times New Roman"/>
          <w:sz w:val="24"/>
          <w:szCs w:val="24"/>
          <w:lang w:val="ro-RO"/>
        </w:rPr>
        <w:t>8.Regulamentul (UE) nr. </w:t>
      </w:r>
      <w:hyperlink r:id="rId476" w:history="1">
        <w:r w:rsidRPr="00E94A52">
          <w:rPr>
            <w:rFonts w:ascii="Times New Roman" w:eastAsia="Times New Roman" w:hAnsi="Times New Roman" w:cs="Times New Roman"/>
            <w:sz w:val="24"/>
            <w:szCs w:val="24"/>
            <w:lang w:val="ro-RO"/>
          </w:rPr>
          <w:t>600/2014</w:t>
        </w:r>
      </w:hyperlink>
      <w:r w:rsidRPr="00E94A52">
        <w:rPr>
          <w:rFonts w:ascii="Times New Roman" w:eastAsia="Times New Roman" w:hAnsi="Times New Roman" w:cs="Times New Roman"/>
          <w:sz w:val="24"/>
          <w:szCs w:val="24"/>
          <w:lang w:val="ro-RO"/>
        </w:rPr>
        <w:t> al Parlamentului European şi al Consiliului din 15 mai 2014 privind pieţele instrumentelor financiare şi de modificare a Regulamentului (UE) nr. </w:t>
      </w:r>
      <w:hyperlink r:id="rId477" w:history="1">
        <w:r w:rsidRPr="00E94A52">
          <w:rPr>
            <w:rFonts w:ascii="Times New Roman" w:eastAsia="Times New Roman" w:hAnsi="Times New Roman" w:cs="Times New Roman"/>
            <w:sz w:val="24"/>
            <w:szCs w:val="24"/>
            <w:lang w:val="ro-RO"/>
          </w:rPr>
          <w:t>648/2012</w:t>
        </w:r>
      </w:hyperlink>
      <w:r w:rsidRPr="00E94A52">
        <w:rPr>
          <w:rFonts w:ascii="Times New Roman" w:eastAsia="Times New Roman" w:hAnsi="Times New Roman" w:cs="Times New Roman"/>
          <w:sz w:val="24"/>
          <w:szCs w:val="24"/>
          <w:lang w:val="ro-RO"/>
        </w:rPr>
        <w:t>;</w:t>
      </w:r>
    </w:p>
    <w:p w14:paraId="62C916F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73" w:name="do|ax3|al1|pt9"/>
      <w:bookmarkEnd w:id="373"/>
      <w:r w:rsidRPr="00E94A52">
        <w:rPr>
          <w:rFonts w:ascii="Times New Roman" w:eastAsia="Times New Roman" w:hAnsi="Times New Roman" w:cs="Times New Roman"/>
          <w:sz w:val="24"/>
          <w:szCs w:val="24"/>
          <w:lang w:val="ro-RO"/>
        </w:rPr>
        <w:t>9.Regulamentul (UE) nr. </w:t>
      </w:r>
      <w:hyperlink r:id="rId478" w:history="1">
        <w:r w:rsidRPr="00E94A52">
          <w:rPr>
            <w:rFonts w:ascii="Times New Roman" w:eastAsia="Times New Roman" w:hAnsi="Times New Roman" w:cs="Times New Roman"/>
            <w:sz w:val="24"/>
            <w:szCs w:val="24"/>
            <w:lang w:val="ro-RO"/>
          </w:rPr>
          <w:t>648/2012</w:t>
        </w:r>
      </w:hyperlink>
      <w:r w:rsidRPr="00E94A52">
        <w:rPr>
          <w:rFonts w:ascii="Times New Roman" w:eastAsia="Times New Roman" w:hAnsi="Times New Roman" w:cs="Times New Roman"/>
          <w:sz w:val="24"/>
          <w:szCs w:val="24"/>
          <w:lang w:val="ro-RO"/>
        </w:rPr>
        <w:t> al Parlamentului European şi al Consiliului din 4 iulie 2012 privind instrumentele financiare derivate extrabursiere, contrapărţile centrale şi registrele centrale de tranzacţii;</w:t>
      </w:r>
    </w:p>
    <w:p w14:paraId="5783479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74" w:name="do|ax3|al1|pt10"/>
      <w:bookmarkEnd w:id="374"/>
      <w:r w:rsidRPr="00E94A52">
        <w:rPr>
          <w:rFonts w:ascii="Times New Roman" w:eastAsia="Times New Roman" w:hAnsi="Times New Roman" w:cs="Times New Roman"/>
          <w:sz w:val="24"/>
          <w:szCs w:val="24"/>
          <w:lang w:val="ro-RO"/>
        </w:rPr>
        <w:t>10.Regulamentul (UE) nr. </w:t>
      </w:r>
      <w:hyperlink r:id="rId479" w:history="1">
        <w:r w:rsidRPr="00E94A52">
          <w:rPr>
            <w:rFonts w:ascii="Times New Roman" w:eastAsia="Times New Roman" w:hAnsi="Times New Roman" w:cs="Times New Roman"/>
            <w:sz w:val="24"/>
            <w:szCs w:val="24"/>
            <w:lang w:val="ro-RO"/>
          </w:rPr>
          <w:t>909/2014</w:t>
        </w:r>
      </w:hyperlink>
      <w:r w:rsidRPr="00E94A52">
        <w:rPr>
          <w:rFonts w:ascii="Times New Roman" w:eastAsia="Times New Roman" w:hAnsi="Times New Roman" w:cs="Times New Roman"/>
          <w:sz w:val="24"/>
          <w:szCs w:val="24"/>
          <w:lang w:val="ro-RO"/>
        </w:rPr>
        <w:t> al Parlamentului European şi al Consiliului din 23 iulie 2014 privind îmbunătăţirea decontării titlurilor de valoare în Uniunea Europeană şi privind depozitarii centrali de titluri de valoare şi de modificare a Directivelor </w:t>
      </w:r>
      <w:hyperlink r:id="rId480" w:history="1">
        <w:r w:rsidRPr="00E94A52">
          <w:rPr>
            <w:rFonts w:ascii="Times New Roman" w:eastAsia="Times New Roman" w:hAnsi="Times New Roman" w:cs="Times New Roman"/>
            <w:sz w:val="24"/>
            <w:szCs w:val="24"/>
            <w:lang w:val="ro-RO"/>
          </w:rPr>
          <w:t>98/26/CE</w:t>
        </w:r>
      </w:hyperlink>
      <w:r w:rsidRPr="00E94A52">
        <w:rPr>
          <w:rFonts w:ascii="Times New Roman" w:eastAsia="Times New Roman" w:hAnsi="Times New Roman" w:cs="Times New Roman"/>
          <w:sz w:val="24"/>
          <w:szCs w:val="24"/>
          <w:lang w:val="ro-RO"/>
        </w:rPr>
        <w:t> şi </w:t>
      </w:r>
      <w:hyperlink r:id="rId481" w:history="1">
        <w:r w:rsidRPr="00E94A52">
          <w:rPr>
            <w:rFonts w:ascii="Times New Roman" w:eastAsia="Times New Roman" w:hAnsi="Times New Roman" w:cs="Times New Roman"/>
            <w:sz w:val="24"/>
            <w:szCs w:val="24"/>
            <w:lang w:val="ro-RO"/>
          </w:rPr>
          <w:t>2014/65/UE</w:t>
        </w:r>
      </w:hyperlink>
      <w:r w:rsidRPr="00E94A52">
        <w:rPr>
          <w:rFonts w:ascii="Times New Roman" w:eastAsia="Times New Roman" w:hAnsi="Times New Roman" w:cs="Times New Roman"/>
          <w:sz w:val="24"/>
          <w:szCs w:val="24"/>
          <w:lang w:val="ro-RO"/>
        </w:rPr>
        <w:t> şi a Regulamentului (UE) nr. </w:t>
      </w:r>
      <w:hyperlink r:id="rId482" w:history="1">
        <w:r w:rsidRPr="00E94A52">
          <w:rPr>
            <w:rFonts w:ascii="Times New Roman" w:eastAsia="Times New Roman" w:hAnsi="Times New Roman" w:cs="Times New Roman"/>
            <w:sz w:val="24"/>
            <w:szCs w:val="24"/>
            <w:lang w:val="ro-RO"/>
          </w:rPr>
          <w:t>236/2012</w:t>
        </w:r>
      </w:hyperlink>
      <w:r w:rsidRPr="00E94A52">
        <w:rPr>
          <w:rFonts w:ascii="Times New Roman" w:eastAsia="Times New Roman" w:hAnsi="Times New Roman" w:cs="Times New Roman"/>
          <w:sz w:val="24"/>
          <w:szCs w:val="24"/>
          <w:lang w:val="ro-RO"/>
        </w:rPr>
        <w:t>;</w:t>
      </w:r>
    </w:p>
    <w:p w14:paraId="625F4739"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75" w:name="do|ax3|al1|pt11"/>
      <w:bookmarkEnd w:id="375"/>
      <w:r w:rsidRPr="00E94A52">
        <w:rPr>
          <w:rFonts w:ascii="Times New Roman" w:eastAsia="Times New Roman" w:hAnsi="Times New Roman" w:cs="Times New Roman"/>
          <w:sz w:val="24"/>
          <w:szCs w:val="24"/>
          <w:lang w:val="ro-RO"/>
        </w:rPr>
        <w:t>11.Regulamentul (UE) nr. </w:t>
      </w:r>
      <w:hyperlink r:id="rId483" w:history="1">
        <w:r w:rsidRPr="00E94A52">
          <w:rPr>
            <w:rFonts w:ascii="Times New Roman" w:eastAsia="Times New Roman" w:hAnsi="Times New Roman" w:cs="Times New Roman"/>
            <w:sz w:val="24"/>
            <w:szCs w:val="24"/>
            <w:lang w:val="ro-RO"/>
          </w:rPr>
          <w:t>1.286/2014</w:t>
        </w:r>
      </w:hyperlink>
      <w:r w:rsidRPr="00E94A52">
        <w:rPr>
          <w:rFonts w:ascii="Times New Roman" w:eastAsia="Times New Roman" w:hAnsi="Times New Roman" w:cs="Times New Roman"/>
          <w:sz w:val="24"/>
          <w:szCs w:val="24"/>
          <w:lang w:val="ro-RO"/>
        </w:rPr>
        <w:t> al Parlamentului European şi al Consiliului din 26 noiembrie 2014 privind documentele cu informaţii esenţiale referitoare la produsele de investiţii individuale structurate şi bazate pe asigurări (PRIIP);</w:t>
      </w:r>
    </w:p>
    <w:p w14:paraId="7C3C32D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76" w:name="do|ax3|al1|pt12"/>
      <w:bookmarkEnd w:id="376"/>
      <w:r w:rsidRPr="00E94A52">
        <w:rPr>
          <w:rFonts w:ascii="Times New Roman" w:eastAsia="Times New Roman" w:hAnsi="Times New Roman" w:cs="Times New Roman"/>
          <w:sz w:val="24"/>
          <w:szCs w:val="24"/>
          <w:lang w:val="ro-RO"/>
        </w:rPr>
        <w:lastRenderedPageBreak/>
        <w:t>12.Regulamentul (UE) </w:t>
      </w:r>
      <w:hyperlink r:id="rId484" w:history="1">
        <w:r w:rsidRPr="00E94A52">
          <w:rPr>
            <w:rFonts w:ascii="Times New Roman" w:eastAsia="Times New Roman" w:hAnsi="Times New Roman" w:cs="Times New Roman"/>
            <w:sz w:val="24"/>
            <w:szCs w:val="24"/>
            <w:lang w:val="ro-RO"/>
          </w:rPr>
          <w:t>2015/847</w:t>
        </w:r>
      </w:hyperlink>
      <w:r w:rsidRPr="00E94A52">
        <w:rPr>
          <w:rFonts w:ascii="Times New Roman" w:eastAsia="Times New Roman" w:hAnsi="Times New Roman" w:cs="Times New Roman"/>
          <w:sz w:val="24"/>
          <w:szCs w:val="24"/>
          <w:lang w:val="ro-RO"/>
        </w:rPr>
        <w:t> al Parlamentului European şi al Consiliului din 20 mai 2015 privind informaţiile care însoţesc transferurile de fonduri şi de abrogare a Regulamentului (CE) nr. </w:t>
      </w:r>
      <w:hyperlink r:id="rId485" w:history="1">
        <w:r w:rsidRPr="00E94A52">
          <w:rPr>
            <w:rFonts w:ascii="Times New Roman" w:eastAsia="Times New Roman" w:hAnsi="Times New Roman" w:cs="Times New Roman"/>
            <w:sz w:val="24"/>
            <w:szCs w:val="24"/>
            <w:lang w:val="ro-RO"/>
          </w:rPr>
          <w:t>1.781/2006</w:t>
        </w:r>
      </w:hyperlink>
      <w:r w:rsidRPr="00E94A52">
        <w:rPr>
          <w:rFonts w:ascii="Times New Roman" w:eastAsia="Times New Roman" w:hAnsi="Times New Roman" w:cs="Times New Roman"/>
          <w:sz w:val="24"/>
          <w:szCs w:val="24"/>
          <w:lang w:val="ro-RO"/>
        </w:rPr>
        <w:t>;</w:t>
      </w:r>
    </w:p>
    <w:p w14:paraId="2C7759D8"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77" w:name="do|ax3|al1|pt13"/>
      <w:bookmarkEnd w:id="377"/>
      <w:r w:rsidRPr="00E94A52">
        <w:rPr>
          <w:rFonts w:ascii="Times New Roman" w:eastAsia="Times New Roman" w:hAnsi="Times New Roman" w:cs="Times New Roman"/>
          <w:sz w:val="24"/>
          <w:szCs w:val="24"/>
          <w:lang w:val="ro-RO"/>
        </w:rPr>
        <w:t>13.Regulamentul (UE) </w:t>
      </w:r>
      <w:hyperlink r:id="rId486" w:history="1">
        <w:r w:rsidRPr="00E94A52">
          <w:rPr>
            <w:rFonts w:ascii="Times New Roman" w:eastAsia="Times New Roman" w:hAnsi="Times New Roman" w:cs="Times New Roman"/>
            <w:sz w:val="24"/>
            <w:szCs w:val="24"/>
            <w:lang w:val="ro-RO"/>
          </w:rPr>
          <w:t>2015/2.365</w:t>
        </w:r>
      </w:hyperlink>
      <w:r w:rsidRPr="00E94A52">
        <w:rPr>
          <w:rFonts w:ascii="Times New Roman" w:eastAsia="Times New Roman" w:hAnsi="Times New Roman" w:cs="Times New Roman"/>
          <w:sz w:val="24"/>
          <w:szCs w:val="24"/>
          <w:lang w:val="ro-RO"/>
        </w:rPr>
        <w:t> al Parlamentului European şi al Consiliului din 25 noiembrie 2015 privind transparenţa operaţiunilor de finanţare prin instrumente financiare şi transparenţa reutilizării şi de modificare a Regulamentului (UE) nr. </w:t>
      </w:r>
      <w:hyperlink r:id="rId487" w:history="1">
        <w:r w:rsidRPr="00E94A52">
          <w:rPr>
            <w:rFonts w:ascii="Times New Roman" w:eastAsia="Times New Roman" w:hAnsi="Times New Roman" w:cs="Times New Roman"/>
            <w:sz w:val="24"/>
            <w:szCs w:val="24"/>
            <w:lang w:val="ro-RO"/>
          </w:rPr>
          <w:t>648/2012</w:t>
        </w:r>
      </w:hyperlink>
      <w:r w:rsidRPr="00E94A52">
        <w:rPr>
          <w:rFonts w:ascii="Times New Roman" w:eastAsia="Times New Roman" w:hAnsi="Times New Roman" w:cs="Times New Roman"/>
          <w:sz w:val="24"/>
          <w:szCs w:val="24"/>
          <w:lang w:val="ro-RO"/>
        </w:rPr>
        <w:t>;</w:t>
      </w:r>
    </w:p>
    <w:p w14:paraId="79BE712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78" w:name="do|ax3|al1|pt14"/>
      <w:bookmarkEnd w:id="378"/>
      <w:r w:rsidRPr="00E94A52">
        <w:rPr>
          <w:rFonts w:ascii="Times New Roman" w:eastAsia="Times New Roman" w:hAnsi="Times New Roman" w:cs="Times New Roman"/>
          <w:sz w:val="24"/>
          <w:szCs w:val="24"/>
          <w:lang w:val="ro-RO"/>
        </w:rPr>
        <w:t>14.Regulamentul (UE) </w:t>
      </w:r>
      <w:hyperlink r:id="rId488" w:history="1">
        <w:r w:rsidRPr="00E94A52">
          <w:rPr>
            <w:rFonts w:ascii="Times New Roman" w:eastAsia="Times New Roman" w:hAnsi="Times New Roman" w:cs="Times New Roman"/>
            <w:sz w:val="24"/>
            <w:szCs w:val="24"/>
            <w:lang w:val="ro-RO"/>
          </w:rPr>
          <w:t>2016/1.011</w:t>
        </w:r>
      </w:hyperlink>
      <w:r w:rsidRPr="00E94A52">
        <w:rPr>
          <w:rFonts w:ascii="Times New Roman" w:eastAsia="Times New Roman" w:hAnsi="Times New Roman" w:cs="Times New Roman"/>
          <w:sz w:val="24"/>
          <w:szCs w:val="24"/>
          <w:lang w:val="ro-RO"/>
        </w:rPr>
        <w:t> al Parlamentului European şi al Consiliului din 8 iunie 2016 privind indicii utilizaţi ca indici de referinţă în cadrul instrumentelor financiare şi al contractelor financiare sau pentru a măsura performanţele fondurilor de investiţii şi de modificare a Directivelor </w:t>
      </w:r>
      <w:hyperlink r:id="rId489" w:history="1">
        <w:r w:rsidRPr="00E94A52">
          <w:rPr>
            <w:rFonts w:ascii="Times New Roman" w:eastAsia="Times New Roman" w:hAnsi="Times New Roman" w:cs="Times New Roman"/>
            <w:sz w:val="24"/>
            <w:szCs w:val="24"/>
            <w:lang w:val="ro-RO"/>
          </w:rPr>
          <w:t>2008/48/CE</w:t>
        </w:r>
      </w:hyperlink>
      <w:r w:rsidRPr="00E94A52">
        <w:rPr>
          <w:rFonts w:ascii="Times New Roman" w:eastAsia="Times New Roman" w:hAnsi="Times New Roman" w:cs="Times New Roman"/>
          <w:sz w:val="24"/>
          <w:szCs w:val="24"/>
          <w:lang w:val="ro-RO"/>
        </w:rPr>
        <w:t> şi </w:t>
      </w:r>
      <w:hyperlink r:id="rId490" w:history="1">
        <w:r w:rsidRPr="00E94A52">
          <w:rPr>
            <w:rFonts w:ascii="Times New Roman" w:eastAsia="Times New Roman" w:hAnsi="Times New Roman" w:cs="Times New Roman"/>
            <w:sz w:val="24"/>
            <w:szCs w:val="24"/>
            <w:lang w:val="ro-RO"/>
          </w:rPr>
          <w:t>2014/17/UE</w:t>
        </w:r>
      </w:hyperlink>
      <w:r w:rsidRPr="00E94A52">
        <w:rPr>
          <w:rFonts w:ascii="Times New Roman" w:eastAsia="Times New Roman" w:hAnsi="Times New Roman" w:cs="Times New Roman"/>
          <w:sz w:val="24"/>
          <w:szCs w:val="24"/>
          <w:lang w:val="ro-RO"/>
        </w:rPr>
        <w:t> şi a Regulamentului (UE) nr. </w:t>
      </w:r>
      <w:hyperlink r:id="rId491" w:history="1">
        <w:r w:rsidRPr="00E94A52">
          <w:rPr>
            <w:rFonts w:ascii="Times New Roman" w:eastAsia="Times New Roman" w:hAnsi="Times New Roman" w:cs="Times New Roman"/>
            <w:sz w:val="24"/>
            <w:szCs w:val="24"/>
            <w:lang w:val="ro-RO"/>
          </w:rPr>
          <w:t>596/2014</w:t>
        </w:r>
      </w:hyperlink>
      <w:r w:rsidRPr="00E94A52">
        <w:rPr>
          <w:rFonts w:ascii="Times New Roman" w:eastAsia="Times New Roman" w:hAnsi="Times New Roman" w:cs="Times New Roman"/>
          <w:sz w:val="24"/>
          <w:szCs w:val="24"/>
          <w:lang w:val="ro-RO"/>
        </w:rPr>
        <w:t>;</w:t>
      </w:r>
    </w:p>
    <w:p w14:paraId="1A07120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79" w:name="do|ax3|al1|pt15"/>
      <w:bookmarkEnd w:id="379"/>
      <w:r w:rsidRPr="00E94A52">
        <w:rPr>
          <w:rFonts w:ascii="Times New Roman" w:eastAsia="Times New Roman" w:hAnsi="Times New Roman" w:cs="Times New Roman"/>
          <w:sz w:val="24"/>
          <w:szCs w:val="24"/>
          <w:lang w:val="ro-RO"/>
        </w:rPr>
        <w:t>15.Regulamentul (UE) </w:t>
      </w:r>
      <w:hyperlink r:id="rId492" w:history="1">
        <w:r w:rsidRPr="00E94A52">
          <w:rPr>
            <w:rFonts w:ascii="Times New Roman" w:eastAsia="Times New Roman" w:hAnsi="Times New Roman" w:cs="Times New Roman"/>
            <w:sz w:val="24"/>
            <w:szCs w:val="24"/>
            <w:lang w:val="ro-RO"/>
          </w:rPr>
          <w:t>2017/1.129</w:t>
        </w:r>
      </w:hyperlink>
      <w:r w:rsidRPr="00E94A52">
        <w:rPr>
          <w:rFonts w:ascii="Times New Roman" w:eastAsia="Times New Roman" w:hAnsi="Times New Roman" w:cs="Times New Roman"/>
          <w:sz w:val="24"/>
          <w:szCs w:val="24"/>
          <w:lang w:val="ro-RO"/>
        </w:rPr>
        <w:t> al Parlamentului European şi al Consiliului din 14 iunie 2017 privind prospectul care trebuie publicat în cazul unei oferte publice de valori mobiliare sau al admiterii de valori mobiliare la tranzacţionare pe o piaţă reglementată, şi de abrogare a Directivei </w:t>
      </w:r>
      <w:hyperlink r:id="rId493" w:history="1">
        <w:r w:rsidRPr="00E94A52">
          <w:rPr>
            <w:rFonts w:ascii="Times New Roman" w:eastAsia="Times New Roman" w:hAnsi="Times New Roman" w:cs="Times New Roman"/>
            <w:sz w:val="24"/>
            <w:szCs w:val="24"/>
            <w:lang w:val="ro-RO"/>
          </w:rPr>
          <w:t>2003/71/CE</w:t>
        </w:r>
      </w:hyperlink>
      <w:r w:rsidRPr="00E94A52">
        <w:rPr>
          <w:rFonts w:ascii="Times New Roman" w:eastAsia="Times New Roman" w:hAnsi="Times New Roman" w:cs="Times New Roman"/>
          <w:sz w:val="24"/>
          <w:szCs w:val="24"/>
          <w:lang w:val="ro-RO"/>
        </w:rPr>
        <w:t>;</w:t>
      </w:r>
    </w:p>
    <w:p w14:paraId="1C4A4C2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80" w:name="do|ax3|al1|pt16"/>
      <w:bookmarkEnd w:id="380"/>
      <w:r w:rsidRPr="00E94A52">
        <w:rPr>
          <w:rFonts w:ascii="Times New Roman" w:eastAsia="Times New Roman" w:hAnsi="Times New Roman" w:cs="Times New Roman"/>
          <w:sz w:val="24"/>
          <w:szCs w:val="24"/>
          <w:lang w:val="ro-RO"/>
        </w:rPr>
        <w:t>16.Regulamentul (UE) </w:t>
      </w:r>
      <w:hyperlink r:id="rId494" w:history="1">
        <w:r w:rsidRPr="00E94A52">
          <w:rPr>
            <w:rFonts w:ascii="Times New Roman" w:eastAsia="Times New Roman" w:hAnsi="Times New Roman" w:cs="Times New Roman"/>
            <w:sz w:val="24"/>
            <w:szCs w:val="24"/>
            <w:lang w:val="ro-RO"/>
          </w:rPr>
          <w:t>2020/1.503</w:t>
        </w:r>
      </w:hyperlink>
      <w:r w:rsidRPr="00E94A52">
        <w:rPr>
          <w:rFonts w:ascii="Times New Roman" w:eastAsia="Times New Roman" w:hAnsi="Times New Roman" w:cs="Times New Roman"/>
          <w:sz w:val="24"/>
          <w:szCs w:val="24"/>
          <w:lang w:val="ro-RO"/>
        </w:rPr>
        <w:t> al Parlamentului European şi al Consiliului din 7 octombrie 2020 privind furnizorii europeni de servicii de finanţare participativă pentru afaceri şi de modificare a Regulamentului (UE) </w:t>
      </w:r>
      <w:hyperlink r:id="rId495" w:history="1">
        <w:r w:rsidRPr="00E94A52">
          <w:rPr>
            <w:rFonts w:ascii="Times New Roman" w:eastAsia="Times New Roman" w:hAnsi="Times New Roman" w:cs="Times New Roman"/>
            <w:sz w:val="24"/>
            <w:szCs w:val="24"/>
            <w:lang w:val="ro-RO"/>
          </w:rPr>
          <w:t>2017/1.129</w:t>
        </w:r>
      </w:hyperlink>
      <w:r w:rsidRPr="00E94A52">
        <w:rPr>
          <w:rFonts w:ascii="Times New Roman" w:eastAsia="Times New Roman" w:hAnsi="Times New Roman" w:cs="Times New Roman"/>
          <w:sz w:val="24"/>
          <w:szCs w:val="24"/>
          <w:lang w:val="ro-RO"/>
        </w:rPr>
        <w:t> şi a Directivei (UE) </w:t>
      </w:r>
      <w:hyperlink r:id="rId496" w:history="1">
        <w:r w:rsidRPr="00E94A52">
          <w:rPr>
            <w:rFonts w:ascii="Times New Roman" w:eastAsia="Times New Roman" w:hAnsi="Times New Roman" w:cs="Times New Roman"/>
            <w:sz w:val="24"/>
            <w:szCs w:val="24"/>
            <w:lang w:val="ro-RO"/>
          </w:rPr>
          <w:t>2019/1.937</w:t>
        </w:r>
      </w:hyperlink>
      <w:r w:rsidRPr="00E94A52">
        <w:rPr>
          <w:rFonts w:ascii="Times New Roman" w:eastAsia="Times New Roman" w:hAnsi="Times New Roman" w:cs="Times New Roman"/>
          <w:sz w:val="24"/>
          <w:szCs w:val="24"/>
          <w:lang w:val="ro-RO"/>
        </w:rPr>
        <w:t>.</w:t>
      </w:r>
    </w:p>
    <w:p w14:paraId="42A1A34B" w14:textId="77777777" w:rsidR="00D01B43" w:rsidRPr="00E94A52" w:rsidRDefault="00D01B43" w:rsidP="001F547A">
      <w:pPr>
        <w:shd w:val="clear" w:color="auto" w:fill="FFFFFF"/>
        <w:spacing w:after="0" w:line="276" w:lineRule="auto"/>
        <w:jc w:val="center"/>
        <w:rPr>
          <w:rFonts w:ascii="Times New Roman" w:eastAsia="Times New Roman" w:hAnsi="Times New Roman" w:cs="Times New Roman"/>
          <w:b/>
          <w:bCs/>
          <w:sz w:val="24"/>
          <w:szCs w:val="24"/>
          <w:lang w:val="ro-RO"/>
        </w:rPr>
      </w:pPr>
      <w:bookmarkStart w:id="381" w:name="do|ax3|al2"/>
      <w:bookmarkEnd w:id="381"/>
    </w:p>
    <w:p w14:paraId="6958A9A4" w14:textId="01CC1ED6"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Legi</w:t>
      </w:r>
    </w:p>
    <w:p w14:paraId="1A7F51DC"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82" w:name="do|ax3|al2|pt1"/>
      <w:bookmarkEnd w:id="382"/>
    </w:p>
    <w:p w14:paraId="0970F63D" w14:textId="0EC79A83"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1.Legea petrolului nr. </w:t>
      </w:r>
      <w:hyperlink r:id="rId497" w:history="1">
        <w:r w:rsidRPr="00E94A52">
          <w:rPr>
            <w:rFonts w:ascii="Times New Roman" w:eastAsia="Times New Roman" w:hAnsi="Times New Roman" w:cs="Times New Roman"/>
            <w:sz w:val="24"/>
            <w:szCs w:val="24"/>
            <w:lang w:val="ro-RO"/>
          </w:rPr>
          <w:t>238/2004</w:t>
        </w:r>
      </w:hyperlink>
      <w:r w:rsidRPr="00E94A52">
        <w:rPr>
          <w:rFonts w:ascii="Times New Roman" w:eastAsia="Times New Roman" w:hAnsi="Times New Roman" w:cs="Times New Roman"/>
          <w:sz w:val="24"/>
          <w:szCs w:val="24"/>
          <w:lang w:val="ro-RO"/>
        </w:rPr>
        <w:t>, cu modificările şi completările ulterioare;</w:t>
      </w:r>
    </w:p>
    <w:p w14:paraId="4DA326B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83" w:name="do|ax3|al2|pt2"/>
      <w:bookmarkEnd w:id="383"/>
      <w:r w:rsidRPr="00E94A52">
        <w:rPr>
          <w:rFonts w:ascii="Times New Roman" w:eastAsia="Times New Roman" w:hAnsi="Times New Roman" w:cs="Times New Roman"/>
          <w:sz w:val="24"/>
          <w:szCs w:val="24"/>
          <w:lang w:val="ro-RO"/>
        </w:rPr>
        <w:t>2.Legea nr. </w:t>
      </w:r>
      <w:hyperlink r:id="rId498" w:history="1">
        <w:r w:rsidRPr="00E94A52">
          <w:rPr>
            <w:rFonts w:ascii="Times New Roman" w:eastAsia="Times New Roman" w:hAnsi="Times New Roman" w:cs="Times New Roman"/>
            <w:sz w:val="24"/>
            <w:szCs w:val="24"/>
            <w:lang w:val="ro-RO"/>
          </w:rPr>
          <w:t>297/2004</w:t>
        </w:r>
      </w:hyperlink>
      <w:r w:rsidRPr="00E94A52">
        <w:rPr>
          <w:rFonts w:ascii="Times New Roman" w:eastAsia="Times New Roman" w:hAnsi="Times New Roman" w:cs="Times New Roman"/>
          <w:sz w:val="24"/>
          <w:szCs w:val="24"/>
          <w:lang w:val="ro-RO"/>
        </w:rPr>
        <w:t> privind piaţa de capital, cu modificările şi completările ulterioare;</w:t>
      </w:r>
    </w:p>
    <w:p w14:paraId="071179A0"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84" w:name="do|ax3|al2|pt3"/>
      <w:bookmarkEnd w:id="384"/>
      <w:r w:rsidRPr="00E94A52">
        <w:rPr>
          <w:rFonts w:ascii="Times New Roman" w:eastAsia="Times New Roman" w:hAnsi="Times New Roman" w:cs="Times New Roman"/>
          <w:sz w:val="24"/>
          <w:szCs w:val="24"/>
          <w:lang w:val="ro-RO"/>
        </w:rPr>
        <w:t>3.Legea nr. </w:t>
      </w:r>
      <w:hyperlink r:id="rId499" w:history="1">
        <w:r w:rsidRPr="00E94A52">
          <w:rPr>
            <w:rFonts w:ascii="Times New Roman" w:eastAsia="Times New Roman" w:hAnsi="Times New Roman" w:cs="Times New Roman"/>
            <w:sz w:val="24"/>
            <w:szCs w:val="24"/>
            <w:lang w:val="ro-RO"/>
          </w:rPr>
          <w:t>204/2006</w:t>
        </w:r>
      </w:hyperlink>
      <w:r w:rsidRPr="00E94A52">
        <w:rPr>
          <w:rFonts w:ascii="Times New Roman" w:eastAsia="Times New Roman" w:hAnsi="Times New Roman" w:cs="Times New Roman"/>
          <w:sz w:val="24"/>
          <w:szCs w:val="24"/>
          <w:lang w:val="ro-RO"/>
        </w:rPr>
        <w:t> privind pensiile facultative, cu modificările şi completările ulterioare;</w:t>
      </w:r>
    </w:p>
    <w:p w14:paraId="4473B09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85" w:name="do|ax3|al2|pt4"/>
      <w:bookmarkEnd w:id="385"/>
      <w:r w:rsidRPr="00E94A52">
        <w:rPr>
          <w:rFonts w:ascii="Times New Roman" w:eastAsia="Times New Roman" w:hAnsi="Times New Roman" w:cs="Times New Roman"/>
          <w:sz w:val="24"/>
          <w:szCs w:val="24"/>
          <w:lang w:val="ro-RO"/>
        </w:rPr>
        <w:t>4.Legea nr. </w:t>
      </w:r>
      <w:hyperlink r:id="rId500" w:history="1">
        <w:r w:rsidRPr="00E94A52">
          <w:rPr>
            <w:rFonts w:ascii="Times New Roman" w:eastAsia="Times New Roman" w:hAnsi="Times New Roman" w:cs="Times New Roman"/>
            <w:sz w:val="24"/>
            <w:szCs w:val="24"/>
            <w:lang w:val="ro-RO"/>
          </w:rPr>
          <w:t>74/2015</w:t>
        </w:r>
      </w:hyperlink>
      <w:r w:rsidRPr="00E94A52">
        <w:rPr>
          <w:rFonts w:ascii="Times New Roman" w:eastAsia="Times New Roman" w:hAnsi="Times New Roman" w:cs="Times New Roman"/>
          <w:sz w:val="24"/>
          <w:szCs w:val="24"/>
          <w:lang w:val="ro-RO"/>
        </w:rPr>
        <w:t> privind administratorii de fonduri de investiţii alternative, cu modificările şi completările ulterioare;</w:t>
      </w:r>
    </w:p>
    <w:p w14:paraId="254B476F"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86" w:name="do|ax3|al2|pt5"/>
      <w:bookmarkEnd w:id="386"/>
      <w:r w:rsidRPr="00E94A52">
        <w:rPr>
          <w:rFonts w:ascii="Times New Roman" w:eastAsia="Times New Roman" w:hAnsi="Times New Roman" w:cs="Times New Roman"/>
          <w:sz w:val="24"/>
          <w:szCs w:val="24"/>
          <w:lang w:val="ro-RO"/>
        </w:rPr>
        <w:t>5.Legea nr. </w:t>
      </w:r>
      <w:hyperlink r:id="rId501" w:history="1">
        <w:r w:rsidRPr="00E94A52">
          <w:rPr>
            <w:rFonts w:ascii="Times New Roman" w:eastAsia="Times New Roman" w:hAnsi="Times New Roman" w:cs="Times New Roman"/>
            <w:sz w:val="24"/>
            <w:szCs w:val="24"/>
            <w:lang w:val="ro-RO"/>
          </w:rPr>
          <w:t>237/2015</w:t>
        </w:r>
      </w:hyperlink>
      <w:r w:rsidRPr="00E94A52">
        <w:rPr>
          <w:rFonts w:ascii="Times New Roman" w:eastAsia="Times New Roman" w:hAnsi="Times New Roman" w:cs="Times New Roman"/>
          <w:sz w:val="24"/>
          <w:szCs w:val="24"/>
          <w:lang w:val="ro-RO"/>
        </w:rPr>
        <w:t> privind autorizarea şi supravegherea activităţii de asigurare şi reasigurare, cu modificările şi completările ulterioare;</w:t>
      </w:r>
    </w:p>
    <w:p w14:paraId="5400435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87" w:name="do|ax3|al2|pt6"/>
      <w:bookmarkEnd w:id="387"/>
      <w:r w:rsidRPr="00E94A52">
        <w:rPr>
          <w:rFonts w:ascii="Times New Roman" w:eastAsia="Times New Roman" w:hAnsi="Times New Roman" w:cs="Times New Roman"/>
          <w:sz w:val="24"/>
          <w:szCs w:val="24"/>
          <w:lang w:val="ro-RO"/>
        </w:rPr>
        <w:t>6.Legea nr. </w:t>
      </w:r>
      <w:hyperlink r:id="rId502" w:history="1">
        <w:r w:rsidRPr="00E94A52">
          <w:rPr>
            <w:rFonts w:ascii="Times New Roman" w:eastAsia="Times New Roman" w:hAnsi="Times New Roman" w:cs="Times New Roman"/>
            <w:sz w:val="24"/>
            <w:szCs w:val="24"/>
            <w:lang w:val="ro-RO"/>
          </w:rPr>
          <w:t>276/2015</w:t>
        </w:r>
      </w:hyperlink>
      <w:r w:rsidRPr="00E94A52">
        <w:rPr>
          <w:rFonts w:ascii="Times New Roman" w:eastAsia="Times New Roman" w:hAnsi="Times New Roman" w:cs="Times New Roman"/>
          <w:sz w:val="24"/>
          <w:szCs w:val="24"/>
          <w:lang w:val="ro-RO"/>
        </w:rPr>
        <w:t> privind stabilirea unor măsuri de punere în aplicare a Regulamentului (UE) nr. </w:t>
      </w:r>
      <w:hyperlink r:id="rId503" w:history="1">
        <w:r w:rsidRPr="00E94A52">
          <w:rPr>
            <w:rFonts w:ascii="Times New Roman" w:eastAsia="Times New Roman" w:hAnsi="Times New Roman" w:cs="Times New Roman"/>
            <w:sz w:val="24"/>
            <w:szCs w:val="24"/>
            <w:lang w:val="ro-RO"/>
          </w:rPr>
          <w:t>236/2012</w:t>
        </w:r>
      </w:hyperlink>
      <w:r w:rsidRPr="00E94A52">
        <w:rPr>
          <w:rFonts w:ascii="Times New Roman" w:eastAsia="Times New Roman" w:hAnsi="Times New Roman" w:cs="Times New Roman"/>
          <w:sz w:val="24"/>
          <w:szCs w:val="24"/>
          <w:lang w:val="ro-RO"/>
        </w:rPr>
        <w:t> al Parlamentului European şi al Consiliului privind vânzarea în lipsă şi anumite aspecte ale swapurilor pe riscul de credit;</w:t>
      </w:r>
    </w:p>
    <w:p w14:paraId="29244E8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88" w:name="do|ax3|al2|pt7"/>
      <w:bookmarkEnd w:id="388"/>
      <w:r w:rsidRPr="00E94A52">
        <w:rPr>
          <w:rFonts w:ascii="Times New Roman" w:eastAsia="Times New Roman" w:hAnsi="Times New Roman" w:cs="Times New Roman"/>
          <w:sz w:val="24"/>
          <w:szCs w:val="24"/>
          <w:lang w:val="ro-RO"/>
        </w:rPr>
        <w:t>7.Legea nr. </w:t>
      </w:r>
      <w:hyperlink r:id="rId504" w:history="1">
        <w:r w:rsidRPr="00E94A52">
          <w:rPr>
            <w:rFonts w:ascii="Times New Roman" w:eastAsia="Times New Roman" w:hAnsi="Times New Roman" w:cs="Times New Roman"/>
            <w:sz w:val="24"/>
            <w:szCs w:val="24"/>
            <w:lang w:val="ro-RO"/>
          </w:rPr>
          <w:t>311/2015</w:t>
        </w:r>
      </w:hyperlink>
      <w:r w:rsidRPr="00E94A52">
        <w:rPr>
          <w:rFonts w:ascii="Times New Roman" w:eastAsia="Times New Roman" w:hAnsi="Times New Roman" w:cs="Times New Roman"/>
          <w:sz w:val="24"/>
          <w:szCs w:val="24"/>
          <w:lang w:val="ro-RO"/>
        </w:rPr>
        <w:t> privind schemele de garantare a depozitelor şi Fondul de garantare a depozitelor bancare, cu modificările şi completările ulterioare;</w:t>
      </w:r>
    </w:p>
    <w:p w14:paraId="70E5566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89" w:name="do|ax3|al2|pt8"/>
      <w:bookmarkEnd w:id="389"/>
      <w:r w:rsidRPr="00E94A52">
        <w:rPr>
          <w:rFonts w:ascii="Times New Roman" w:eastAsia="Times New Roman" w:hAnsi="Times New Roman" w:cs="Times New Roman"/>
          <w:sz w:val="24"/>
          <w:szCs w:val="24"/>
          <w:lang w:val="ro-RO"/>
        </w:rPr>
        <w:t>8.Legea nr. </w:t>
      </w:r>
      <w:hyperlink r:id="rId505" w:history="1">
        <w:r w:rsidRPr="00E94A52">
          <w:rPr>
            <w:rFonts w:ascii="Times New Roman" w:eastAsia="Times New Roman" w:hAnsi="Times New Roman" w:cs="Times New Roman"/>
            <w:sz w:val="24"/>
            <w:szCs w:val="24"/>
            <w:lang w:val="ro-RO"/>
          </w:rPr>
          <w:t>312/2015</w:t>
        </w:r>
      </w:hyperlink>
      <w:r w:rsidRPr="00E94A52">
        <w:rPr>
          <w:rFonts w:ascii="Times New Roman" w:eastAsia="Times New Roman" w:hAnsi="Times New Roman" w:cs="Times New Roman"/>
          <w:sz w:val="24"/>
          <w:szCs w:val="24"/>
          <w:lang w:val="ro-RO"/>
        </w:rPr>
        <w:t> privind redresarea şi rezoluţia instituţiilor de credit şi a firmelor de investiţii, precum şi pentru modificarea şi completarea unor acte normative în domeniul financiar, cu modificările şi completările ulterioare;</w:t>
      </w:r>
    </w:p>
    <w:p w14:paraId="2931751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90" w:name="do|ax3|al2|pt9"/>
      <w:bookmarkEnd w:id="390"/>
      <w:r w:rsidRPr="00E94A52">
        <w:rPr>
          <w:rFonts w:ascii="Times New Roman" w:eastAsia="Times New Roman" w:hAnsi="Times New Roman" w:cs="Times New Roman"/>
          <w:sz w:val="24"/>
          <w:szCs w:val="24"/>
          <w:lang w:val="ro-RO"/>
        </w:rPr>
        <w:t>9.Legea nr. </w:t>
      </w:r>
      <w:hyperlink r:id="rId506" w:history="1">
        <w:r w:rsidRPr="00E94A52">
          <w:rPr>
            <w:rFonts w:ascii="Times New Roman" w:eastAsia="Times New Roman" w:hAnsi="Times New Roman" w:cs="Times New Roman"/>
            <w:sz w:val="24"/>
            <w:szCs w:val="24"/>
            <w:lang w:val="ro-RO"/>
          </w:rPr>
          <w:t>165/2016</w:t>
        </w:r>
      </w:hyperlink>
      <w:r w:rsidRPr="00E94A52">
        <w:rPr>
          <w:rFonts w:ascii="Times New Roman" w:eastAsia="Times New Roman" w:hAnsi="Times New Roman" w:cs="Times New Roman"/>
          <w:sz w:val="24"/>
          <w:szCs w:val="24"/>
          <w:lang w:val="ro-RO"/>
        </w:rPr>
        <w:t> privind siguranţa operaţiunilor petroliere offshore, cu modificările şi completările ulterioare;</w:t>
      </w:r>
    </w:p>
    <w:p w14:paraId="6965663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91" w:name="do|ax3|al2|pt10"/>
      <w:bookmarkEnd w:id="391"/>
      <w:r w:rsidRPr="00E94A52">
        <w:rPr>
          <w:rFonts w:ascii="Times New Roman" w:eastAsia="Times New Roman" w:hAnsi="Times New Roman" w:cs="Times New Roman"/>
          <w:sz w:val="24"/>
          <w:szCs w:val="24"/>
          <w:lang w:val="ro-RO"/>
        </w:rPr>
        <w:t>10.Legea nr. </w:t>
      </w:r>
      <w:hyperlink r:id="rId507" w:history="1">
        <w:r w:rsidRPr="00E94A52">
          <w:rPr>
            <w:rFonts w:ascii="Times New Roman" w:eastAsia="Times New Roman" w:hAnsi="Times New Roman" w:cs="Times New Roman"/>
            <w:sz w:val="24"/>
            <w:szCs w:val="24"/>
            <w:lang w:val="ro-RO"/>
          </w:rPr>
          <w:t>24/2017</w:t>
        </w:r>
      </w:hyperlink>
      <w:r w:rsidRPr="00E94A52">
        <w:rPr>
          <w:rFonts w:ascii="Times New Roman" w:eastAsia="Times New Roman" w:hAnsi="Times New Roman" w:cs="Times New Roman"/>
          <w:sz w:val="24"/>
          <w:szCs w:val="24"/>
          <w:lang w:val="ro-RO"/>
        </w:rPr>
        <w:t> privind emitenţii de instrumente financiare şi operaţiuni de piaţă, republicată, cu modificările şi completările ulterioare;</w:t>
      </w:r>
    </w:p>
    <w:p w14:paraId="72103A8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92" w:name="do|ax3|al2|pt11"/>
      <w:bookmarkEnd w:id="392"/>
      <w:r w:rsidRPr="00E94A52">
        <w:rPr>
          <w:rFonts w:ascii="Times New Roman" w:eastAsia="Times New Roman" w:hAnsi="Times New Roman" w:cs="Times New Roman"/>
          <w:sz w:val="24"/>
          <w:szCs w:val="24"/>
          <w:lang w:val="ro-RO"/>
        </w:rPr>
        <w:lastRenderedPageBreak/>
        <w:t>11.Legea nr. </w:t>
      </w:r>
      <w:hyperlink r:id="rId508" w:history="1">
        <w:r w:rsidRPr="00E94A52">
          <w:rPr>
            <w:rFonts w:ascii="Times New Roman" w:eastAsia="Times New Roman" w:hAnsi="Times New Roman" w:cs="Times New Roman"/>
            <w:sz w:val="24"/>
            <w:szCs w:val="24"/>
            <w:lang w:val="ro-RO"/>
          </w:rPr>
          <w:t>162/2017</w:t>
        </w:r>
      </w:hyperlink>
      <w:r w:rsidRPr="00E94A52">
        <w:rPr>
          <w:rFonts w:ascii="Times New Roman" w:eastAsia="Times New Roman" w:hAnsi="Times New Roman" w:cs="Times New Roman"/>
          <w:sz w:val="24"/>
          <w:szCs w:val="24"/>
          <w:lang w:val="ro-RO"/>
        </w:rPr>
        <w:t> privind auditul statutar al situaţiilor financiare anuale şi al situaţiilor financiare anuale consolidate şi de modificare a unor acte normative, cu modificările ulterioare;</w:t>
      </w:r>
    </w:p>
    <w:p w14:paraId="73A23D5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93" w:name="do|ax3|al2|pt12"/>
      <w:bookmarkEnd w:id="393"/>
      <w:r w:rsidRPr="00E94A52">
        <w:rPr>
          <w:rFonts w:ascii="Times New Roman" w:eastAsia="Times New Roman" w:hAnsi="Times New Roman" w:cs="Times New Roman"/>
          <w:sz w:val="24"/>
          <w:szCs w:val="24"/>
          <w:lang w:val="ro-RO"/>
        </w:rPr>
        <w:t>12.Legea nr. </w:t>
      </w:r>
      <w:hyperlink r:id="rId509" w:history="1">
        <w:r w:rsidRPr="00E94A52">
          <w:rPr>
            <w:rFonts w:ascii="Times New Roman" w:eastAsia="Times New Roman" w:hAnsi="Times New Roman" w:cs="Times New Roman"/>
            <w:sz w:val="24"/>
            <w:szCs w:val="24"/>
            <w:lang w:val="ro-RO"/>
          </w:rPr>
          <w:t>210/2017</w:t>
        </w:r>
      </w:hyperlink>
      <w:r w:rsidRPr="00E94A52">
        <w:rPr>
          <w:rFonts w:ascii="Times New Roman" w:eastAsia="Times New Roman" w:hAnsi="Times New Roman" w:cs="Times New Roman"/>
          <w:sz w:val="24"/>
          <w:szCs w:val="24"/>
          <w:lang w:val="ro-RO"/>
        </w:rPr>
        <w:t> privind stabilirea unor măsuri de punere în aplicare a Regulamentului (UE) nr. </w:t>
      </w:r>
      <w:hyperlink r:id="rId510" w:history="1">
        <w:r w:rsidRPr="00E94A52">
          <w:rPr>
            <w:rFonts w:ascii="Times New Roman" w:eastAsia="Times New Roman" w:hAnsi="Times New Roman" w:cs="Times New Roman"/>
            <w:sz w:val="24"/>
            <w:szCs w:val="24"/>
            <w:lang w:val="ro-RO"/>
          </w:rPr>
          <w:t>648/2012</w:t>
        </w:r>
      </w:hyperlink>
      <w:r w:rsidRPr="00E94A52">
        <w:rPr>
          <w:rFonts w:ascii="Times New Roman" w:eastAsia="Times New Roman" w:hAnsi="Times New Roman" w:cs="Times New Roman"/>
          <w:sz w:val="24"/>
          <w:szCs w:val="24"/>
          <w:lang w:val="ro-RO"/>
        </w:rPr>
        <w:t> al Parlamentului European şi al Consiliului din 4 iulie 2012 privind instrumentele financiare derivate extrabursiere, contrapărţile centrale şi registrele centrale de tranzacţii;</w:t>
      </w:r>
    </w:p>
    <w:p w14:paraId="3218D70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94" w:name="do|ax3|al2|pt13"/>
      <w:bookmarkEnd w:id="394"/>
      <w:r w:rsidRPr="00E94A52">
        <w:rPr>
          <w:rFonts w:ascii="Times New Roman" w:eastAsia="Times New Roman" w:hAnsi="Times New Roman" w:cs="Times New Roman"/>
          <w:sz w:val="24"/>
          <w:szCs w:val="24"/>
          <w:lang w:val="ro-RO"/>
        </w:rPr>
        <w:t>13.Legea nr. </w:t>
      </w:r>
      <w:hyperlink r:id="rId511" w:history="1">
        <w:r w:rsidRPr="00E94A52">
          <w:rPr>
            <w:rFonts w:ascii="Times New Roman" w:eastAsia="Times New Roman" w:hAnsi="Times New Roman" w:cs="Times New Roman"/>
            <w:sz w:val="24"/>
            <w:szCs w:val="24"/>
            <w:lang w:val="ro-RO"/>
          </w:rPr>
          <w:t>126/2018</w:t>
        </w:r>
      </w:hyperlink>
      <w:r w:rsidRPr="00E94A52">
        <w:rPr>
          <w:rFonts w:ascii="Times New Roman" w:eastAsia="Times New Roman" w:hAnsi="Times New Roman" w:cs="Times New Roman"/>
          <w:sz w:val="24"/>
          <w:szCs w:val="24"/>
          <w:lang w:val="ro-RO"/>
        </w:rPr>
        <w:t> privind pieţele de instrumente financiare, cu modificările şi completările ulterioare;</w:t>
      </w:r>
    </w:p>
    <w:p w14:paraId="7DFEE57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95" w:name="do|ax3|al2|pt14"/>
      <w:bookmarkEnd w:id="395"/>
      <w:r w:rsidRPr="00E94A52">
        <w:rPr>
          <w:rFonts w:ascii="Times New Roman" w:eastAsia="Times New Roman" w:hAnsi="Times New Roman" w:cs="Times New Roman"/>
          <w:sz w:val="24"/>
          <w:szCs w:val="24"/>
          <w:lang w:val="ro-RO"/>
        </w:rPr>
        <w:t>14.Legea nr. </w:t>
      </w:r>
      <w:hyperlink r:id="rId512" w:history="1">
        <w:r w:rsidRPr="00E94A52">
          <w:rPr>
            <w:rFonts w:ascii="Times New Roman" w:eastAsia="Times New Roman" w:hAnsi="Times New Roman" w:cs="Times New Roman"/>
            <w:sz w:val="24"/>
            <w:szCs w:val="24"/>
            <w:lang w:val="ro-RO"/>
          </w:rPr>
          <w:t>236/2018</w:t>
        </w:r>
      </w:hyperlink>
      <w:r w:rsidRPr="00E94A52">
        <w:rPr>
          <w:rFonts w:ascii="Times New Roman" w:eastAsia="Times New Roman" w:hAnsi="Times New Roman" w:cs="Times New Roman"/>
          <w:sz w:val="24"/>
          <w:szCs w:val="24"/>
          <w:lang w:val="ro-RO"/>
        </w:rPr>
        <w:t> privind distribuţia de asigurări, cu modificările şi completările ulterioare;</w:t>
      </w:r>
    </w:p>
    <w:p w14:paraId="36B5D49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96" w:name="do|ax3|al2|pt15"/>
      <w:bookmarkEnd w:id="396"/>
      <w:r w:rsidRPr="00E94A52">
        <w:rPr>
          <w:rFonts w:ascii="Times New Roman" w:eastAsia="Times New Roman" w:hAnsi="Times New Roman" w:cs="Times New Roman"/>
          <w:sz w:val="24"/>
          <w:szCs w:val="24"/>
          <w:lang w:val="ro-RO"/>
        </w:rPr>
        <w:t>15.Legea nr. </w:t>
      </w:r>
      <w:hyperlink r:id="rId513" w:history="1">
        <w:r w:rsidRPr="00E94A52">
          <w:rPr>
            <w:rFonts w:ascii="Times New Roman" w:eastAsia="Times New Roman" w:hAnsi="Times New Roman" w:cs="Times New Roman"/>
            <w:sz w:val="24"/>
            <w:szCs w:val="24"/>
            <w:lang w:val="ro-RO"/>
          </w:rPr>
          <w:t>129/2019</w:t>
        </w:r>
      </w:hyperlink>
      <w:r w:rsidRPr="00E94A52">
        <w:rPr>
          <w:rFonts w:ascii="Times New Roman" w:eastAsia="Times New Roman" w:hAnsi="Times New Roman" w:cs="Times New Roman"/>
          <w:sz w:val="24"/>
          <w:szCs w:val="24"/>
          <w:lang w:val="ro-RO"/>
        </w:rPr>
        <w:t> pentru prevenirea şi combaterea spălării banilor şi finanţării terorismului, precum şi pentru modificarea şi completarea unor acte normative, cu modificările şi completările ulterioare;</w:t>
      </w:r>
    </w:p>
    <w:p w14:paraId="78AA182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97" w:name="do|ax3|al2|pt16"/>
      <w:bookmarkEnd w:id="397"/>
      <w:r w:rsidRPr="00E94A52">
        <w:rPr>
          <w:rFonts w:ascii="Times New Roman" w:eastAsia="Times New Roman" w:hAnsi="Times New Roman" w:cs="Times New Roman"/>
          <w:sz w:val="24"/>
          <w:szCs w:val="24"/>
          <w:lang w:val="ro-RO"/>
        </w:rPr>
        <w:t>16.Legea nr. </w:t>
      </w:r>
      <w:hyperlink r:id="rId514" w:history="1">
        <w:r w:rsidRPr="00E94A52">
          <w:rPr>
            <w:rFonts w:ascii="Times New Roman" w:eastAsia="Times New Roman" w:hAnsi="Times New Roman" w:cs="Times New Roman"/>
            <w:sz w:val="24"/>
            <w:szCs w:val="24"/>
            <w:lang w:val="ro-RO"/>
          </w:rPr>
          <w:t>209/2019</w:t>
        </w:r>
      </w:hyperlink>
      <w:r w:rsidRPr="00E94A52">
        <w:rPr>
          <w:rFonts w:ascii="Times New Roman" w:eastAsia="Times New Roman" w:hAnsi="Times New Roman" w:cs="Times New Roman"/>
          <w:sz w:val="24"/>
          <w:szCs w:val="24"/>
          <w:lang w:val="ro-RO"/>
        </w:rPr>
        <w:t> privind serviciile de plată şi pentru modificarea unor acte normative;</w:t>
      </w:r>
    </w:p>
    <w:p w14:paraId="306D3B7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98" w:name="do|ax3|al2|pt17"/>
      <w:bookmarkEnd w:id="398"/>
      <w:r w:rsidRPr="00E94A52">
        <w:rPr>
          <w:rFonts w:ascii="Times New Roman" w:eastAsia="Times New Roman" w:hAnsi="Times New Roman" w:cs="Times New Roman"/>
          <w:sz w:val="24"/>
          <w:szCs w:val="24"/>
          <w:lang w:val="ro-RO"/>
        </w:rPr>
        <w:t>17.Legea nr. </w:t>
      </w:r>
      <w:hyperlink r:id="rId515" w:history="1">
        <w:r w:rsidRPr="00E94A52">
          <w:rPr>
            <w:rFonts w:ascii="Times New Roman" w:eastAsia="Times New Roman" w:hAnsi="Times New Roman" w:cs="Times New Roman"/>
            <w:sz w:val="24"/>
            <w:szCs w:val="24"/>
            <w:lang w:val="ro-RO"/>
          </w:rPr>
          <w:t>210/2019</w:t>
        </w:r>
      </w:hyperlink>
      <w:r w:rsidRPr="00E94A52">
        <w:rPr>
          <w:rFonts w:ascii="Times New Roman" w:eastAsia="Times New Roman" w:hAnsi="Times New Roman" w:cs="Times New Roman"/>
          <w:sz w:val="24"/>
          <w:szCs w:val="24"/>
          <w:lang w:val="ro-RO"/>
        </w:rPr>
        <w:t> privind activitatea de emitere de monedă electronică;</w:t>
      </w:r>
    </w:p>
    <w:p w14:paraId="698F90DB"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399" w:name="do|ax3|al2|pt18"/>
      <w:bookmarkEnd w:id="399"/>
      <w:r w:rsidRPr="00E94A52">
        <w:rPr>
          <w:rFonts w:ascii="Times New Roman" w:eastAsia="Times New Roman" w:hAnsi="Times New Roman" w:cs="Times New Roman"/>
          <w:sz w:val="24"/>
          <w:szCs w:val="24"/>
          <w:lang w:val="ro-RO"/>
        </w:rPr>
        <w:t>18.Legea nr. </w:t>
      </w:r>
      <w:hyperlink r:id="rId516" w:history="1">
        <w:r w:rsidRPr="00E94A52">
          <w:rPr>
            <w:rFonts w:ascii="Times New Roman" w:eastAsia="Times New Roman" w:hAnsi="Times New Roman" w:cs="Times New Roman"/>
            <w:sz w:val="24"/>
            <w:szCs w:val="24"/>
            <w:lang w:val="ro-RO"/>
          </w:rPr>
          <w:t>1/2020</w:t>
        </w:r>
      </w:hyperlink>
      <w:r w:rsidRPr="00E94A52">
        <w:rPr>
          <w:rFonts w:ascii="Times New Roman" w:eastAsia="Times New Roman" w:hAnsi="Times New Roman" w:cs="Times New Roman"/>
          <w:sz w:val="24"/>
          <w:szCs w:val="24"/>
          <w:lang w:val="ro-RO"/>
        </w:rPr>
        <w:t> privind pensiile ocupaţionale, cu completările ulterioare;</w:t>
      </w:r>
    </w:p>
    <w:p w14:paraId="43B5241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00" w:name="do|ax3|al2|pt19"/>
      <w:bookmarkEnd w:id="400"/>
      <w:r w:rsidRPr="00E94A52">
        <w:rPr>
          <w:rFonts w:ascii="Times New Roman" w:eastAsia="Times New Roman" w:hAnsi="Times New Roman" w:cs="Times New Roman"/>
          <w:sz w:val="24"/>
          <w:szCs w:val="24"/>
          <w:lang w:val="ro-RO"/>
        </w:rPr>
        <w:t>19.Legea nr. </w:t>
      </w:r>
      <w:hyperlink r:id="rId517" w:history="1">
        <w:r w:rsidRPr="00E94A52">
          <w:rPr>
            <w:rFonts w:ascii="Times New Roman" w:eastAsia="Times New Roman" w:hAnsi="Times New Roman" w:cs="Times New Roman"/>
            <w:sz w:val="24"/>
            <w:szCs w:val="24"/>
            <w:lang w:val="ro-RO"/>
          </w:rPr>
          <w:t>158/2020</w:t>
        </w:r>
      </w:hyperlink>
      <w:r w:rsidRPr="00E94A52">
        <w:rPr>
          <w:rFonts w:ascii="Times New Roman" w:eastAsia="Times New Roman" w:hAnsi="Times New Roman" w:cs="Times New Roman"/>
          <w:sz w:val="24"/>
          <w:szCs w:val="24"/>
          <w:lang w:val="ro-RO"/>
        </w:rPr>
        <w:t> pentru modificarea, completarea şi abrogarea unor acte normative precum şi pentru stabilirea unor măsuri de punere în aplicare a Regulamentului (UE) </w:t>
      </w:r>
      <w:hyperlink r:id="rId518" w:history="1">
        <w:r w:rsidRPr="00E94A52">
          <w:rPr>
            <w:rFonts w:ascii="Times New Roman" w:eastAsia="Times New Roman" w:hAnsi="Times New Roman" w:cs="Times New Roman"/>
            <w:sz w:val="24"/>
            <w:szCs w:val="24"/>
            <w:lang w:val="ro-RO"/>
          </w:rPr>
          <w:t>2017/2.402</w:t>
        </w:r>
      </w:hyperlink>
      <w:r w:rsidRPr="00E94A52">
        <w:rPr>
          <w:rFonts w:ascii="Times New Roman" w:eastAsia="Times New Roman" w:hAnsi="Times New Roman" w:cs="Times New Roman"/>
          <w:sz w:val="24"/>
          <w:szCs w:val="24"/>
          <w:lang w:val="ro-RO"/>
        </w:rPr>
        <w:t> al Parlamentului European şi al Consiliului din 12 decembrie 2017 de stabilire a unui cadru general privind securitizarea şi de creare a unui cadru specific pentru o securitizare simplă, transparentă şi standardizată şi de modificare a Directivelor </w:t>
      </w:r>
      <w:hyperlink r:id="rId519" w:history="1">
        <w:r w:rsidRPr="00E94A52">
          <w:rPr>
            <w:rFonts w:ascii="Times New Roman" w:eastAsia="Times New Roman" w:hAnsi="Times New Roman" w:cs="Times New Roman"/>
            <w:sz w:val="24"/>
            <w:szCs w:val="24"/>
            <w:lang w:val="ro-RO"/>
          </w:rPr>
          <w:t>2009/65/CE</w:t>
        </w:r>
      </w:hyperlink>
      <w:r w:rsidRPr="00E94A52">
        <w:rPr>
          <w:rFonts w:ascii="Times New Roman" w:eastAsia="Times New Roman" w:hAnsi="Times New Roman" w:cs="Times New Roman"/>
          <w:sz w:val="24"/>
          <w:szCs w:val="24"/>
          <w:lang w:val="ro-RO"/>
        </w:rPr>
        <w:t>, </w:t>
      </w:r>
      <w:hyperlink r:id="rId520" w:history="1">
        <w:r w:rsidRPr="00E94A52">
          <w:rPr>
            <w:rFonts w:ascii="Times New Roman" w:eastAsia="Times New Roman" w:hAnsi="Times New Roman" w:cs="Times New Roman"/>
            <w:sz w:val="24"/>
            <w:szCs w:val="24"/>
            <w:lang w:val="ro-RO"/>
          </w:rPr>
          <w:t>2009/138/CE</w:t>
        </w:r>
      </w:hyperlink>
      <w:r w:rsidRPr="00E94A52">
        <w:rPr>
          <w:rFonts w:ascii="Times New Roman" w:eastAsia="Times New Roman" w:hAnsi="Times New Roman" w:cs="Times New Roman"/>
          <w:sz w:val="24"/>
          <w:szCs w:val="24"/>
          <w:lang w:val="ro-RO"/>
        </w:rPr>
        <w:t> şi </w:t>
      </w:r>
      <w:hyperlink r:id="rId521" w:history="1">
        <w:r w:rsidRPr="00E94A52">
          <w:rPr>
            <w:rFonts w:ascii="Times New Roman" w:eastAsia="Times New Roman" w:hAnsi="Times New Roman" w:cs="Times New Roman"/>
            <w:sz w:val="24"/>
            <w:szCs w:val="24"/>
            <w:lang w:val="ro-RO"/>
          </w:rPr>
          <w:t>2011/61/UE</w:t>
        </w:r>
      </w:hyperlink>
      <w:r w:rsidRPr="00E94A52">
        <w:rPr>
          <w:rFonts w:ascii="Times New Roman" w:eastAsia="Times New Roman" w:hAnsi="Times New Roman" w:cs="Times New Roman"/>
          <w:sz w:val="24"/>
          <w:szCs w:val="24"/>
          <w:lang w:val="ro-RO"/>
        </w:rPr>
        <w:t>, precum şi a Regulamentelor (CE) nr. </w:t>
      </w:r>
      <w:hyperlink r:id="rId522" w:history="1">
        <w:r w:rsidRPr="00E94A52">
          <w:rPr>
            <w:rFonts w:ascii="Times New Roman" w:eastAsia="Times New Roman" w:hAnsi="Times New Roman" w:cs="Times New Roman"/>
            <w:sz w:val="24"/>
            <w:szCs w:val="24"/>
            <w:lang w:val="ro-RO"/>
          </w:rPr>
          <w:t>1.060/2009</w:t>
        </w:r>
      </w:hyperlink>
      <w:r w:rsidRPr="00E94A52">
        <w:rPr>
          <w:rFonts w:ascii="Times New Roman" w:eastAsia="Times New Roman" w:hAnsi="Times New Roman" w:cs="Times New Roman"/>
          <w:sz w:val="24"/>
          <w:szCs w:val="24"/>
          <w:lang w:val="ro-RO"/>
        </w:rPr>
        <w:t> şi (UE) nr. </w:t>
      </w:r>
      <w:hyperlink r:id="rId523" w:history="1">
        <w:r w:rsidRPr="00E94A52">
          <w:rPr>
            <w:rFonts w:ascii="Times New Roman" w:eastAsia="Times New Roman" w:hAnsi="Times New Roman" w:cs="Times New Roman"/>
            <w:sz w:val="24"/>
            <w:szCs w:val="24"/>
            <w:lang w:val="ro-RO"/>
          </w:rPr>
          <w:t>648/2012</w:t>
        </w:r>
      </w:hyperlink>
      <w:r w:rsidRPr="00E94A52">
        <w:rPr>
          <w:rFonts w:ascii="Times New Roman" w:eastAsia="Times New Roman" w:hAnsi="Times New Roman" w:cs="Times New Roman"/>
          <w:sz w:val="24"/>
          <w:szCs w:val="24"/>
          <w:lang w:val="ro-RO"/>
        </w:rPr>
        <w:t>.</w:t>
      </w:r>
    </w:p>
    <w:p w14:paraId="00F7EEC7"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01" w:name="do|ax3|al3"/>
      <w:bookmarkEnd w:id="401"/>
    </w:p>
    <w:p w14:paraId="17362381" w14:textId="28573005"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de urgenţă ale Guvernului</w:t>
      </w:r>
    </w:p>
    <w:p w14:paraId="49983E6B"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02" w:name="do|ax3|al3|pt1"/>
      <w:bookmarkEnd w:id="402"/>
    </w:p>
    <w:p w14:paraId="12FCD898" w14:textId="33D9E7A4"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1.Ordonanţa de urgenţă a Guvernului nr. </w:t>
      </w:r>
      <w:hyperlink r:id="rId524" w:history="1">
        <w:r w:rsidRPr="00E94A52">
          <w:rPr>
            <w:rFonts w:ascii="Times New Roman" w:eastAsia="Times New Roman" w:hAnsi="Times New Roman" w:cs="Times New Roman"/>
            <w:sz w:val="24"/>
            <w:szCs w:val="24"/>
            <w:lang w:val="ro-RO"/>
          </w:rPr>
          <w:t>99/2006</w:t>
        </w:r>
      </w:hyperlink>
      <w:r w:rsidRPr="00E94A52">
        <w:rPr>
          <w:rFonts w:ascii="Times New Roman" w:eastAsia="Times New Roman" w:hAnsi="Times New Roman" w:cs="Times New Roman"/>
          <w:sz w:val="24"/>
          <w:szCs w:val="24"/>
          <w:lang w:val="ro-RO"/>
        </w:rPr>
        <w:t> privind instituţiile de credit şi adecvarea capitalului, aprobată cu modificări şi completări prin Legea nr. </w:t>
      </w:r>
      <w:hyperlink r:id="rId525" w:history="1">
        <w:r w:rsidRPr="00E94A52">
          <w:rPr>
            <w:rFonts w:ascii="Times New Roman" w:eastAsia="Times New Roman" w:hAnsi="Times New Roman" w:cs="Times New Roman"/>
            <w:sz w:val="24"/>
            <w:szCs w:val="24"/>
            <w:lang w:val="ro-RO"/>
          </w:rPr>
          <w:t>227/2007</w:t>
        </w:r>
      </w:hyperlink>
      <w:r w:rsidRPr="00E94A52">
        <w:rPr>
          <w:rFonts w:ascii="Times New Roman" w:eastAsia="Times New Roman" w:hAnsi="Times New Roman" w:cs="Times New Roman"/>
          <w:sz w:val="24"/>
          <w:szCs w:val="24"/>
          <w:lang w:val="ro-RO"/>
        </w:rPr>
        <w:t>, cu modificările şi completările ulterioare;</w:t>
      </w:r>
    </w:p>
    <w:p w14:paraId="090DF2B3"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03" w:name="do|ax3|al3|pt2"/>
      <w:bookmarkEnd w:id="403"/>
      <w:r w:rsidRPr="00E94A52">
        <w:rPr>
          <w:rFonts w:ascii="Times New Roman" w:eastAsia="Times New Roman" w:hAnsi="Times New Roman" w:cs="Times New Roman"/>
          <w:sz w:val="24"/>
          <w:szCs w:val="24"/>
          <w:lang w:val="ro-RO"/>
        </w:rPr>
        <w:t>2.Ordonanţa de urgenţă a Guvernului nr. </w:t>
      </w:r>
      <w:hyperlink r:id="rId526" w:history="1">
        <w:r w:rsidRPr="00E94A52">
          <w:rPr>
            <w:rFonts w:ascii="Times New Roman" w:eastAsia="Times New Roman" w:hAnsi="Times New Roman" w:cs="Times New Roman"/>
            <w:sz w:val="24"/>
            <w:szCs w:val="24"/>
            <w:lang w:val="ro-RO"/>
          </w:rPr>
          <w:t>32/2012</w:t>
        </w:r>
      </w:hyperlink>
      <w:r w:rsidRPr="00E94A52">
        <w:rPr>
          <w:rFonts w:ascii="Times New Roman" w:eastAsia="Times New Roman" w:hAnsi="Times New Roman" w:cs="Times New Roman"/>
          <w:sz w:val="24"/>
          <w:szCs w:val="24"/>
          <w:lang w:val="ro-RO"/>
        </w:rPr>
        <w:t> privind organismele de plasament colectiv în valori mobiliare şi societăţile de administrare a investiţiilor, precum şi pentru modificarea şi completarea Legii nr. </w:t>
      </w:r>
      <w:hyperlink r:id="rId527" w:history="1">
        <w:r w:rsidRPr="00E94A52">
          <w:rPr>
            <w:rFonts w:ascii="Times New Roman" w:eastAsia="Times New Roman" w:hAnsi="Times New Roman" w:cs="Times New Roman"/>
            <w:sz w:val="24"/>
            <w:szCs w:val="24"/>
            <w:lang w:val="ro-RO"/>
          </w:rPr>
          <w:t>297/2004</w:t>
        </w:r>
      </w:hyperlink>
      <w:r w:rsidRPr="00E94A52">
        <w:rPr>
          <w:rFonts w:ascii="Times New Roman" w:eastAsia="Times New Roman" w:hAnsi="Times New Roman" w:cs="Times New Roman"/>
          <w:sz w:val="24"/>
          <w:szCs w:val="24"/>
          <w:lang w:val="ro-RO"/>
        </w:rPr>
        <w:t> privind piaţa de capital, aprobată cu modificări şi completări prin Legea nr. </w:t>
      </w:r>
      <w:hyperlink r:id="rId528" w:history="1">
        <w:r w:rsidRPr="00E94A52">
          <w:rPr>
            <w:rFonts w:ascii="Times New Roman" w:eastAsia="Times New Roman" w:hAnsi="Times New Roman" w:cs="Times New Roman"/>
            <w:sz w:val="24"/>
            <w:szCs w:val="24"/>
            <w:lang w:val="ro-RO"/>
          </w:rPr>
          <w:t>10/2015</w:t>
        </w:r>
      </w:hyperlink>
      <w:r w:rsidRPr="00E94A52">
        <w:rPr>
          <w:rFonts w:ascii="Times New Roman" w:eastAsia="Times New Roman" w:hAnsi="Times New Roman" w:cs="Times New Roman"/>
          <w:sz w:val="24"/>
          <w:szCs w:val="24"/>
          <w:lang w:val="ro-RO"/>
        </w:rPr>
        <w:t>, cu modificările şi completările ulterioare;</w:t>
      </w:r>
    </w:p>
    <w:p w14:paraId="77246855"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04" w:name="do|ax3|al3|pt3"/>
      <w:bookmarkEnd w:id="404"/>
      <w:r w:rsidRPr="00E94A52">
        <w:rPr>
          <w:rFonts w:ascii="Times New Roman" w:eastAsia="Times New Roman" w:hAnsi="Times New Roman" w:cs="Times New Roman"/>
          <w:sz w:val="24"/>
          <w:szCs w:val="24"/>
          <w:lang w:val="ro-RO"/>
        </w:rPr>
        <w:t>3.Ordonanţa de urgenţă a Guvernului nr. </w:t>
      </w:r>
      <w:hyperlink r:id="rId529" w:history="1">
        <w:r w:rsidRPr="00E94A52">
          <w:rPr>
            <w:rFonts w:ascii="Times New Roman" w:eastAsia="Times New Roman" w:hAnsi="Times New Roman" w:cs="Times New Roman"/>
            <w:sz w:val="24"/>
            <w:szCs w:val="24"/>
            <w:lang w:val="ro-RO"/>
          </w:rPr>
          <w:t>52/2016</w:t>
        </w:r>
      </w:hyperlink>
      <w:r w:rsidRPr="00E94A52">
        <w:rPr>
          <w:rFonts w:ascii="Times New Roman" w:eastAsia="Times New Roman" w:hAnsi="Times New Roman" w:cs="Times New Roman"/>
          <w:sz w:val="24"/>
          <w:szCs w:val="24"/>
          <w:lang w:val="ro-RO"/>
        </w:rPr>
        <w:t> privind contractele de credit oferite consumatorilor pentru bunuri imobile, precum şi pentru modificarea şi completarea Ordonanţei de urgenţă a Guvernului nr. </w:t>
      </w:r>
      <w:hyperlink r:id="rId530" w:history="1">
        <w:r w:rsidRPr="00E94A52">
          <w:rPr>
            <w:rFonts w:ascii="Times New Roman" w:eastAsia="Times New Roman" w:hAnsi="Times New Roman" w:cs="Times New Roman"/>
            <w:sz w:val="24"/>
            <w:szCs w:val="24"/>
            <w:lang w:val="ro-RO"/>
          </w:rPr>
          <w:t>50/2010</w:t>
        </w:r>
      </w:hyperlink>
      <w:r w:rsidRPr="00E94A52">
        <w:rPr>
          <w:rFonts w:ascii="Times New Roman" w:eastAsia="Times New Roman" w:hAnsi="Times New Roman" w:cs="Times New Roman"/>
          <w:sz w:val="24"/>
          <w:szCs w:val="24"/>
          <w:lang w:val="ro-RO"/>
        </w:rPr>
        <w:t> privind contractele de credit pentru consumatori, cu modificările ulterioare;</w:t>
      </w:r>
    </w:p>
    <w:p w14:paraId="4AC384A2"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05" w:name="do|ax3|al3|pt4"/>
      <w:bookmarkEnd w:id="405"/>
      <w:r w:rsidRPr="00E94A52">
        <w:rPr>
          <w:rFonts w:ascii="Times New Roman" w:eastAsia="Times New Roman" w:hAnsi="Times New Roman" w:cs="Times New Roman"/>
          <w:sz w:val="24"/>
          <w:szCs w:val="24"/>
          <w:lang w:val="ro-RO"/>
        </w:rPr>
        <w:t>4.Ordonanţa de urgenţă a Guvernului nr. </w:t>
      </w:r>
      <w:hyperlink r:id="rId531" w:history="1">
        <w:r w:rsidRPr="00E94A52">
          <w:rPr>
            <w:rFonts w:ascii="Times New Roman" w:eastAsia="Times New Roman" w:hAnsi="Times New Roman" w:cs="Times New Roman"/>
            <w:sz w:val="24"/>
            <w:szCs w:val="24"/>
            <w:lang w:val="ro-RO"/>
          </w:rPr>
          <w:t>111/2020</w:t>
        </w:r>
      </w:hyperlink>
      <w:r w:rsidRPr="00E94A52">
        <w:rPr>
          <w:rFonts w:ascii="Times New Roman" w:eastAsia="Times New Roman" w:hAnsi="Times New Roman" w:cs="Times New Roman"/>
          <w:sz w:val="24"/>
          <w:szCs w:val="24"/>
          <w:lang w:val="ro-RO"/>
        </w:rPr>
        <w:t> privind modificarea şi completarea Legii nr. </w:t>
      </w:r>
      <w:hyperlink r:id="rId532" w:history="1">
        <w:r w:rsidRPr="00E94A52">
          <w:rPr>
            <w:rFonts w:ascii="Times New Roman" w:eastAsia="Times New Roman" w:hAnsi="Times New Roman" w:cs="Times New Roman"/>
            <w:sz w:val="24"/>
            <w:szCs w:val="24"/>
            <w:lang w:val="ro-RO"/>
          </w:rPr>
          <w:t>129/2019</w:t>
        </w:r>
      </w:hyperlink>
      <w:r w:rsidRPr="00E94A52">
        <w:rPr>
          <w:rFonts w:ascii="Times New Roman" w:eastAsia="Times New Roman" w:hAnsi="Times New Roman" w:cs="Times New Roman"/>
          <w:sz w:val="24"/>
          <w:szCs w:val="24"/>
          <w:lang w:val="ro-RO"/>
        </w:rPr>
        <w:t> pentru prevenirea şi combaterea spălării banilor şi finanţării terorismului, precum şi pentru modificarea şi completarea unor acte normative, pentru completarea art. 218 din Ordonanţa de urgenţă a Guvernului nr. </w:t>
      </w:r>
      <w:hyperlink r:id="rId533" w:history="1">
        <w:r w:rsidRPr="00E94A52">
          <w:rPr>
            <w:rFonts w:ascii="Times New Roman" w:eastAsia="Times New Roman" w:hAnsi="Times New Roman" w:cs="Times New Roman"/>
            <w:sz w:val="24"/>
            <w:szCs w:val="24"/>
            <w:lang w:val="ro-RO"/>
          </w:rPr>
          <w:t>99/2006</w:t>
        </w:r>
      </w:hyperlink>
      <w:r w:rsidRPr="00E94A52">
        <w:rPr>
          <w:rFonts w:ascii="Times New Roman" w:eastAsia="Times New Roman" w:hAnsi="Times New Roman" w:cs="Times New Roman"/>
          <w:sz w:val="24"/>
          <w:szCs w:val="24"/>
          <w:lang w:val="ro-RO"/>
        </w:rPr>
        <w:t> privind instituţiile de credit şi adecvarea capitalului, pentru modificarea şi completarea Legii nr. </w:t>
      </w:r>
      <w:hyperlink r:id="rId534" w:history="1">
        <w:r w:rsidRPr="00E94A52">
          <w:rPr>
            <w:rFonts w:ascii="Times New Roman" w:eastAsia="Times New Roman" w:hAnsi="Times New Roman" w:cs="Times New Roman"/>
            <w:sz w:val="24"/>
            <w:szCs w:val="24"/>
            <w:lang w:val="ro-RO"/>
          </w:rPr>
          <w:t>207/2015</w:t>
        </w:r>
      </w:hyperlink>
      <w:r w:rsidRPr="00E94A52">
        <w:rPr>
          <w:rFonts w:ascii="Times New Roman" w:eastAsia="Times New Roman" w:hAnsi="Times New Roman" w:cs="Times New Roman"/>
          <w:sz w:val="24"/>
          <w:szCs w:val="24"/>
          <w:lang w:val="ro-RO"/>
        </w:rPr>
        <w:t xml:space="preserve"> privind Codul de procedură fiscală, precum şi </w:t>
      </w:r>
      <w:r w:rsidRPr="00E94A52">
        <w:rPr>
          <w:rFonts w:ascii="Times New Roman" w:eastAsia="Times New Roman" w:hAnsi="Times New Roman" w:cs="Times New Roman"/>
          <w:sz w:val="24"/>
          <w:szCs w:val="24"/>
          <w:lang w:val="ro-RO"/>
        </w:rPr>
        <w:lastRenderedPageBreak/>
        <w:t>pentru completarea art. 12 alin. (5) din Legea nr. </w:t>
      </w:r>
      <w:hyperlink r:id="rId535" w:history="1">
        <w:r w:rsidRPr="00E94A52">
          <w:rPr>
            <w:rFonts w:ascii="Times New Roman" w:eastAsia="Times New Roman" w:hAnsi="Times New Roman" w:cs="Times New Roman"/>
            <w:sz w:val="24"/>
            <w:szCs w:val="24"/>
            <w:lang w:val="ro-RO"/>
          </w:rPr>
          <w:t>237/2015</w:t>
        </w:r>
      </w:hyperlink>
      <w:r w:rsidRPr="00E94A52">
        <w:rPr>
          <w:rFonts w:ascii="Times New Roman" w:eastAsia="Times New Roman" w:hAnsi="Times New Roman" w:cs="Times New Roman"/>
          <w:sz w:val="24"/>
          <w:szCs w:val="24"/>
          <w:lang w:val="ro-RO"/>
        </w:rPr>
        <w:t> privind autorizarea şi supravegherea activităţii de asigurare şi reasigurare, aprobată cu modificări şi completări prin Legea nr. </w:t>
      </w:r>
      <w:hyperlink r:id="rId536" w:history="1">
        <w:r w:rsidRPr="00E94A52">
          <w:rPr>
            <w:rFonts w:ascii="Times New Roman" w:eastAsia="Times New Roman" w:hAnsi="Times New Roman" w:cs="Times New Roman"/>
            <w:sz w:val="24"/>
            <w:szCs w:val="24"/>
            <w:lang w:val="ro-RO"/>
          </w:rPr>
          <w:t>101/2021</w:t>
        </w:r>
      </w:hyperlink>
      <w:r w:rsidRPr="00E94A52">
        <w:rPr>
          <w:rFonts w:ascii="Times New Roman" w:eastAsia="Times New Roman" w:hAnsi="Times New Roman" w:cs="Times New Roman"/>
          <w:sz w:val="24"/>
          <w:szCs w:val="24"/>
          <w:lang w:val="ro-RO"/>
        </w:rPr>
        <w:t>.</w:t>
      </w:r>
    </w:p>
    <w:p w14:paraId="2D1C6FD4"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06" w:name="do|ax3|al4"/>
      <w:bookmarkEnd w:id="406"/>
    </w:p>
    <w:p w14:paraId="49C40927" w14:textId="0E3ABD9C"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Ordonanţe ale Guvernului</w:t>
      </w:r>
    </w:p>
    <w:p w14:paraId="50295DC1"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07" w:name="do|ax3|al4|pa1"/>
      <w:bookmarkEnd w:id="407"/>
    </w:p>
    <w:p w14:paraId="009FEFE5" w14:textId="36FAD77B"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Ordonanţa Guvernului nr. </w:t>
      </w:r>
      <w:hyperlink r:id="rId537" w:history="1">
        <w:r w:rsidRPr="00E94A52">
          <w:rPr>
            <w:rFonts w:ascii="Times New Roman" w:eastAsia="Times New Roman" w:hAnsi="Times New Roman" w:cs="Times New Roman"/>
            <w:sz w:val="24"/>
            <w:szCs w:val="24"/>
            <w:lang w:val="ro-RO"/>
          </w:rPr>
          <w:t>26/2009</w:t>
        </w:r>
      </w:hyperlink>
      <w:r w:rsidRPr="00E94A52">
        <w:rPr>
          <w:rFonts w:ascii="Times New Roman" w:eastAsia="Times New Roman" w:hAnsi="Times New Roman" w:cs="Times New Roman"/>
          <w:sz w:val="24"/>
          <w:szCs w:val="24"/>
          <w:lang w:val="ro-RO"/>
        </w:rPr>
        <w:t> privind înfiinţarea, organizarea şi funcţionarea Centrului de Investigaţii şi Analiză pentru Siguranţa Aviaţiei Civile, aprobată cu modificări prin Legea nr. </w:t>
      </w:r>
      <w:hyperlink r:id="rId538" w:history="1">
        <w:r w:rsidRPr="00E94A52">
          <w:rPr>
            <w:rFonts w:ascii="Times New Roman" w:eastAsia="Times New Roman" w:hAnsi="Times New Roman" w:cs="Times New Roman"/>
            <w:sz w:val="24"/>
            <w:szCs w:val="24"/>
            <w:lang w:val="ro-RO"/>
          </w:rPr>
          <w:t>55/2010</w:t>
        </w:r>
      </w:hyperlink>
      <w:r w:rsidRPr="00E94A52">
        <w:rPr>
          <w:rFonts w:ascii="Times New Roman" w:eastAsia="Times New Roman" w:hAnsi="Times New Roman" w:cs="Times New Roman"/>
          <w:sz w:val="24"/>
          <w:szCs w:val="24"/>
          <w:lang w:val="ro-RO"/>
        </w:rPr>
        <w:t>, cu modificările şi completările ulterioare.</w:t>
      </w:r>
    </w:p>
    <w:p w14:paraId="5D156043"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08" w:name="do|ax3|al5"/>
      <w:bookmarkEnd w:id="408"/>
    </w:p>
    <w:p w14:paraId="12C2C5B0" w14:textId="31F6B728"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Hotărâri ale Guvernului</w:t>
      </w:r>
    </w:p>
    <w:p w14:paraId="24D460B2"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09" w:name="do|ax3|al5|pt1"/>
      <w:bookmarkEnd w:id="409"/>
    </w:p>
    <w:p w14:paraId="5526ABD5" w14:textId="60DD4CB3"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1.Hotărârea Guvernului nr. </w:t>
      </w:r>
      <w:hyperlink r:id="rId539" w:history="1">
        <w:r w:rsidRPr="00E94A52">
          <w:rPr>
            <w:rFonts w:ascii="Times New Roman" w:eastAsia="Times New Roman" w:hAnsi="Times New Roman" w:cs="Times New Roman"/>
            <w:sz w:val="24"/>
            <w:szCs w:val="24"/>
            <w:lang w:val="ro-RO"/>
          </w:rPr>
          <w:t>2.075/2004</w:t>
        </w:r>
      </w:hyperlink>
      <w:r w:rsidRPr="00E94A52">
        <w:rPr>
          <w:rFonts w:ascii="Times New Roman" w:eastAsia="Times New Roman" w:hAnsi="Times New Roman" w:cs="Times New Roman"/>
          <w:sz w:val="24"/>
          <w:szCs w:val="24"/>
          <w:lang w:val="ro-RO"/>
        </w:rPr>
        <w:t> privind aprobarea Normelor metodologice pentru aplicarea Legii petrolului nr. </w:t>
      </w:r>
      <w:hyperlink r:id="rId540" w:history="1">
        <w:r w:rsidRPr="00E94A52">
          <w:rPr>
            <w:rFonts w:ascii="Times New Roman" w:eastAsia="Times New Roman" w:hAnsi="Times New Roman" w:cs="Times New Roman"/>
            <w:sz w:val="24"/>
            <w:szCs w:val="24"/>
            <w:lang w:val="ro-RO"/>
          </w:rPr>
          <w:t>238/2004</w:t>
        </w:r>
      </w:hyperlink>
      <w:r w:rsidRPr="00E94A52">
        <w:rPr>
          <w:rFonts w:ascii="Times New Roman" w:eastAsia="Times New Roman" w:hAnsi="Times New Roman" w:cs="Times New Roman"/>
          <w:sz w:val="24"/>
          <w:szCs w:val="24"/>
          <w:lang w:val="ro-RO"/>
        </w:rPr>
        <w:t>, cu modificările şi completările ulterioare;</w:t>
      </w:r>
    </w:p>
    <w:p w14:paraId="479AE6E1"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10" w:name="do|ax3|al5|pt2"/>
      <w:bookmarkEnd w:id="410"/>
      <w:r w:rsidRPr="00E94A52">
        <w:rPr>
          <w:rFonts w:ascii="Times New Roman" w:eastAsia="Times New Roman" w:hAnsi="Times New Roman" w:cs="Times New Roman"/>
          <w:sz w:val="24"/>
          <w:szCs w:val="24"/>
          <w:lang w:val="ro-RO"/>
        </w:rPr>
        <w:t>2.Hotărârea Guvernului nr. </w:t>
      </w:r>
      <w:hyperlink r:id="rId541" w:history="1">
        <w:r w:rsidRPr="00E94A52">
          <w:rPr>
            <w:rFonts w:ascii="Times New Roman" w:eastAsia="Times New Roman" w:hAnsi="Times New Roman" w:cs="Times New Roman"/>
            <w:sz w:val="24"/>
            <w:szCs w:val="24"/>
            <w:lang w:val="ro-RO"/>
          </w:rPr>
          <w:t>811/2010</w:t>
        </w:r>
      </w:hyperlink>
      <w:r w:rsidRPr="00E94A52">
        <w:rPr>
          <w:rFonts w:ascii="Times New Roman" w:eastAsia="Times New Roman" w:hAnsi="Times New Roman" w:cs="Times New Roman"/>
          <w:sz w:val="24"/>
          <w:szCs w:val="24"/>
          <w:lang w:val="ro-RO"/>
        </w:rPr>
        <w:t> privind controlul statului portului, cu modificările şi completările ulterioare;</w:t>
      </w:r>
    </w:p>
    <w:p w14:paraId="1C981577"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11" w:name="do|ax3|al5|pt3"/>
      <w:bookmarkEnd w:id="411"/>
      <w:r w:rsidRPr="00E94A52">
        <w:rPr>
          <w:rFonts w:ascii="Times New Roman" w:eastAsia="Times New Roman" w:hAnsi="Times New Roman" w:cs="Times New Roman"/>
          <w:sz w:val="24"/>
          <w:szCs w:val="24"/>
          <w:lang w:val="ro-RO"/>
        </w:rPr>
        <w:t>3.Hotărârea Guvernului nr. </w:t>
      </w:r>
      <w:hyperlink r:id="rId542" w:history="1">
        <w:r w:rsidRPr="00E94A52">
          <w:rPr>
            <w:rFonts w:ascii="Times New Roman" w:eastAsia="Times New Roman" w:hAnsi="Times New Roman" w:cs="Times New Roman"/>
            <w:sz w:val="24"/>
            <w:szCs w:val="24"/>
            <w:lang w:val="ro-RO"/>
          </w:rPr>
          <w:t>688/2017</w:t>
        </w:r>
      </w:hyperlink>
      <w:r w:rsidRPr="00E94A52">
        <w:rPr>
          <w:rFonts w:ascii="Times New Roman" w:eastAsia="Times New Roman" w:hAnsi="Times New Roman" w:cs="Times New Roman"/>
          <w:sz w:val="24"/>
          <w:szCs w:val="24"/>
          <w:lang w:val="ro-RO"/>
        </w:rPr>
        <w:t> privind aprobarea Regulamentului de organizare şi funcţionare a Autorităţii Competente de Reglementare a Operaţiunilor Petroliere Offshore la Marea Neagră.</w:t>
      </w:r>
    </w:p>
    <w:p w14:paraId="29673269"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12" w:name="do|ax3|al6"/>
      <w:bookmarkEnd w:id="412"/>
    </w:p>
    <w:p w14:paraId="117C33E6" w14:textId="10D3A56B" w:rsidR="00B64CE3" w:rsidRPr="00E94A52" w:rsidRDefault="00B64CE3" w:rsidP="001F547A">
      <w:pPr>
        <w:shd w:val="clear" w:color="auto" w:fill="FFFFFF"/>
        <w:spacing w:after="0" w:line="276" w:lineRule="auto"/>
        <w:jc w:val="center"/>
        <w:rPr>
          <w:rFonts w:ascii="Times New Roman" w:eastAsia="Times New Roman" w:hAnsi="Times New Roman" w:cs="Times New Roman"/>
          <w:b/>
          <w:bCs/>
          <w:sz w:val="24"/>
          <w:szCs w:val="24"/>
          <w:lang w:val="ro-RO"/>
        </w:rPr>
      </w:pPr>
      <w:r w:rsidRPr="00E94A52">
        <w:rPr>
          <w:rFonts w:ascii="Times New Roman" w:eastAsia="Times New Roman" w:hAnsi="Times New Roman" w:cs="Times New Roman"/>
          <w:b/>
          <w:bCs/>
          <w:sz w:val="24"/>
          <w:szCs w:val="24"/>
          <w:lang w:val="ro-RO"/>
        </w:rPr>
        <w:t>Acte ale administraţiei publice centrale de specialitate</w:t>
      </w:r>
    </w:p>
    <w:p w14:paraId="3180BC49" w14:textId="77777777" w:rsidR="00D01B43" w:rsidRPr="00E94A52" w:rsidRDefault="00D01B4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13" w:name="do|ax3|al6|pt1"/>
      <w:bookmarkEnd w:id="413"/>
    </w:p>
    <w:p w14:paraId="64DFC4D6" w14:textId="7705B86A"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r w:rsidRPr="00E94A52">
        <w:rPr>
          <w:rFonts w:ascii="Times New Roman" w:eastAsia="Times New Roman" w:hAnsi="Times New Roman" w:cs="Times New Roman"/>
          <w:sz w:val="24"/>
          <w:szCs w:val="24"/>
          <w:lang w:val="ro-RO"/>
        </w:rPr>
        <w:t>1.Ordinul Comisiei Naţionale a Valorilor Mobiliare nr. </w:t>
      </w:r>
      <w:hyperlink r:id="rId543" w:history="1">
        <w:r w:rsidRPr="00E94A52">
          <w:rPr>
            <w:rFonts w:ascii="Times New Roman" w:eastAsia="Times New Roman" w:hAnsi="Times New Roman" w:cs="Times New Roman"/>
            <w:sz w:val="24"/>
            <w:szCs w:val="24"/>
            <w:lang w:val="ro-RO"/>
          </w:rPr>
          <w:t>106/2006</w:t>
        </w:r>
      </w:hyperlink>
      <w:r w:rsidRPr="00E94A52">
        <w:rPr>
          <w:rFonts w:ascii="Times New Roman" w:eastAsia="Times New Roman" w:hAnsi="Times New Roman" w:cs="Times New Roman"/>
          <w:sz w:val="24"/>
          <w:szCs w:val="24"/>
          <w:lang w:val="ro-RO"/>
        </w:rPr>
        <w:t> pentru aprobarea Regulamentului nr. </w:t>
      </w:r>
      <w:hyperlink r:id="rId544" w:history="1">
        <w:r w:rsidRPr="00E94A52">
          <w:rPr>
            <w:rFonts w:ascii="Times New Roman" w:eastAsia="Times New Roman" w:hAnsi="Times New Roman" w:cs="Times New Roman"/>
            <w:sz w:val="24"/>
            <w:szCs w:val="24"/>
            <w:lang w:val="ro-RO"/>
          </w:rPr>
          <w:t>31/2006</w:t>
        </w:r>
      </w:hyperlink>
      <w:r w:rsidRPr="00E94A52">
        <w:rPr>
          <w:rFonts w:ascii="Times New Roman" w:eastAsia="Times New Roman" w:hAnsi="Times New Roman" w:cs="Times New Roman"/>
          <w:sz w:val="24"/>
          <w:szCs w:val="24"/>
          <w:lang w:val="ro-RO"/>
        </w:rPr>
        <w:t> privind completarea unor reglementări ale Comisiei Naţionale a Valorilor Mobiliare, în vederea implementării unor prevederi ale directivelor europene;</w:t>
      </w:r>
    </w:p>
    <w:p w14:paraId="778F2E1D"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14" w:name="do|ax3|al6|pt2"/>
      <w:bookmarkEnd w:id="414"/>
      <w:r w:rsidRPr="00E94A52">
        <w:rPr>
          <w:rFonts w:ascii="Times New Roman" w:eastAsia="Times New Roman" w:hAnsi="Times New Roman" w:cs="Times New Roman"/>
          <w:sz w:val="24"/>
          <w:szCs w:val="24"/>
          <w:lang w:val="ro-RO"/>
        </w:rPr>
        <w:t>2.Regulamentul Băncii Naţionale a României nr. </w:t>
      </w:r>
      <w:hyperlink r:id="rId545" w:history="1">
        <w:r w:rsidRPr="00E94A52">
          <w:rPr>
            <w:rFonts w:ascii="Times New Roman" w:eastAsia="Times New Roman" w:hAnsi="Times New Roman" w:cs="Times New Roman"/>
            <w:sz w:val="24"/>
            <w:szCs w:val="24"/>
            <w:lang w:val="ro-RO"/>
          </w:rPr>
          <w:t>17/2012</w:t>
        </w:r>
      </w:hyperlink>
      <w:r w:rsidRPr="00E94A52">
        <w:rPr>
          <w:rFonts w:ascii="Times New Roman" w:eastAsia="Times New Roman" w:hAnsi="Times New Roman" w:cs="Times New Roman"/>
          <w:sz w:val="24"/>
          <w:szCs w:val="24"/>
          <w:lang w:val="ro-RO"/>
        </w:rPr>
        <w:t> privind unele condiţii de creditare, cu modificările şi completările ulterioare;</w:t>
      </w:r>
    </w:p>
    <w:p w14:paraId="4AE90FB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15" w:name="do|ax3|al6|pt3"/>
      <w:bookmarkEnd w:id="415"/>
      <w:r w:rsidRPr="00E94A52">
        <w:rPr>
          <w:rFonts w:ascii="Times New Roman" w:eastAsia="Times New Roman" w:hAnsi="Times New Roman" w:cs="Times New Roman"/>
          <w:sz w:val="24"/>
          <w:szCs w:val="24"/>
          <w:lang w:val="ro-RO"/>
        </w:rPr>
        <w:t>3.Ordinul Comisiei Naţionale a Valorilor Mobiliare nr. </w:t>
      </w:r>
      <w:hyperlink r:id="rId546" w:history="1">
        <w:r w:rsidRPr="00E94A52">
          <w:rPr>
            <w:rFonts w:ascii="Times New Roman" w:eastAsia="Times New Roman" w:hAnsi="Times New Roman" w:cs="Times New Roman"/>
            <w:sz w:val="24"/>
            <w:szCs w:val="24"/>
            <w:lang w:val="ro-RO"/>
          </w:rPr>
          <w:t>99/2012</w:t>
        </w:r>
      </w:hyperlink>
      <w:r w:rsidRPr="00E94A52">
        <w:rPr>
          <w:rFonts w:ascii="Times New Roman" w:eastAsia="Times New Roman" w:hAnsi="Times New Roman" w:cs="Times New Roman"/>
          <w:sz w:val="24"/>
          <w:szCs w:val="24"/>
          <w:lang w:val="ro-RO"/>
        </w:rPr>
        <w:t> privind aprobarea Regulamentului nr. </w:t>
      </w:r>
      <w:hyperlink r:id="rId547" w:history="1">
        <w:r w:rsidRPr="00E94A52">
          <w:rPr>
            <w:rFonts w:ascii="Times New Roman" w:eastAsia="Times New Roman" w:hAnsi="Times New Roman" w:cs="Times New Roman"/>
            <w:sz w:val="24"/>
            <w:szCs w:val="24"/>
            <w:lang w:val="ro-RO"/>
          </w:rPr>
          <w:t>6/2012</w:t>
        </w:r>
      </w:hyperlink>
      <w:r w:rsidRPr="00E94A52">
        <w:rPr>
          <w:rFonts w:ascii="Times New Roman" w:eastAsia="Times New Roman" w:hAnsi="Times New Roman" w:cs="Times New Roman"/>
          <w:sz w:val="24"/>
          <w:szCs w:val="24"/>
          <w:lang w:val="ro-RO"/>
        </w:rPr>
        <w:t> pentru aplicarea art. 41 din Regulamentul (UE) nr. </w:t>
      </w:r>
      <w:hyperlink r:id="rId548" w:history="1">
        <w:r w:rsidRPr="00E94A52">
          <w:rPr>
            <w:rFonts w:ascii="Times New Roman" w:eastAsia="Times New Roman" w:hAnsi="Times New Roman" w:cs="Times New Roman"/>
            <w:sz w:val="24"/>
            <w:szCs w:val="24"/>
            <w:lang w:val="ro-RO"/>
          </w:rPr>
          <w:t>236/2012</w:t>
        </w:r>
      </w:hyperlink>
      <w:r w:rsidRPr="00E94A52">
        <w:rPr>
          <w:rFonts w:ascii="Times New Roman" w:eastAsia="Times New Roman" w:hAnsi="Times New Roman" w:cs="Times New Roman"/>
          <w:sz w:val="24"/>
          <w:szCs w:val="24"/>
          <w:lang w:val="ro-RO"/>
        </w:rPr>
        <w:t> al Parlamentului European şi al Consiliului din 14 martie 2012 privind vânzarea în lipsă şi anumite aspecte ale swapurilor pe riscul de credit;</w:t>
      </w:r>
    </w:p>
    <w:p w14:paraId="6A0C98A6"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16" w:name="do|ax3|al6|pt4"/>
      <w:bookmarkEnd w:id="416"/>
      <w:r w:rsidRPr="00E94A52">
        <w:rPr>
          <w:rFonts w:ascii="Times New Roman" w:eastAsia="Times New Roman" w:hAnsi="Times New Roman" w:cs="Times New Roman"/>
          <w:sz w:val="24"/>
          <w:szCs w:val="24"/>
          <w:lang w:val="ro-RO"/>
        </w:rPr>
        <w:t>4.Ordinul Comisiei Naţionale a Valorilor Mobiliare nr. </w:t>
      </w:r>
      <w:hyperlink r:id="rId549" w:history="1">
        <w:r w:rsidRPr="00E94A52">
          <w:rPr>
            <w:rFonts w:ascii="Times New Roman" w:eastAsia="Times New Roman" w:hAnsi="Times New Roman" w:cs="Times New Roman"/>
            <w:sz w:val="24"/>
            <w:szCs w:val="24"/>
            <w:lang w:val="ro-RO"/>
          </w:rPr>
          <w:t>136/2012</w:t>
        </w:r>
      </w:hyperlink>
      <w:r w:rsidRPr="00E94A52">
        <w:rPr>
          <w:rFonts w:ascii="Times New Roman" w:eastAsia="Times New Roman" w:hAnsi="Times New Roman" w:cs="Times New Roman"/>
          <w:sz w:val="24"/>
          <w:szCs w:val="24"/>
          <w:lang w:val="ro-RO"/>
        </w:rPr>
        <w:t> privind aprobarea Regulamentului nr. </w:t>
      </w:r>
      <w:hyperlink r:id="rId550" w:history="1">
        <w:r w:rsidRPr="00E94A52">
          <w:rPr>
            <w:rFonts w:ascii="Times New Roman" w:eastAsia="Times New Roman" w:hAnsi="Times New Roman" w:cs="Times New Roman"/>
            <w:sz w:val="24"/>
            <w:szCs w:val="24"/>
            <w:lang w:val="ro-RO"/>
          </w:rPr>
          <w:t>10/2012</w:t>
        </w:r>
      </w:hyperlink>
      <w:r w:rsidRPr="00E94A52">
        <w:rPr>
          <w:rFonts w:ascii="Times New Roman" w:eastAsia="Times New Roman" w:hAnsi="Times New Roman" w:cs="Times New Roman"/>
          <w:sz w:val="24"/>
          <w:szCs w:val="24"/>
          <w:lang w:val="ro-RO"/>
        </w:rPr>
        <w:t> pentru modificarea şi completarea unor regulamente ale Comisiei Naţionale a Valorilor Mobiliare;</w:t>
      </w:r>
    </w:p>
    <w:p w14:paraId="004908DA"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17" w:name="do|ax3|al6|pt5"/>
      <w:bookmarkEnd w:id="417"/>
      <w:r w:rsidRPr="00E94A52">
        <w:rPr>
          <w:rFonts w:ascii="Times New Roman" w:eastAsia="Times New Roman" w:hAnsi="Times New Roman" w:cs="Times New Roman"/>
          <w:sz w:val="24"/>
          <w:szCs w:val="24"/>
          <w:lang w:val="ro-RO"/>
        </w:rPr>
        <w:t>5.Ordinul ministrului transporturilor nr. </w:t>
      </w:r>
      <w:hyperlink r:id="rId551" w:history="1">
        <w:r w:rsidRPr="00E94A52">
          <w:rPr>
            <w:rFonts w:ascii="Times New Roman" w:eastAsia="Times New Roman" w:hAnsi="Times New Roman" w:cs="Times New Roman"/>
            <w:sz w:val="24"/>
            <w:szCs w:val="24"/>
            <w:lang w:val="ro-RO"/>
          </w:rPr>
          <w:t>1.135/2015</w:t>
        </w:r>
      </w:hyperlink>
      <w:r w:rsidRPr="00E94A52">
        <w:rPr>
          <w:rFonts w:ascii="Times New Roman" w:eastAsia="Times New Roman" w:hAnsi="Times New Roman" w:cs="Times New Roman"/>
          <w:sz w:val="24"/>
          <w:szCs w:val="24"/>
          <w:lang w:val="ro-RO"/>
        </w:rPr>
        <w:t> privind măsuri pentru aplicarea Regulamentului (UE) nr. </w:t>
      </w:r>
      <w:hyperlink r:id="rId552" w:history="1">
        <w:r w:rsidRPr="00E94A52">
          <w:rPr>
            <w:rFonts w:ascii="Times New Roman" w:eastAsia="Times New Roman" w:hAnsi="Times New Roman" w:cs="Times New Roman"/>
            <w:sz w:val="24"/>
            <w:szCs w:val="24"/>
            <w:lang w:val="ro-RO"/>
          </w:rPr>
          <w:t>376/2014</w:t>
        </w:r>
      </w:hyperlink>
      <w:r w:rsidRPr="00E94A52">
        <w:rPr>
          <w:rFonts w:ascii="Times New Roman" w:eastAsia="Times New Roman" w:hAnsi="Times New Roman" w:cs="Times New Roman"/>
          <w:sz w:val="24"/>
          <w:szCs w:val="24"/>
          <w:lang w:val="ro-RO"/>
        </w:rPr>
        <w:t> al Parlamentului European şi al Consiliului din 3 aprilie 2014 privind raportarea, analiza şi acţiunile subsecvente cu privire la evenimentele de aviaţie civilă, de modificare a Regulamentului (UE) nr. </w:t>
      </w:r>
      <w:hyperlink r:id="rId553" w:history="1">
        <w:r w:rsidRPr="00E94A52">
          <w:rPr>
            <w:rFonts w:ascii="Times New Roman" w:eastAsia="Times New Roman" w:hAnsi="Times New Roman" w:cs="Times New Roman"/>
            <w:sz w:val="24"/>
            <w:szCs w:val="24"/>
            <w:lang w:val="ro-RO"/>
          </w:rPr>
          <w:t>996/2010</w:t>
        </w:r>
      </w:hyperlink>
      <w:r w:rsidRPr="00E94A52">
        <w:rPr>
          <w:rFonts w:ascii="Times New Roman" w:eastAsia="Times New Roman" w:hAnsi="Times New Roman" w:cs="Times New Roman"/>
          <w:sz w:val="24"/>
          <w:szCs w:val="24"/>
          <w:lang w:val="ro-RO"/>
        </w:rPr>
        <w:t> al Parlamentului European şi al Consiliului şi de abrogare a Directivei </w:t>
      </w:r>
      <w:hyperlink r:id="rId554" w:history="1">
        <w:r w:rsidRPr="00E94A52">
          <w:rPr>
            <w:rFonts w:ascii="Times New Roman" w:eastAsia="Times New Roman" w:hAnsi="Times New Roman" w:cs="Times New Roman"/>
            <w:sz w:val="24"/>
            <w:szCs w:val="24"/>
            <w:lang w:val="ro-RO"/>
          </w:rPr>
          <w:t>2003/42/CE</w:t>
        </w:r>
      </w:hyperlink>
      <w:r w:rsidRPr="00E94A52">
        <w:rPr>
          <w:rFonts w:ascii="Times New Roman" w:eastAsia="Times New Roman" w:hAnsi="Times New Roman" w:cs="Times New Roman"/>
          <w:sz w:val="24"/>
          <w:szCs w:val="24"/>
          <w:lang w:val="ro-RO"/>
        </w:rPr>
        <w:t> a Parlamentului European şi a Consiliului şi a Regulamentelor (CE) nr. </w:t>
      </w:r>
      <w:hyperlink r:id="rId555" w:history="1">
        <w:r w:rsidRPr="00E94A52">
          <w:rPr>
            <w:rFonts w:ascii="Times New Roman" w:eastAsia="Times New Roman" w:hAnsi="Times New Roman" w:cs="Times New Roman"/>
            <w:sz w:val="24"/>
            <w:szCs w:val="24"/>
            <w:lang w:val="ro-RO"/>
          </w:rPr>
          <w:t>1.321/2007</w:t>
        </w:r>
      </w:hyperlink>
      <w:r w:rsidRPr="00E94A52">
        <w:rPr>
          <w:rFonts w:ascii="Times New Roman" w:eastAsia="Times New Roman" w:hAnsi="Times New Roman" w:cs="Times New Roman"/>
          <w:sz w:val="24"/>
          <w:szCs w:val="24"/>
          <w:lang w:val="ro-RO"/>
        </w:rPr>
        <w:t> şi (CE) nr. </w:t>
      </w:r>
      <w:hyperlink r:id="rId556" w:history="1">
        <w:r w:rsidRPr="00E94A52">
          <w:rPr>
            <w:rFonts w:ascii="Times New Roman" w:eastAsia="Times New Roman" w:hAnsi="Times New Roman" w:cs="Times New Roman"/>
            <w:sz w:val="24"/>
            <w:szCs w:val="24"/>
            <w:lang w:val="ro-RO"/>
          </w:rPr>
          <w:t>1.330/2007</w:t>
        </w:r>
      </w:hyperlink>
      <w:r w:rsidRPr="00E94A52">
        <w:rPr>
          <w:rFonts w:ascii="Times New Roman" w:eastAsia="Times New Roman" w:hAnsi="Times New Roman" w:cs="Times New Roman"/>
          <w:sz w:val="24"/>
          <w:szCs w:val="24"/>
          <w:lang w:val="ro-RO"/>
        </w:rPr>
        <w:t> ale Comisiei, cu modificările ulterioare;</w:t>
      </w:r>
    </w:p>
    <w:p w14:paraId="0CE53FE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18" w:name="do|ax3|al6|pt6"/>
      <w:bookmarkEnd w:id="418"/>
      <w:r w:rsidRPr="00E94A52">
        <w:rPr>
          <w:rFonts w:ascii="Times New Roman" w:eastAsia="Times New Roman" w:hAnsi="Times New Roman" w:cs="Times New Roman"/>
          <w:sz w:val="24"/>
          <w:szCs w:val="24"/>
          <w:lang w:val="ro-RO"/>
        </w:rPr>
        <w:lastRenderedPageBreak/>
        <w:t>6.Ordinul ministrului transporturilor nr. </w:t>
      </w:r>
      <w:hyperlink r:id="rId557" w:history="1">
        <w:r w:rsidRPr="00E94A52">
          <w:rPr>
            <w:rFonts w:ascii="Times New Roman" w:eastAsia="Times New Roman" w:hAnsi="Times New Roman" w:cs="Times New Roman"/>
            <w:sz w:val="24"/>
            <w:szCs w:val="24"/>
            <w:lang w:val="ro-RO"/>
          </w:rPr>
          <w:t>600/2016</w:t>
        </w:r>
      </w:hyperlink>
      <w:r w:rsidRPr="00E94A52">
        <w:rPr>
          <w:rFonts w:ascii="Times New Roman" w:eastAsia="Times New Roman" w:hAnsi="Times New Roman" w:cs="Times New Roman"/>
          <w:sz w:val="24"/>
          <w:szCs w:val="24"/>
          <w:lang w:val="ro-RO"/>
        </w:rPr>
        <w:t> pentru aprobarea Reglementării aeronautice civile române privind raportarea evenimentelor de aviaţie civilă - RACR-REAC, cu modificările ulterioare;</w:t>
      </w:r>
    </w:p>
    <w:p w14:paraId="51D251CC"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19" w:name="do|ax3|al6|pt7"/>
      <w:bookmarkEnd w:id="419"/>
      <w:r w:rsidRPr="00E94A52">
        <w:rPr>
          <w:rFonts w:ascii="Times New Roman" w:eastAsia="Times New Roman" w:hAnsi="Times New Roman" w:cs="Times New Roman"/>
          <w:sz w:val="24"/>
          <w:szCs w:val="24"/>
          <w:lang w:val="ro-RO"/>
        </w:rPr>
        <w:t>7.Regulamentul Autorităţii de Supraveghere Financiară nr. </w:t>
      </w:r>
      <w:hyperlink r:id="rId558" w:history="1">
        <w:r w:rsidRPr="00E94A52">
          <w:rPr>
            <w:rFonts w:ascii="Times New Roman" w:eastAsia="Times New Roman" w:hAnsi="Times New Roman" w:cs="Times New Roman"/>
            <w:sz w:val="24"/>
            <w:szCs w:val="24"/>
            <w:lang w:val="ro-RO"/>
          </w:rPr>
          <w:t>5/2018</w:t>
        </w:r>
      </w:hyperlink>
      <w:r w:rsidRPr="00E94A52">
        <w:rPr>
          <w:rFonts w:ascii="Times New Roman" w:eastAsia="Times New Roman" w:hAnsi="Times New Roman" w:cs="Times New Roman"/>
          <w:sz w:val="24"/>
          <w:szCs w:val="24"/>
          <w:lang w:val="ro-RO"/>
        </w:rPr>
        <w:t> privind emitenţii de instrumente financiare şi operaţiuni de piaţă, cu modificările şi completările ulterioare;</w:t>
      </w:r>
    </w:p>
    <w:p w14:paraId="0C98DA24"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20" w:name="do|ax3|al6|pt8"/>
      <w:bookmarkEnd w:id="420"/>
      <w:r w:rsidRPr="00E94A52">
        <w:rPr>
          <w:rFonts w:ascii="Times New Roman" w:eastAsia="Times New Roman" w:hAnsi="Times New Roman" w:cs="Times New Roman"/>
          <w:sz w:val="24"/>
          <w:szCs w:val="24"/>
          <w:lang w:val="ro-RO"/>
        </w:rPr>
        <w:t>8.Ordinul preşedintelui Autorităţii Competente de Reglementare a Operaţiunilor Petroliere Offshore la Marea Neagră nr. </w:t>
      </w:r>
      <w:hyperlink r:id="rId559" w:history="1">
        <w:r w:rsidRPr="00E94A52">
          <w:rPr>
            <w:rFonts w:ascii="Times New Roman" w:eastAsia="Times New Roman" w:hAnsi="Times New Roman" w:cs="Times New Roman"/>
            <w:sz w:val="24"/>
            <w:szCs w:val="24"/>
            <w:lang w:val="ro-RO"/>
          </w:rPr>
          <w:t>15/2019</w:t>
        </w:r>
      </w:hyperlink>
      <w:r w:rsidRPr="00E94A52">
        <w:rPr>
          <w:rFonts w:ascii="Times New Roman" w:eastAsia="Times New Roman" w:hAnsi="Times New Roman" w:cs="Times New Roman"/>
          <w:sz w:val="24"/>
          <w:szCs w:val="24"/>
          <w:lang w:val="ro-RO"/>
        </w:rPr>
        <w:t> pentru aprobarea Acordului-cadru privind stabilirea cheltuielilor anuale convenite cu operatorii, pentru dezvoltarea capacităţii de prevenţie şi/sau de răspuns în cazul accidentelor majore, monitorizarea factorilor de mediu, know-how, expertize, legislaţie şi studii de impact, transfer de tehnologie şi perfecţionare profesională;</w:t>
      </w:r>
    </w:p>
    <w:p w14:paraId="5EF555DE" w14:textId="77777777" w:rsidR="00B64CE3" w:rsidRPr="00E94A52" w:rsidRDefault="00B64CE3" w:rsidP="001F547A">
      <w:pPr>
        <w:shd w:val="clear" w:color="auto" w:fill="FFFFFF"/>
        <w:spacing w:after="0" w:line="276" w:lineRule="auto"/>
        <w:jc w:val="both"/>
        <w:rPr>
          <w:rFonts w:ascii="Times New Roman" w:eastAsia="Times New Roman" w:hAnsi="Times New Roman" w:cs="Times New Roman"/>
          <w:sz w:val="24"/>
          <w:szCs w:val="24"/>
          <w:lang w:val="ro-RO"/>
        </w:rPr>
      </w:pPr>
      <w:bookmarkStart w:id="421" w:name="do|ax3|al6|pt9"/>
      <w:bookmarkEnd w:id="421"/>
      <w:r w:rsidRPr="00E94A52">
        <w:rPr>
          <w:rFonts w:ascii="Times New Roman" w:eastAsia="Times New Roman" w:hAnsi="Times New Roman" w:cs="Times New Roman"/>
          <w:sz w:val="24"/>
          <w:szCs w:val="24"/>
          <w:lang w:val="ro-RO"/>
        </w:rPr>
        <w:t>9.Ordinul ministrului transporturilor nr. </w:t>
      </w:r>
      <w:hyperlink r:id="rId560" w:history="1">
        <w:r w:rsidRPr="00E94A52">
          <w:rPr>
            <w:rFonts w:ascii="Times New Roman" w:eastAsia="Times New Roman" w:hAnsi="Times New Roman" w:cs="Times New Roman"/>
            <w:sz w:val="24"/>
            <w:szCs w:val="24"/>
            <w:lang w:val="ro-RO"/>
          </w:rPr>
          <w:t>931/2019</w:t>
        </w:r>
      </w:hyperlink>
      <w:r w:rsidRPr="00E94A52">
        <w:rPr>
          <w:rFonts w:ascii="Times New Roman" w:eastAsia="Times New Roman" w:hAnsi="Times New Roman" w:cs="Times New Roman"/>
          <w:sz w:val="24"/>
          <w:szCs w:val="24"/>
          <w:lang w:val="ro-RO"/>
        </w:rPr>
        <w:t> privind măsurile pentru aplicarea art. 16 din Regulamentul (UE) nr. </w:t>
      </w:r>
      <w:hyperlink r:id="rId561" w:history="1">
        <w:r w:rsidRPr="00E94A52">
          <w:rPr>
            <w:rFonts w:ascii="Times New Roman" w:eastAsia="Times New Roman" w:hAnsi="Times New Roman" w:cs="Times New Roman"/>
            <w:sz w:val="24"/>
            <w:szCs w:val="24"/>
            <w:lang w:val="ro-RO"/>
          </w:rPr>
          <w:t>376/2014</w:t>
        </w:r>
      </w:hyperlink>
      <w:r w:rsidRPr="00E94A52">
        <w:rPr>
          <w:rFonts w:ascii="Times New Roman" w:eastAsia="Times New Roman" w:hAnsi="Times New Roman" w:cs="Times New Roman"/>
          <w:sz w:val="24"/>
          <w:szCs w:val="24"/>
          <w:lang w:val="ro-RO"/>
        </w:rPr>
        <w:t> al Parlamentului European şi al Consiliului din 3 aprilie 2014 privind raportarea, analiza şi acţiunile subsecvente cu privire la evenimentele de aviaţie civilă, de modificare a Regulamentului (UE) nr. </w:t>
      </w:r>
      <w:hyperlink r:id="rId562" w:history="1">
        <w:r w:rsidRPr="00E94A52">
          <w:rPr>
            <w:rFonts w:ascii="Times New Roman" w:eastAsia="Times New Roman" w:hAnsi="Times New Roman" w:cs="Times New Roman"/>
            <w:sz w:val="24"/>
            <w:szCs w:val="24"/>
            <w:lang w:val="ro-RO"/>
          </w:rPr>
          <w:t>996/2010</w:t>
        </w:r>
      </w:hyperlink>
      <w:r w:rsidRPr="00E94A52">
        <w:rPr>
          <w:rFonts w:ascii="Times New Roman" w:eastAsia="Times New Roman" w:hAnsi="Times New Roman" w:cs="Times New Roman"/>
          <w:sz w:val="24"/>
          <w:szCs w:val="24"/>
          <w:lang w:val="ro-RO"/>
        </w:rPr>
        <w:t> al Parlamentului European şi al Consiliului şi de abrogare a Directivei </w:t>
      </w:r>
      <w:hyperlink r:id="rId563" w:history="1">
        <w:r w:rsidRPr="00E94A52">
          <w:rPr>
            <w:rFonts w:ascii="Times New Roman" w:eastAsia="Times New Roman" w:hAnsi="Times New Roman" w:cs="Times New Roman"/>
            <w:sz w:val="24"/>
            <w:szCs w:val="24"/>
            <w:lang w:val="ro-RO"/>
          </w:rPr>
          <w:t>2003/42/CE</w:t>
        </w:r>
      </w:hyperlink>
      <w:r w:rsidRPr="00E94A52">
        <w:rPr>
          <w:rFonts w:ascii="Times New Roman" w:eastAsia="Times New Roman" w:hAnsi="Times New Roman" w:cs="Times New Roman"/>
          <w:sz w:val="24"/>
          <w:szCs w:val="24"/>
          <w:lang w:val="ro-RO"/>
        </w:rPr>
        <w:t> a Parlamentului European şi a Consiliului şi a Regulamentelor (CE) nr. </w:t>
      </w:r>
      <w:hyperlink r:id="rId564" w:history="1">
        <w:r w:rsidRPr="00E94A52">
          <w:rPr>
            <w:rFonts w:ascii="Times New Roman" w:eastAsia="Times New Roman" w:hAnsi="Times New Roman" w:cs="Times New Roman"/>
            <w:sz w:val="24"/>
            <w:szCs w:val="24"/>
            <w:lang w:val="ro-RO"/>
          </w:rPr>
          <w:t>1.321/2007</w:t>
        </w:r>
      </w:hyperlink>
      <w:r w:rsidRPr="00E94A52">
        <w:rPr>
          <w:rFonts w:ascii="Times New Roman" w:eastAsia="Times New Roman" w:hAnsi="Times New Roman" w:cs="Times New Roman"/>
          <w:sz w:val="24"/>
          <w:szCs w:val="24"/>
          <w:lang w:val="ro-RO"/>
        </w:rPr>
        <w:t> şi (CE) nr. </w:t>
      </w:r>
      <w:hyperlink r:id="rId565" w:history="1">
        <w:r w:rsidRPr="00E94A52">
          <w:rPr>
            <w:rFonts w:ascii="Times New Roman" w:eastAsia="Times New Roman" w:hAnsi="Times New Roman" w:cs="Times New Roman"/>
            <w:sz w:val="24"/>
            <w:szCs w:val="24"/>
            <w:lang w:val="ro-RO"/>
          </w:rPr>
          <w:t>1.330/2007</w:t>
        </w:r>
      </w:hyperlink>
      <w:r w:rsidRPr="00E94A52">
        <w:rPr>
          <w:rFonts w:ascii="Times New Roman" w:eastAsia="Times New Roman" w:hAnsi="Times New Roman" w:cs="Times New Roman"/>
          <w:sz w:val="24"/>
          <w:szCs w:val="24"/>
          <w:lang w:val="ro-RO"/>
        </w:rPr>
        <w:t> ale Comisiei.</w:t>
      </w:r>
    </w:p>
    <w:p w14:paraId="32E3F882" w14:textId="77777777" w:rsidR="00EC6F07" w:rsidRPr="00E94A52" w:rsidRDefault="00EC6F07" w:rsidP="001F547A">
      <w:pPr>
        <w:spacing w:after="0" w:line="276" w:lineRule="auto"/>
        <w:rPr>
          <w:rFonts w:ascii="Times New Roman" w:hAnsi="Times New Roman" w:cs="Times New Roman"/>
          <w:sz w:val="24"/>
          <w:szCs w:val="24"/>
          <w:lang w:val="ro-RO"/>
        </w:rPr>
      </w:pPr>
    </w:p>
    <w:sectPr w:rsidR="00EC6F07" w:rsidRPr="00E94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29"/>
    <w:rsid w:val="000C683C"/>
    <w:rsid w:val="001F547A"/>
    <w:rsid w:val="002667B2"/>
    <w:rsid w:val="007562C7"/>
    <w:rsid w:val="00A6277A"/>
    <w:rsid w:val="00B64CE3"/>
    <w:rsid w:val="00C00B29"/>
    <w:rsid w:val="00CA7486"/>
    <w:rsid w:val="00D01B43"/>
    <w:rsid w:val="00DA281A"/>
    <w:rsid w:val="00E94A52"/>
    <w:rsid w:val="00EC6F07"/>
    <w:rsid w:val="00F9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0261"/>
  <w15:chartTrackingRefBased/>
  <w15:docId w15:val="{B78DA96B-E639-46B0-B8F1-D340F7EF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normal0">
    <w:name w:val="msonormal"/>
    <w:basedOn w:val="Normal"/>
    <w:rsid w:val="00B64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
    <w:name w:val="tal"/>
    <w:basedOn w:val="Fontdeparagrafimplicit"/>
    <w:rsid w:val="00B64CE3"/>
  </w:style>
  <w:style w:type="character" w:styleId="Hyperlink">
    <w:name w:val="Hyperlink"/>
    <w:basedOn w:val="Fontdeparagrafimplicit"/>
    <w:uiPriority w:val="99"/>
    <w:semiHidden/>
    <w:unhideWhenUsed/>
    <w:rsid w:val="00B64CE3"/>
    <w:rPr>
      <w:color w:val="0000FF"/>
      <w:u w:val="single"/>
    </w:rPr>
  </w:style>
  <w:style w:type="character" w:styleId="HyperlinkParcurs">
    <w:name w:val="FollowedHyperlink"/>
    <w:basedOn w:val="Fontdeparagrafimplicit"/>
    <w:uiPriority w:val="99"/>
    <w:semiHidden/>
    <w:unhideWhenUsed/>
    <w:rsid w:val="00B64CE3"/>
    <w:rPr>
      <w:color w:val="800080"/>
      <w:u w:val="single"/>
    </w:rPr>
  </w:style>
  <w:style w:type="character" w:customStyle="1" w:styleId="pt">
    <w:name w:val="pt"/>
    <w:basedOn w:val="Fontdeparagrafimplicit"/>
    <w:rsid w:val="00B64CE3"/>
  </w:style>
  <w:style w:type="character" w:customStyle="1" w:styleId="tpt">
    <w:name w:val="tpt"/>
    <w:basedOn w:val="Fontdeparagrafimplicit"/>
    <w:rsid w:val="00B64CE3"/>
  </w:style>
  <w:style w:type="character" w:customStyle="1" w:styleId="al">
    <w:name w:val="al"/>
    <w:basedOn w:val="Fontdeparagrafimplicit"/>
    <w:rsid w:val="00B64CE3"/>
  </w:style>
  <w:style w:type="character" w:customStyle="1" w:styleId="tpa">
    <w:name w:val="tpa"/>
    <w:basedOn w:val="Fontdeparagrafimplicit"/>
    <w:rsid w:val="00B64CE3"/>
  </w:style>
  <w:style w:type="character" w:customStyle="1" w:styleId="ax">
    <w:name w:val="ax"/>
    <w:basedOn w:val="Fontdeparagrafimplicit"/>
    <w:rsid w:val="00B64CE3"/>
  </w:style>
  <w:style w:type="character" w:customStyle="1" w:styleId="si">
    <w:name w:val="si"/>
    <w:basedOn w:val="Fontdeparagrafimplicit"/>
    <w:rsid w:val="00B64CE3"/>
  </w:style>
  <w:style w:type="character" w:customStyle="1" w:styleId="tsi">
    <w:name w:val="tsi"/>
    <w:basedOn w:val="Fontdeparagrafimplicit"/>
    <w:rsid w:val="00B64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425">
      <w:bodyDiv w:val="1"/>
      <w:marLeft w:val="0"/>
      <w:marRight w:val="0"/>
      <w:marTop w:val="0"/>
      <w:marBottom w:val="0"/>
      <w:divBdr>
        <w:top w:val="none" w:sz="0" w:space="0" w:color="auto"/>
        <w:left w:val="none" w:sz="0" w:space="0" w:color="auto"/>
        <w:bottom w:val="none" w:sz="0" w:space="0" w:color="auto"/>
        <w:right w:val="none" w:sz="0" w:space="0" w:color="auto"/>
      </w:divBdr>
      <w:divsChild>
        <w:div w:id="49811590">
          <w:marLeft w:val="0"/>
          <w:marRight w:val="0"/>
          <w:marTop w:val="0"/>
          <w:marBottom w:val="0"/>
          <w:divBdr>
            <w:top w:val="dashed" w:sz="2" w:space="0" w:color="FFFFFF"/>
            <w:left w:val="dashed" w:sz="2" w:space="0" w:color="FFFFFF"/>
            <w:bottom w:val="dashed" w:sz="2" w:space="0" w:color="FFFFFF"/>
            <w:right w:val="dashed" w:sz="2" w:space="0" w:color="FFFFFF"/>
          </w:divBdr>
          <w:divsChild>
            <w:div w:id="2125297769">
              <w:marLeft w:val="0"/>
              <w:marRight w:val="0"/>
              <w:marTop w:val="0"/>
              <w:marBottom w:val="0"/>
              <w:divBdr>
                <w:top w:val="dashed" w:sz="2" w:space="0" w:color="FFFFFF"/>
                <w:left w:val="dashed" w:sz="2" w:space="0" w:color="FFFFFF"/>
                <w:bottom w:val="dashed" w:sz="2" w:space="0" w:color="FFFFFF"/>
                <w:right w:val="dashed" w:sz="2" w:space="0" w:color="FFFFFF"/>
              </w:divBdr>
            </w:div>
            <w:div w:id="1597859159">
              <w:marLeft w:val="0"/>
              <w:marRight w:val="0"/>
              <w:marTop w:val="0"/>
              <w:marBottom w:val="0"/>
              <w:divBdr>
                <w:top w:val="dashed" w:sz="2" w:space="0" w:color="FFFFFF"/>
                <w:left w:val="dashed" w:sz="2" w:space="0" w:color="FFFFFF"/>
                <w:bottom w:val="dashed" w:sz="2" w:space="0" w:color="FFFFFF"/>
                <w:right w:val="dashed" w:sz="2" w:space="0" w:color="FFFFFF"/>
              </w:divBdr>
              <w:divsChild>
                <w:div w:id="73167246">
                  <w:marLeft w:val="0"/>
                  <w:marRight w:val="0"/>
                  <w:marTop w:val="0"/>
                  <w:marBottom w:val="0"/>
                  <w:divBdr>
                    <w:top w:val="dashed" w:sz="2" w:space="0" w:color="FFFFFF"/>
                    <w:left w:val="dashed" w:sz="2" w:space="0" w:color="FFFFFF"/>
                    <w:bottom w:val="dashed" w:sz="2" w:space="0" w:color="FFFFFF"/>
                    <w:right w:val="dashed" w:sz="2" w:space="0" w:color="FFFFFF"/>
                  </w:divBdr>
                </w:div>
                <w:div w:id="74321247">
                  <w:marLeft w:val="0"/>
                  <w:marRight w:val="0"/>
                  <w:marTop w:val="0"/>
                  <w:marBottom w:val="0"/>
                  <w:divBdr>
                    <w:top w:val="dashed" w:sz="2" w:space="0" w:color="FFFFFF"/>
                    <w:left w:val="dashed" w:sz="2" w:space="0" w:color="FFFFFF"/>
                    <w:bottom w:val="dashed" w:sz="2" w:space="0" w:color="FFFFFF"/>
                    <w:right w:val="dashed" w:sz="2" w:space="0" w:color="FFFFFF"/>
                  </w:divBdr>
                </w:div>
                <w:div w:id="58596221">
                  <w:marLeft w:val="0"/>
                  <w:marRight w:val="0"/>
                  <w:marTop w:val="0"/>
                  <w:marBottom w:val="0"/>
                  <w:divBdr>
                    <w:top w:val="dashed" w:sz="2" w:space="0" w:color="FFFFFF"/>
                    <w:left w:val="dashed" w:sz="2" w:space="0" w:color="FFFFFF"/>
                    <w:bottom w:val="dashed" w:sz="2" w:space="0" w:color="FFFFFF"/>
                    <w:right w:val="dashed" w:sz="2" w:space="0" w:color="FFFFFF"/>
                  </w:divBdr>
                </w:div>
                <w:div w:id="353960618">
                  <w:marLeft w:val="0"/>
                  <w:marRight w:val="0"/>
                  <w:marTop w:val="0"/>
                  <w:marBottom w:val="0"/>
                  <w:divBdr>
                    <w:top w:val="dashed" w:sz="2" w:space="0" w:color="FFFFFF"/>
                    <w:left w:val="dashed" w:sz="2" w:space="0" w:color="FFFFFF"/>
                    <w:bottom w:val="dashed" w:sz="2" w:space="0" w:color="FFFFFF"/>
                    <w:right w:val="dashed" w:sz="2" w:space="0" w:color="FFFFFF"/>
                  </w:divBdr>
                </w:div>
                <w:div w:id="899634998">
                  <w:marLeft w:val="0"/>
                  <w:marRight w:val="0"/>
                  <w:marTop w:val="0"/>
                  <w:marBottom w:val="0"/>
                  <w:divBdr>
                    <w:top w:val="dashed" w:sz="2" w:space="0" w:color="FFFFFF"/>
                    <w:left w:val="dashed" w:sz="2" w:space="0" w:color="FFFFFF"/>
                    <w:bottom w:val="dashed" w:sz="2" w:space="0" w:color="FFFFFF"/>
                    <w:right w:val="dashed" w:sz="2" w:space="0" w:color="FFFFFF"/>
                  </w:divBdr>
                </w:div>
                <w:div w:id="1099133202">
                  <w:marLeft w:val="0"/>
                  <w:marRight w:val="0"/>
                  <w:marTop w:val="0"/>
                  <w:marBottom w:val="0"/>
                  <w:divBdr>
                    <w:top w:val="dashed" w:sz="2" w:space="0" w:color="FFFFFF"/>
                    <w:left w:val="dashed" w:sz="2" w:space="0" w:color="FFFFFF"/>
                    <w:bottom w:val="dashed" w:sz="2" w:space="0" w:color="FFFFFF"/>
                    <w:right w:val="dashed" w:sz="2" w:space="0" w:color="FFFFFF"/>
                  </w:divBdr>
                </w:div>
                <w:div w:id="2070761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9477013">
              <w:marLeft w:val="0"/>
              <w:marRight w:val="0"/>
              <w:marTop w:val="0"/>
              <w:marBottom w:val="0"/>
              <w:divBdr>
                <w:top w:val="dashed" w:sz="2" w:space="0" w:color="FFFFFF"/>
                <w:left w:val="dashed" w:sz="2" w:space="0" w:color="FFFFFF"/>
                <w:bottom w:val="dashed" w:sz="2" w:space="0" w:color="FFFFFF"/>
                <w:right w:val="dashed" w:sz="2" w:space="0" w:color="FFFFFF"/>
              </w:divBdr>
            </w:div>
            <w:div w:id="1550995090">
              <w:marLeft w:val="0"/>
              <w:marRight w:val="0"/>
              <w:marTop w:val="0"/>
              <w:marBottom w:val="0"/>
              <w:divBdr>
                <w:top w:val="dashed" w:sz="2" w:space="0" w:color="FFFFFF"/>
                <w:left w:val="dashed" w:sz="2" w:space="0" w:color="FFFFFF"/>
                <w:bottom w:val="dashed" w:sz="2" w:space="0" w:color="FFFFFF"/>
                <w:right w:val="dashed" w:sz="2" w:space="0" w:color="FFFFFF"/>
              </w:divBdr>
              <w:divsChild>
                <w:div w:id="1572739509">
                  <w:marLeft w:val="0"/>
                  <w:marRight w:val="0"/>
                  <w:marTop w:val="0"/>
                  <w:marBottom w:val="0"/>
                  <w:divBdr>
                    <w:top w:val="dashed" w:sz="2" w:space="0" w:color="FFFFFF"/>
                    <w:left w:val="dashed" w:sz="2" w:space="0" w:color="FFFFFF"/>
                    <w:bottom w:val="dashed" w:sz="2" w:space="0" w:color="FFFFFF"/>
                    <w:right w:val="dashed" w:sz="2" w:space="0" w:color="FFFFFF"/>
                  </w:divBdr>
                </w:div>
                <w:div w:id="1381980689">
                  <w:marLeft w:val="0"/>
                  <w:marRight w:val="0"/>
                  <w:marTop w:val="0"/>
                  <w:marBottom w:val="0"/>
                  <w:divBdr>
                    <w:top w:val="dashed" w:sz="2" w:space="0" w:color="FFFFFF"/>
                    <w:left w:val="dashed" w:sz="2" w:space="0" w:color="FFFFFF"/>
                    <w:bottom w:val="dashed" w:sz="2" w:space="0" w:color="FFFFFF"/>
                    <w:right w:val="dashed" w:sz="2" w:space="0" w:color="FFFFFF"/>
                  </w:divBdr>
                </w:div>
                <w:div w:id="1555971024">
                  <w:marLeft w:val="0"/>
                  <w:marRight w:val="0"/>
                  <w:marTop w:val="0"/>
                  <w:marBottom w:val="0"/>
                  <w:divBdr>
                    <w:top w:val="dashed" w:sz="2" w:space="0" w:color="FFFFFF"/>
                    <w:left w:val="dashed" w:sz="2" w:space="0" w:color="FFFFFF"/>
                    <w:bottom w:val="dashed" w:sz="2" w:space="0" w:color="FFFFFF"/>
                    <w:right w:val="dashed" w:sz="2" w:space="0" w:color="FFFFFF"/>
                  </w:divBdr>
                </w:div>
                <w:div w:id="1079251593">
                  <w:marLeft w:val="0"/>
                  <w:marRight w:val="0"/>
                  <w:marTop w:val="0"/>
                  <w:marBottom w:val="0"/>
                  <w:divBdr>
                    <w:top w:val="dashed" w:sz="2" w:space="0" w:color="FFFFFF"/>
                    <w:left w:val="dashed" w:sz="2" w:space="0" w:color="FFFFFF"/>
                    <w:bottom w:val="dashed" w:sz="2" w:space="0" w:color="FFFFFF"/>
                    <w:right w:val="dashed" w:sz="2" w:space="0" w:color="FFFFFF"/>
                  </w:divBdr>
                </w:div>
                <w:div w:id="252861060">
                  <w:marLeft w:val="0"/>
                  <w:marRight w:val="0"/>
                  <w:marTop w:val="0"/>
                  <w:marBottom w:val="0"/>
                  <w:divBdr>
                    <w:top w:val="dashed" w:sz="2" w:space="0" w:color="FFFFFF"/>
                    <w:left w:val="dashed" w:sz="2" w:space="0" w:color="FFFFFF"/>
                    <w:bottom w:val="dashed" w:sz="2" w:space="0" w:color="FFFFFF"/>
                    <w:right w:val="dashed" w:sz="2" w:space="0" w:color="FFFFFF"/>
                  </w:divBdr>
                </w:div>
                <w:div w:id="273094960">
                  <w:marLeft w:val="0"/>
                  <w:marRight w:val="0"/>
                  <w:marTop w:val="0"/>
                  <w:marBottom w:val="0"/>
                  <w:divBdr>
                    <w:top w:val="dashed" w:sz="2" w:space="0" w:color="FFFFFF"/>
                    <w:left w:val="dashed" w:sz="2" w:space="0" w:color="FFFFFF"/>
                    <w:bottom w:val="dashed" w:sz="2" w:space="0" w:color="FFFFFF"/>
                    <w:right w:val="dashed" w:sz="2" w:space="0" w:color="FFFFFF"/>
                  </w:divBdr>
                </w:div>
                <w:div w:id="1379284430">
                  <w:marLeft w:val="0"/>
                  <w:marRight w:val="0"/>
                  <w:marTop w:val="0"/>
                  <w:marBottom w:val="0"/>
                  <w:divBdr>
                    <w:top w:val="dashed" w:sz="2" w:space="0" w:color="FFFFFF"/>
                    <w:left w:val="dashed" w:sz="2" w:space="0" w:color="FFFFFF"/>
                    <w:bottom w:val="dashed" w:sz="2" w:space="0" w:color="FFFFFF"/>
                    <w:right w:val="dashed" w:sz="2" w:space="0" w:color="FFFFFF"/>
                  </w:divBdr>
                </w:div>
                <w:div w:id="1090850319">
                  <w:marLeft w:val="0"/>
                  <w:marRight w:val="0"/>
                  <w:marTop w:val="0"/>
                  <w:marBottom w:val="0"/>
                  <w:divBdr>
                    <w:top w:val="dashed" w:sz="2" w:space="0" w:color="FFFFFF"/>
                    <w:left w:val="dashed" w:sz="2" w:space="0" w:color="FFFFFF"/>
                    <w:bottom w:val="dashed" w:sz="2" w:space="0" w:color="FFFFFF"/>
                    <w:right w:val="dashed" w:sz="2" w:space="0" w:color="FFFFFF"/>
                  </w:divBdr>
                </w:div>
                <w:div w:id="1438065794">
                  <w:marLeft w:val="0"/>
                  <w:marRight w:val="0"/>
                  <w:marTop w:val="0"/>
                  <w:marBottom w:val="0"/>
                  <w:divBdr>
                    <w:top w:val="dashed" w:sz="2" w:space="0" w:color="FFFFFF"/>
                    <w:left w:val="dashed" w:sz="2" w:space="0" w:color="FFFFFF"/>
                    <w:bottom w:val="dashed" w:sz="2" w:space="0" w:color="FFFFFF"/>
                    <w:right w:val="dashed" w:sz="2" w:space="0" w:color="FFFFFF"/>
                  </w:divBdr>
                </w:div>
                <w:div w:id="268050745">
                  <w:marLeft w:val="0"/>
                  <w:marRight w:val="0"/>
                  <w:marTop w:val="0"/>
                  <w:marBottom w:val="0"/>
                  <w:divBdr>
                    <w:top w:val="dashed" w:sz="2" w:space="0" w:color="FFFFFF"/>
                    <w:left w:val="dashed" w:sz="2" w:space="0" w:color="FFFFFF"/>
                    <w:bottom w:val="dashed" w:sz="2" w:space="0" w:color="FFFFFF"/>
                    <w:right w:val="dashed" w:sz="2" w:space="0" w:color="FFFFFF"/>
                  </w:divBdr>
                </w:div>
                <w:div w:id="238027930">
                  <w:marLeft w:val="0"/>
                  <w:marRight w:val="0"/>
                  <w:marTop w:val="0"/>
                  <w:marBottom w:val="0"/>
                  <w:divBdr>
                    <w:top w:val="dashed" w:sz="2" w:space="0" w:color="FFFFFF"/>
                    <w:left w:val="dashed" w:sz="2" w:space="0" w:color="FFFFFF"/>
                    <w:bottom w:val="dashed" w:sz="2" w:space="0" w:color="FFFFFF"/>
                    <w:right w:val="dashed" w:sz="2" w:space="0" w:color="FFFFFF"/>
                  </w:divBdr>
                </w:div>
                <w:div w:id="535241398">
                  <w:marLeft w:val="0"/>
                  <w:marRight w:val="0"/>
                  <w:marTop w:val="0"/>
                  <w:marBottom w:val="0"/>
                  <w:divBdr>
                    <w:top w:val="dashed" w:sz="2" w:space="0" w:color="FFFFFF"/>
                    <w:left w:val="dashed" w:sz="2" w:space="0" w:color="FFFFFF"/>
                    <w:bottom w:val="dashed" w:sz="2" w:space="0" w:color="FFFFFF"/>
                    <w:right w:val="dashed" w:sz="2" w:space="0" w:color="FFFFFF"/>
                  </w:divBdr>
                </w:div>
                <w:div w:id="5796004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0152616">
              <w:marLeft w:val="0"/>
              <w:marRight w:val="0"/>
              <w:marTop w:val="0"/>
              <w:marBottom w:val="0"/>
              <w:divBdr>
                <w:top w:val="dashed" w:sz="2" w:space="0" w:color="FFFFFF"/>
                <w:left w:val="dashed" w:sz="2" w:space="0" w:color="FFFFFF"/>
                <w:bottom w:val="dashed" w:sz="2" w:space="0" w:color="FFFFFF"/>
                <w:right w:val="dashed" w:sz="2" w:space="0" w:color="FFFFFF"/>
              </w:divBdr>
            </w:div>
            <w:div w:id="673802351">
              <w:marLeft w:val="0"/>
              <w:marRight w:val="0"/>
              <w:marTop w:val="0"/>
              <w:marBottom w:val="0"/>
              <w:divBdr>
                <w:top w:val="dashed" w:sz="2" w:space="0" w:color="FFFFFF"/>
                <w:left w:val="dashed" w:sz="2" w:space="0" w:color="FFFFFF"/>
                <w:bottom w:val="dashed" w:sz="2" w:space="0" w:color="FFFFFF"/>
                <w:right w:val="dashed" w:sz="2" w:space="0" w:color="FFFFFF"/>
              </w:divBdr>
              <w:divsChild>
                <w:div w:id="2086872831">
                  <w:marLeft w:val="0"/>
                  <w:marRight w:val="0"/>
                  <w:marTop w:val="0"/>
                  <w:marBottom w:val="0"/>
                  <w:divBdr>
                    <w:top w:val="dashed" w:sz="2" w:space="0" w:color="FFFFFF"/>
                    <w:left w:val="dashed" w:sz="2" w:space="0" w:color="FFFFFF"/>
                    <w:bottom w:val="dashed" w:sz="2" w:space="0" w:color="FFFFFF"/>
                    <w:right w:val="dashed" w:sz="2" w:space="0" w:color="FFFFFF"/>
                  </w:divBdr>
                </w:div>
                <w:div w:id="552272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146279">
              <w:marLeft w:val="0"/>
              <w:marRight w:val="0"/>
              <w:marTop w:val="0"/>
              <w:marBottom w:val="0"/>
              <w:divBdr>
                <w:top w:val="dashed" w:sz="2" w:space="0" w:color="FFFFFF"/>
                <w:left w:val="dashed" w:sz="2" w:space="0" w:color="FFFFFF"/>
                <w:bottom w:val="dashed" w:sz="2" w:space="0" w:color="FFFFFF"/>
                <w:right w:val="dashed" w:sz="2" w:space="0" w:color="FFFFFF"/>
              </w:divBdr>
            </w:div>
            <w:div w:id="964850126">
              <w:marLeft w:val="0"/>
              <w:marRight w:val="0"/>
              <w:marTop w:val="0"/>
              <w:marBottom w:val="0"/>
              <w:divBdr>
                <w:top w:val="dashed" w:sz="2" w:space="0" w:color="FFFFFF"/>
                <w:left w:val="dashed" w:sz="2" w:space="0" w:color="FFFFFF"/>
                <w:bottom w:val="dashed" w:sz="2" w:space="0" w:color="FFFFFF"/>
                <w:right w:val="dashed" w:sz="2" w:space="0" w:color="FFFFFF"/>
              </w:divBdr>
              <w:divsChild>
                <w:div w:id="1129015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8026209">
              <w:marLeft w:val="0"/>
              <w:marRight w:val="0"/>
              <w:marTop w:val="0"/>
              <w:marBottom w:val="0"/>
              <w:divBdr>
                <w:top w:val="dashed" w:sz="2" w:space="0" w:color="FFFFFF"/>
                <w:left w:val="dashed" w:sz="2" w:space="0" w:color="FFFFFF"/>
                <w:bottom w:val="dashed" w:sz="2" w:space="0" w:color="FFFFFF"/>
                <w:right w:val="dashed" w:sz="2" w:space="0" w:color="FFFFFF"/>
              </w:divBdr>
            </w:div>
            <w:div w:id="522669755">
              <w:marLeft w:val="0"/>
              <w:marRight w:val="0"/>
              <w:marTop w:val="0"/>
              <w:marBottom w:val="0"/>
              <w:divBdr>
                <w:top w:val="dashed" w:sz="2" w:space="0" w:color="FFFFFF"/>
                <w:left w:val="dashed" w:sz="2" w:space="0" w:color="FFFFFF"/>
                <w:bottom w:val="dashed" w:sz="2" w:space="0" w:color="FFFFFF"/>
                <w:right w:val="dashed" w:sz="2" w:space="0" w:color="FFFFFF"/>
              </w:divBdr>
              <w:divsChild>
                <w:div w:id="1377584993">
                  <w:marLeft w:val="0"/>
                  <w:marRight w:val="0"/>
                  <w:marTop w:val="0"/>
                  <w:marBottom w:val="0"/>
                  <w:divBdr>
                    <w:top w:val="dashed" w:sz="2" w:space="0" w:color="FFFFFF"/>
                    <w:left w:val="dashed" w:sz="2" w:space="0" w:color="FFFFFF"/>
                    <w:bottom w:val="dashed" w:sz="2" w:space="0" w:color="FFFFFF"/>
                    <w:right w:val="dashed" w:sz="2" w:space="0" w:color="FFFFFF"/>
                  </w:divBdr>
                </w:div>
                <w:div w:id="2068913531">
                  <w:marLeft w:val="0"/>
                  <w:marRight w:val="0"/>
                  <w:marTop w:val="0"/>
                  <w:marBottom w:val="0"/>
                  <w:divBdr>
                    <w:top w:val="dashed" w:sz="2" w:space="0" w:color="FFFFFF"/>
                    <w:left w:val="dashed" w:sz="2" w:space="0" w:color="FFFFFF"/>
                    <w:bottom w:val="dashed" w:sz="2" w:space="0" w:color="FFFFFF"/>
                    <w:right w:val="dashed" w:sz="2" w:space="0" w:color="FFFFFF"/>
                  </w:divBdr>
                </w:div>
                <w:div w:id="306906092">
                  <w:marLeft w:val="0"/>
                  <w:marRight w:val="0"/>
                  <w:marTop w:val="0"/>
                  <w:marBottom w:val="0"/>
                  <w:divBdr>
                    <w:top w:val="dashed" w:sz="2" w:space="0" w:color="FFFFFF"/>
                    <w:left w:val="dashed" w:sz="2" w:space="0" w:color="FFFFFF"/>
                    <w:bottom w:val="dashed" w:sz="2" w:space="0" w:color="FFFFFF"/>
                    <w:right w:val="dashed" w:sz="2" w:space="0" w:color="FFFFFF"/>
                  </w:divBdr>
                </w:div>
                <w:div w:id="31544829">
                  <w:marLeft w:val="0"/>
                  <w:marRight w:val="0"/>
                  <w:marTop w:val="0"/>
                  <w:marBottom w:val="0"/>
                  <w:divBdr>
                    <w:top w:val="dashed" w:sz="2" w:space="0" w:color="FFFFFF"/>
                    <w:left w:val="dashed" w:sz="2" w:space="0" w:color="FFFFFF"/>
                    <w:bottom w:val="dashed" w:sz="2" w:space="0" w:color="FFFFFF"/>
                    <w:right w:val="dashed" w:sz="2" w:space="0" w:color="FFFFFF"/>
                  </w:divBdr>
                </w:div>
                <w:div w:id="1509522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368326">
          <w:marLeft w:val="0"/>
          <w:marRight w:val="0"/>
          <w:marTop w:val="0"/>
          <w:marBottom w:val="0"/>
          <w:divBdr>
            <w:top w:val="dashed" w:sz="2" w:space="0" w:color="FFFFFF"/>
            <w:left w:val="dashed" w:sz="2" w:space="0" w:color="FFFFFF"/>
            <w:bottom w:val="dashed" w:sz="2" w:space="0" w:color="FFFFFF"/>
            <w:right w:val="dashed" w:sz="2" w:space="0" w:color="FFFFFF"/>
          </w:divBdr>
        </w:div>
        <w:div w:id="797145181">
          <w:marLeft w:val="0"/>
          <w:marRight w:val="0"/>
          <w:marTop w:val="0"/>
          <w:marBottom w:val="0"/>
          <w:divBdr>
            <w:top w:val="dashed" w:sz="2" w:space="0" w:color="FFFFFF"/>
            <w:left w:val="dashed" w:sz="2" w:space="0" w:color="FFFFFF"/>
            <w:bottom w:val="dashed" w:sz="2" w:space="0" w:color="FFFFFF"/>
            <w:right w:val="dashed" w:sz="2" w:space="0" w:color="FFFFFF"/>
          </w:divBdr>
          <w:divsChild>
            <w:div w:id="1260868288">
              <w:marLeft w:val="0"/>
              <w:marRight w:val="0"/>
              <w:marTop w:val="0"/>
              <w:marBottom w:val="0"/>
              <w:divBdr>
                <w:top w:val="dashed" w:sz="2" w:space="0" w:color="FFFFFF"/>
                <w:left w:val="dashed" w:sz="2" w:space="0" w:color="FFFFFF"/>
                <w:bottom w:val="dashed" w:sz="2" w:space="0" w:color="FFFFFF"/>
                <w:right w:val="dashed" w:sz="2" w:space="0" w:color="FFFFFF"/>
              </w:divBdr>
            </w:div>
            <w:div w:id="92746814">
              <w:marLeft w:val="0"/>
              <w:marRight w:val="0"/>
              <w:marTop w:val="0"/>
              <w:marBottom w:val="0"/>
              <w:divBdr>
                <w:top w:val="dashed" w:sz="2" w:space="0" w:color="FFFFFF"/>
                <w:left w:val="dashed" w:sz="2" w:space="0" w:color="FFFFFF"/>
                <w:bottom w:val="dashed" w:sz="2" w:space="0" w:color="FFFFFF"/>
                <w:right w:val="dashed" w:sz="2" w:space="0" w:color="FFFFFF"/>
              </w:divBdr>
              <w:divsChild>
                <w:div w:id="852917909">
                  <w:marLeft w:val="0"/>
                  <w:marRight w:val="0"/>
                  <w:marTop w:val="0"/>
                  <w:marBottom w:val="0"/>
                  <w:divBdr>
                    <w:top w:val="dashed" w:sz="2" w:space="0" w:color="FFFFFF"/>
                    <w:left w:val="dashed" w:sz="2" w:space="0" w:color="FFFFFF"/>
                    <w:bottom w:val="dashed" w:sz="2" w:space="0" w:color="FFFFFF"/>
                    <w:right w:val="dashed" w:sz="2" w:space="0" w:color="FFFFFF"/>
                  </w:divBdr>
                </w:div>
                <w:div w:id="1753356929">
                  <w:marLeft w:val="0"/>
                  <w:marRight w:val="0"/>
                  <w:marTop w:val="0"/>
                  <w:marBottom w:val="0"/>
                  <w:divBdr>
                    <w:top w:val="dashed" w:sz="2" w:space="0" w:color="FFFFFF"/>
                    <w:left w:val="dashed" w:sz="2" w:space="0" w:color="FFFFFF"/>
                    <w:bottom w:val="dashed" w:sz="2" w:space="0" w:color="FFFFFF"/>
                    <w:right w:val="dashed" w:sz="2" w:space="0" w:color="FFFFFF"/>
                  </w:divBdr>
                  <w:divsChild>
                    <w:div w:id="1181973840">
                      <w:marLeft w:val="0"/>
                      <w:marRight w:val="0"/>
                      <w:marTop w:val="0"/>
                      <w:marBottom w:val="0"/>
                      <w:divBdr>
                        <w:top w:val="dashed" w:sz="2" w:space="0" w:color="FFFFFF"/>
                        <w:left w:val="dashed" w:sz="2" w:space="0" w:color="FFFFFF"/>
                        <w:bottom w:val="dashed" w:sz="2" w:space="0" w:color="FFFFFF"/>
                        <w:right w:val="dashed" w:sz="2" w:space="0" w:color="FFFFFF"/>
                      </w:divBdr>
                    </w:div>
                    <w:div w:id="145170928">
                      <w:marLeft w:val="0"/>
                      <w:marRight w:val="0"/>
                      <w:marTop w:val="0"/>
                      <w:marBottom w:val="0"/>
                      <w:divBdr>
                        <w:top w:val="dashed" w:sz="2" w:space="0" w:color="FFFFFF"/>
                        <w:left w:val="dashed" w:sz="2" w:space="0" w:color="FFFFFF"/>
                        <w:bottom w:val="dashed" w:sz="2" w:space="0" w:color="FFFFFF"/>
                        <w:right w:val="dashed" w:sz="2" w:space="0" w:color="FFFFFF"/>
                      </w:divBdr>
                    </w:div>
                    <w:div w:id="401878774">
                      <w:marLeft w:val="0"/>
                      <w:marRight w:val="0"/>
                      <w:marTop w:val="0"/>
                      <w:marBottom w:val="0"/>
                      <w:divBdr>
                        <w:top w:val="dashed" w:sz="2" w:space="0" w:color="FFFFFF"/>
                        <w:left w:val="dashed" w:sz="2" w:space="0" w:color="FFFFFF"/>
                        <w:bottom w:val="dashed" w:sz="2" w:space="0" w:color="FFFFFF"/>
                        <w:right w:val="dashed" w:sz="2" w:space="0" w:color="FFFFFF"/>
                      </w:divBdr>
                    </w:div>
                    <w:div w:id="605383034">
                      <w:marLeft w:val="0"/>
                      <w:marRight w:val="0"/>
                      <w:marTop w:val="0"/>
                      <w:marBottom w:val="0"/>
                      <w:divBdr>
                        <w:top w:val="dashed" w:sz="2" w:space="0" w:color="FFFFFF"/>
                        <w:left w:val="dashed" w:sz="2" w:space="0" w:color="FFFFFF"/>
                        <w:bottom w:val="dashed" w:sz="2" w:space="0" w:color="FFFFFF"/>
                        <w:right w:val="dashed" w:sz="2" w:space="0" w:color="FFFFFF"/>
                      </w:divBdr>
                    </w:div>
                    <w:div w:id="163477954">
                      <w:marLeft w:val="0"/>
                      <w:marRight w:val="0"/>
                      <w:marTop w:val="0"/>
                      <w:marBottom w:val="0"/>
                      <w:divBdr>
                        <w:top w:val="dashed" w:sz="2" w:space="0" w:color="FFFFFF"/>
                        <w:left w:val="dashed" w:sz="2" w:space="0" w:color="FFFFFF"/>
                        <w:bottom w:val="dashed" w:sz="2" w:space="0" w:color="FFFFFF"/>
                        <w:right w:val="dashed" w:sz="2" w:space="0" w:color="FFFFFF"/>
                      </w:divBdr>
                    </w:div>
                    <w:div w:id="864365324">
                      <w:marLeft w:val="0"/>
                      <w:marRight w:val="0"/>
                      <w:marTop w:val="0"/>
                      <w:marBottom w:val="0"/>
                      <w:divBdr>
                        <w:top w:val="dashed" w:sz="2" w:space="0" w:color="FFFFFF"/>
                        <w:left w:val="dashed" w:sz="2" w:space="0" w:color="FFFFFF"/>
                        <w:bottom w:val="dashed" w:sz="2" w:space="0" w:color="FFFFFF"/>
                        <w:right w:val="dashed" w:sz="2" w:space="0" w:color="FFFFFF"/>
                      </w:divBdr>
                    </w:div>
                    <w:div w:id="241335229">
                      <w:marLeft w:val="0"/>
                      <w:marRight w:val="0"/>
                      <w:marTop w:val="0"/>
                      <w:marBottom w:val="0"/>
                      <w:divBdr>
                        <w:top w:val="dashed" w:sz="2" w:space="0" w:color="FFFFFF"/>
                        <w:left w:val="dashed" w:sz="2" w:space="0" w:color="FFFFFF"/>
                        <w:bottom w:val="dashed" w:sz="2" w:space="0" w:color="FFFFFF"/>
                        <w:right w:val="dashed" w:sz="2" w:space="0" w:color="FFFFFF"/>
                      </w:divBdr>
                    </w:div>
                    <w:div w:id="650792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7001612">
                  <w:marLeft w:val="0"/>
                  <w:marRight w:val="0"/>
                  <w:marTop w:val="0"/>
                  <w:marBottom w:val="0"/>
                  <w:divBdr>
                    <w:top w:val="dashed" w:sz="2" w:space="0" w:color="FFFFFF"/>
                    <w:left w:val="dashed" w:sz="2" w:space="0" w:color="FFFFFF"/>
                    <w:bottom w:val="dashed" w:sz="2" w:space="0" w:color="FFFFFF"/>
                    <w:right w:val="dashed" w:sz="2" w:space="0" w:color="FFFFFF"/>
                  </w:divBdr>
                </w:div>
                <w:div w:id="1805737362">
                  <w:marLeft w:val="0"/>
                  <w:marRight w:val="0"/>
                  <w:marTop w:val="0"/>
                  <w:marBottom w:val="0"/>
                  <w:divBdr>
                    <w:top w:val="dashed" w:sz="2" w:space="0" w:color="FFFFFF"/>
                    <w:left w:val="dashed" w:sz="2" w:space="0" w:color="FFFFFF"/>
                    <w:bottom w:val="dashed" w:sz="2" w:space="0" w:color="FFFFFF"/>
                    <w:right w:val="dashed" w:sz="2" w:space="0" w:color="FFFFFF"/>
                  </w:divBdr>
                  <w:divsChild>
                    <w:div w:id="152643556">
                      <w:marLeft w:val="0"/>
                      <w:marRight w:val="0"/>
                      <w:marTop w:val="0"/>
                      <w:marBottom w:val="0"/>
                      <w:divBdr>
                        <w:top w:val="dashed" w:sz="2" w:space="0" w:color="FFFFFF"/>
                        <w:left w:val="dashed" w:sz="2" w:space="0" w:color="FFFFFF"/>
                        <w:bottom w:val="dashed" w:sz="2" w:space="0" w:color="FFFFFF"/>
                        <w:right w:val="dashed" w:sz="2" w:space="0" w:color="FFFFFF"/>
                      </w:divBdr>
                    </w:div>
                    <w:div w:id="1527988920">
                      <w:marLeft w:val="0"/>
                      <w:marRight w:val="0"/>
                      <w:marTop w:val="0"/>
                      <w:marBottom w:val="0"/>
                      <w:divBdr>
                        <w:top w:val="dashed" w:sz="2" w:space="0" w:color="FFFFFF"/>
                        <w:left w:val="dashed" w:sz="2" w:space="0" w:color="FFFFFF"/>
                        <w:bottom w:val="dashed" w:sz="2" w:space="0" w:color="FFFFFF"/>
                        <w:right w:val="dashed" w:sz="2" w:space="0" w:color="FFFFFF"/>
                      </w:divBdr>
                    </w:div>
                    <w:div w:id="427891820">
                      <w:marLeft w:val="0"/>
                      <w:marRight w:val="0"/>
                      <w:marTop w:val="0"/>
                      <w:marBottom w:val="0"/>
                      <w:divBdr>
                        <w:top w:val="dashed" w:sz="2" w:space="0" w:color="FFFFFF"/>
                        <w:left w:val="dashed" w:sz="2" w:space="0" w:color="FFFFFF"/>
                        <w:bottom w:val="dashed" w:sz="2" w:space="0" w:color="FFFFFF"/>
                        <w:right w:val="dashed" w:sz="2" w:space="0" w:color="FFFFFF"/>
                      </w:divBdr>
                    </w:div>
                    <w:div w:id="1499882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3767225">
                  <w:marLeft w:val="0"/>
                  <w:marRight w:val="0"/>
                  <w:marTop w:val="0"/>
                  <w:marBottom w:val="0"/>
                  <w:divBdr>
                    <w:top w:val="dashed" w:sz="2" w:space="0" w:color="FFFFFF"/>
                    <w:left w:val="dashed" w:sz="2" w:space="0" w:color="FFFFFF"/>
                    <w:bottom w:val="dashed" w:sz="2" w:space="0" w:color="FFFFFF"/>
                    <w:right w:val="dashed" w:sz="2" w:space="0" w:color="FFFFFF"/>
                  </w:divBdr>
                </w:div>
                <w:div w:id="980889856">
                  <w:marLeft w:val="0"/>
                  <w:marRight w:val="0"/>
                  <w:marTop w:val="0"/>
                  <w:marBottom w:val="0"/>
                  <w:divBdr>
                    <w:top w:val="dashed" w:sz="2" w:space="0" w:color="FFFFFF"/>
                    <w:left w:val="dashed" w:sz="2" w:space="0" w:color="FFFFFF"/>
                    <w:bottom w:val="dashed" w:sz="2" w:space="0" w:color="FFFFFF"/>
                    <w:right w:val="dashed" w:sz="2" w:space="0" w:color="FFFFFF"/>
                  </w:divBdr>
                  <w:divsChild>
                    <w:div w:id="1548057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8247343">
                  <w:marLeft w:val="0"/>
                  <w:marRight w:val="0"/>
                  <w:marTop w:val="0"/>
                  <w:marBottom w:val="0"/>
                  <w:divBdr>
                    <w:top w:val="dashed" w:sz="2" w:space="0" w:color="FFFFFF"/>
                    <w:left w:val="dashed" w:sz="2" w:space="0" w:color="FFFFFF"/>
                    <w:bottom w:val="dashed" w:sz="2" w:space="0" w:color="FFFFFF"/>
                    <w:right w:val="dashed" w:sz="2" w:space="0" w:color="FFFFFF"/>
                  </w:divBdr>
                </w:div>
                <w:div w:id="1438335197">
                  <w:marLeft w:val="0"/>
                  <w:marRight w:val="0"/>
                  <w:marTop w:val="0"/>
                  <w:marBottom w:val="0"/>
                  <w:divBdr>
                    <w:top w:val="dashed" w:sz="2" w:space="0" w:color="FFFFFF"/>
                    <w:left w:val="dashed" w:sz="2" w:space="0" w:color="FFFFFF"/>
                    <w:bottom w:val="dashed" w:sz="2" w:space="0" w:color="FFFFFF"/>
                    <w:right w:val="dashed" w:sz="2" w:space="0" w:color="FFFFFF"/>
                  </w:divBdr>
                  <w:divsChild>
                    <w:div w:id="957613261">
                      <w:marLeft w:val="0"/>
                      <w:marRight w:val="0"/>
                      <w:marTop w:val="0"/>
                      <w:marBottom w:val="0"/>
                      <w:divBdr>
                        <w:top w:val="dashed" w:sz="2" w:space="0" w:color="FFFFFF"/>
                        <w:left w:val="dashed" w:sz="2" w:space="0" w:color="FFFFFF"/>
                        <w:bottom w:val="dashed" w:sz="2" w:space="0" w:color="FFFFFF"/>
                        <w:right w:val="dashed" w:sz="2" w:space="0" w:color="FFFFFF"/>
                      </w:divBdr>
                    </w:div>
                    <w:div w:id="1110584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5658273">
              <w:marLeft w:val="0"/>
              <w:marRight w:val="0"/>
              <w:marTop w:val="0"/>
              <w:marBottom w:val="0"/>
              <w:divBdr>
                <w:top w:val="dashed" w:sz="2" w:space="0" w:color="FFFFFF"/>
                <w:left w:val="dashed" w:sz="2" w:space="0" w:color="FFFFFF"/>
                <w:bottom w:val="dashed" w:sz="2" w:space="0" w:color="FFFFFF"/>
                <w:right w:val="dashed" w:sz="2" w:space="0" w:color="FFFFFF"/>
              </w:divBdr>
            </w:div>
            <w:div w:id="212232038">
              <w:marLeft w:val="0"/>
              <w:marRight w:val="0"/>
              <w:marTop w:val="0"/>
              <w:marBottom w:val="0"/>
              <w:divBdr>
                <w:top w:val="dashed" w:sz="2" w:space="0" w:color="FFFFFF"/>
                <w:left w:val="dashed" w:sz="2" w:space="0" w:color="FFFFFF"/>
                <w:bottom w:val="dashed" w:sz="2" w:space="0" w:color="FFFFFF"/>
                <w:right w:val="dashed" w:sz="2" w:space="0" w:color="FFFFFF"/>
              </w:divBdr>
              <w:divsChild>
                <w:div w:id="543492343">
                  <w:marLeft w:val="0"/>
                  <w:marRight w:val="0"/>
                  <w:marTop w:val="0"/>
                  <w:marBottom w:val="0"/>
                  <w:divBdr>
                    <w:top w:val="dashed" w:sz="2" w:space="0" w:color="FFFFFF"/>
                    <w:left w:val="dashed" w:sz="2" w:space="0" w:color="FFFFFF"/>
                    <w:bottom w:val="dashed" w:sz="2" w:space="0" w:color="FFFFFF"/>
                    <w:right w:val="dashed" w:sz="2" w:space="0" w:color="FFFFFF"/>
                  </w:divBdr>
                </w:div>
                <w:div w:id="2132093172">
                  <w:marLeft w:val="0"/>
                  <w:marRight w:val="0"/>
                  <w:marTop w:val="0"/>
                  <w:marBottom w:val="0"/>
                  <w:divBdr>
                    <w:top w:val="dashed" w:sz="2" w:space="0" w:color="FFFFFF"/>
                    <w:left w:val="dashed" w:sz="2" w:space="0" w:color="FFFFFF"/>
                    <w:bottom w:val="dashed" w:sz="2" w:space="0" w:color="FFFFFF"/>
                    <w:right w:val="dashed" w:sz="2" w:space="0" w:color="FFFFFF"/>
                  </w:divBdr>
                  <w:divsChild>
                    <w:div w:id="1968967924">
                      <w:marLeft w:val="0"/>
                      <w:marRight w:val="0"/>
                      <w:marTop w:val="0"/>
                      <w:marBottom w:val="0"/>
                      <w:divBdr>
                        <w:top w:val="dashed" w:sz="2" w:space="0" w:color="FFFFFF"/>
                        <w:left w:val="dashed" w:sz="2" w:space="0" w:color="FFFFFF"/>
                        <w:bottom w:val="dashed" w:sz="2" w:space="0" w:color="FFFFFF"/>
                        <w:right w:val="dashed" w:sz="2" w:space="0" w:color="FFFFFF"/>
                      </w:divBdr>
                    </w:div>
                    <w:div w:id="1815020536">
                      <w:marLeft w:val="0"/>
                      <w:marRight w:val="0"/>
                      <w:marTop w:val="0"/>
                      <w:marBottom w:val="0"/>
                      <w:divBdr>
                        <w:top w:val="dashed" w:sz="2" w:space="0" w:color="FFFFFF"/>
                        <w:left w:val="dashed" w:sz="2" w:space="0" w:color="FFFFFF"/>
                        <w:bottom w:val="dashed" w:sz="2" w:space="0" w:color="FFFFFF"/>
                        <w:right w:val="dashed" w:sz="2" w:space="0" w:color="FFFFFF"/>
                      </w:divBdr>
                    </w:div>
                    <w:div w:id="1411807764">
                      <w:marLeft w:val="0"/>
                      <w:marRight w:val="0"/>
                      <w:marTop w:val="0"/>
                      <w:marBottom w:val="0"/>
                      <w:divBdr>
                        <w:top w:val="dashed" w:sz="2" w:space="0" w:color="FFFFFF"/>
                        <w:left w:val="dashed" w:sz="2" w:space="0" w:color="FFFFFF"/>
                        <w:bottom w:val="dashed" w:sz="2" w:space="0" w:color="FFFFFF"/>
                        <w:right w:val="dashed" w:sz="2" w:space="0" w:color="FFFFFF"/>
                      </w:divBdr>
                    </w:div>
                    <w:div w:id="230041073">
                      <w:marLeft w:val="0"/>
                      <w:marRight w:val="0"/>
                      <w:marTop w:val="0"/>
                      <w:marBottom w:val="0"/>
                      <w:divBdr>
                        <w:top w:val="dashed" w:sz="2" w:space="0" w:color="FFFFFF"/>
                        <w:left w:val="dashed" w:sz="2" w:space="0" w:color="FFFFFF"/>
                        <w:bottom w:val="dashed" w:sz="2" w:space="0" w:color="FFFFFF"/>
                        <w:right w:val="dashed" w:sz="2" w:space="0" w:color="FFFFFF"/>
                      </w:divBdr>
                    </w:div>
                    <w:div w:id="247159385">
                      <w:marLeft w:val="0"/>
                      <w:marRight w:val="0"/>
                      <w:marTop w:val="0"/>
                      <w:marBottom w:val="0"/>
                      <w:divBdr>
                        <w:top w:val="dashed" w:sz="2" w:space="0" w:color="FFFFFF"/>
                        <w:left w:val="dashed" w:sz="2" w:space="0" w:color="FFFFFF"/>
                        <w:bottom w:val="dashed" w:sz="2" w:space="0" w:color="FFFFFF"/>
                        <w:right w:val="dashed" w:sz="2" w:space="0" w:color="FFFFFF"/>
                      </w:divBdr>
                    </w:div>
                    <w:div w:id="605582259">
                      <w:marLeft w:val="0"/>
                      <w:marRight w:val="0"/>
                      <w:marTop w:val="0"/>
                      <w:marBottom w:val="0"/>
                      <w:divBdr>
                        <w:top w:val="dashed" w:sz="2" w:space="0" w:color="FFFFFF"/>
                        <w:left w:val="dashed" w:sz="2" w:space="0" w:color="FFFFFF"/>
                        <w:bottom w:val="dashed" w:sz="2" w:space="0" w:color="FFFFFF"/>
                        <w:right w:val="dashed" w:sz="2" w:space="0" w:color="FFFFFF"/>
                      </w:divBdr>
                    </w:div>
                    <w:div w:id="974331077">
                      <w:marLeft w:val="0"/>
                      <w:marRight w:val="0"/>
                      <w:marTop w:val="0"/>
                      <w:marBottom w:val="0"/>
                      <w:divBdr>
                        <w:top w:val="dashed" w:sz="2" w:space="0" w:color="FFFFFF"/>
                        <w:left w:val="dashed" w:sz="2" w:space="0" w:color="FFFFFF"/>
                        <w:bottom w:val="dashed" w:sz="2" w:space="0" w:color="FFFFFF"/>
                        <w:right w:val="dashed" w:sz="2" w:space="0" w:color="FFFFFF"/>
                      </w:divBdr>
                    </w:div>
                    <w:div w:id="907880471">
                      <w:marLeft w:val="0"/>
                      <w:marRight w:val="0"/>
                      <w:marTop w:val="0"/>
                      <w:marBottom w:val="0"/>
                      <w:divBdr>
                        <w:top w:val="dashed" w:sz="2" w:space="0" w:color="FFFFFF"/>
                        <w:left w:val="dashed" w:sz="2" w:space="0" w:color="FFFFFF"/>
                        <w:bottom w:val="dashed" w:sz="2" w:space="0" w:color="FFFFFF"/>
                        <w:right w:val="dashed" w:sz="2" w:space="0" w:color="FFFFFF"/>
                      </w:divBdr>
                    </w:div>
                    <w:div w:id="477772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8993313">
                  <w:marLeft w:val="0"/>
                  <w:marRight w:val="0"/>
                  <w:marTop w:val="0"/>
                  <w:marBottom w:val="0"/>
                  <w:divBdr>
                    <w:top w:val="dashed" w:sz="2" w:space="0" w:color="FFFFFF"/>
                    <w:left w:val="dashed" w:sz="2" w:space="0" w:color="FFFFFF"/>
                    <w:bottom w:val="dashed" w:sz="2" w:space="0" w:color="FFFFFF"/>
                    <w:right w:val="dashed" w:sz="2" w:space="0" w:color="FFFFFF"/>
                  </w:divBdr>
                </w:div>
                <w:div w:id="1673531224">
                  <w:marLeft w:val="0"/>
                  <w:marRight w:val="0"/>
                  <w:marTop w:val="0"/>
                  <w:marBottom w:val="0"/>
                  <w:divBdr>
                    <w:top w:val="dashed" w:sz="2" w:space="0" w:color="FFFFFF"/>
                    <w:left w:val="dashed" w:sz="2" w:space="0" w:color="FFFFFF"/>
                    <w:bottom w:val="dashed" w:sz="2" w:space="0" w:color="FFFFFF"/>
                    <w:right w:val="dashed" w:sz="2" w:space="0" w:color="FFFFFF"/>
                  </w:divBdr>
                  <w:divsChild>
                    <w:div w:id="1751609976">
                      <w:marLeft w:val="0"/>
                      <w:marRight w:val="0"/>
                      <w:marTop w:val="0"/>
                      <w:marBottom w:val="0"/>
                      <w:divBdr>
                        <w:top w:val="dashed" w:sz="2" w:space="0" w:color="FFFFFF"/>
                        <w:left w:val="dashed" w:sz="2" w:space="0" w:color="FFFFFF"/>
                        <w:bottom w:val="dashed" w:sz="2" w:space="0" w:color="FFFFFF"/>
                        <w:right w:val="dashed" w:sz="2" w:space="0" w:color="FFFFFF"/>
                      </w:divBdr>
                    </w:div>
                    <w:div w:id="235282960">
                      <w:marLeft w:val="0"/>
                      <w:marRight w:val="0"/>
                      <w:marTop w:val="0"/>
                      <w:marBottom w:val="0"/>
                      <w:divBdr>
                        <w:top w:val="dashed" w:sz="2" w:space="0" w:color="FFFFFF"/>
                        <w:left w:val="dashed" w:sz="2" w:space="0" w:color="FFFFFF"/>
                        <w:bottom w:val="dashed" w:sz="2" w:space="0" w:color="FFFFFF"/>
                        <w:right w:val="dashed" w:sz="2" w:space="0" w:color="FFFFFF"/>
                      </w:divBdr>
                    </w:div>
                    <w:div w:id="1100874922">
                      <w:marLeft w:val="0"/>
                      <w:marRight w:val="0"/>
                      <w:marTop w:val="0"/>
                      <w:marBottom w:val="0"/>
                      <w:divBdr>
                        <w:top w:val="dashed" w:sz="2" w:space="0" w:color="FFFFFF"/>
                        <w:left w:val="dashed" w:sz="2" w:space="0" w:color="FFFFFF"/>
                        <w:bottom w:val="dashed" w:sz="2" w:space="0" w:color="FFFFFF"/>
                        <w:right w:val="dashed" w:sz="2" w:space="0" w:color="FFFFFF"/>
                      </w:divBdr>
                    </w:div>
                    <w:div w:id="1774744914">
                      <w:marLeft w:val="0"/>
                      <w:marRight w:val="0"/>
                      <w:marTop w:val="0"/>
                      <w:marBottom w:val="0"/>
                      <w:divBdr>
                        <w:top w:val="dashed" w:sz="2" w:space="0" w:color="FFFFFF"/>
                        <w:left w:val="dashed" w:sz="2" w:space="0" w:color="FFFFFF"/>
                        <w:bottom w:val="dashed" w:sz="2" w:space="0" w:color="FFFFFF"/>
                        <w:right w:val="dashed" w:sz="2" w:space="0" w:color="FFFFFF"/>
                      </w:divBdr>
                    </w:div>
                    <w:div w:id="1767530657">
                      <w:marLeft w:val="0"/>
                      <w:marRight w:val="0"/>
                      <w:marTop w:val="0"/>
                      <w:marBottom w:val="0"/>
                      <w:divBdr>
                        <w:top w:val="dashed" w:sz="2" w:space="0" w:color="FFFFFF"/>
                        <w:left w:val="dashed" w:sz="2" w:space="0" w:color="FFFFFF"/>
                        <w:bottom w:val="dashed" w:sz="2" w:space="0" w:color="FFFFFF"/>
                        <w:right w:val="dashed" w:sz="2" w:space="0" w:color="FFFFFF"/>
                      </w:divBdr>
                    </w:div>
                    <w:div w:id="914822870">
                      <w:marLeft w:val="0"/>
                      <w:marRight w:val="0"/>
                      <w:marTop w:val="0"/>
                      <w:marBottom w:val="0"/>
                      <w:divBdr>
                        <w:top w:val="dashed" w:sz="2" w:space="0" w:color="FFFFFF"/>
                        <w:left w:val="dashed" w:sz="2" w:space="0" w:color="FFFFFF"/>
                        <w:bottom w:val="dashed" w:sz="2" w:space="0" w:color="FFFFFF"/>
                        <w:right w:val="dashed" w:sz="2" w:space="0" w:color="FFFFFF"/>
                      </w:divBdr>
                    </w:div>
                    <w:div w:id="250168951">
                      <w:marLeft w:val="0"/>
                      <w:marRight w:val="0"/>
                      <w:marTop w:val="0"/>
                      <w:marBottom w:val="0"/>
                      <w:divBdr>
                        <w:top w:val="dashed" w:sz="2" w:space="0" w:color="FFFFFF"/>
                        <w:left w:val="dashed" w:sz="2" w:space="0" w:color="FFFFFF"/>
                        <w:bottom w:val="dashed" w:sz="2" w:space="0" w:color="FFFFFF"/>
                        <w:right w:val="dashed" w:sz="2" w:space="0" w:color="FFFFFF"/>
                      </w:divBdr>
                    </w:div>
                    <w:div w:id="1400400582">
                      <w:marLeft w:val="0"/>
                      <w:marRight w:val="0"/>
                      <w:marTop w:val="0"/>
                      <w:marBottom w:val="0"/>
                      <w:divBdr>
                        <w:top w:val="dashed" w:sz="2" w:space="0" w:color="FFFFFF"/>
                        <w:left w:val="dashed" w:sz="2" w:space="0" w:color="FFFFFF"/>
                        <w:bottom w:val="dashed" w:sz="2" w:space="0" w:color="FFFFFF"/>
                        <w:right w:val="dashed" w:sz="2" w:space="0" w:color="FFFFFF"/>
                      </w:divBdr>
                    </w:div>
                    <w:div w:id="1715040774">
                      <w:marLeft w:val="0"/>
                      <w:marRight w:val="0"/>
                      <w:marTop w:val="0"/>
                      <w:marBottom w:val="0"/>
                      <w:divBdr>
                        <w:top w:val="dashed" w:sz="2" w:space="0" w:color="FFFFFF"/>
                        <w:left w:val="dashed" w:sz="2" w:space="0" w:color="FFFFFF"/>
                        <w:bottom w:val="dashed" w:sz="2" w:space="0" w:color="FFFFFF"/>
                        <w:right w:val="dashed" w:sz="2" w:space="0" w:color="FFFFFF"/>
                      </w:divBdr>
                    </w:div>
                    <w:div w:id="2047094789">
                      <w:marLeft w:val="0"/>
                      <w:marRight w:val="0"/>
                      <w:marTop w:val="0"/>
                      <w:marBottom w:val="0"/>
                      <w:divBdr>
                        <w:top w:val="dashed" w:sz="2" w:space="0" w:color="FFFFFF"/>
                        <w:left w:val="dashed" w:sz="2" w:space="0" w:color="FFFFFF"/>
                        <w:bottom w:val="dashed" w:sz="2" w:space="0" w:color="FFFFFF"/>
                        <w:right w:val="dashed" w:sz="2" w:space="0" w:color="FFFFFF"/>
                      </w:divBdr>
                    </w:div>
                    <w:div w:id="1242133490">
                      <w:marLeft w:val="0"/>
                      <w:marRight w:val="0"/>
                      <w:marTop w:val="0"/>
                      <w:marBottom w:val="0"/>
                      <w:divBdr>
                        <w:top w:val="dashed" w:sz="2" w:space="0" w:color="FFFFFF"/>
                        <w:left w:val="dashed" w:sz="2" w:space="0" w:color="FFFFFF"/>
                        <w:bottom w:val="dashed" w:sz="2" w:space="0" w:color="FFFFFF"/>
                        <w:right w:val="dashed" w:sz="2" w:space="0" w:color="FFFFFF"/>
                      </w:divBdr>
                    </w:div>
                    <w:div w:id="905264152">
                      <w:marLeft w:val="0"/>
                      <w:marRight w:val="0"/>
                      <w:marTop w:val="0"/>
                      <w:marBottom w:val="0"/>
                      <w:divBdr>
                        <w:top w:val="dashed" w:sz="2" w:space="0" w:color="FFFFFF"/>
                        <w:left w:val="dashed" w:sz="2" w:space="0" w:color="FFFFFF"/>
                        <w:bottom w:val="dashed" w:sz="2" w:space="0" w:color="FFFFFF"/>
                        <w:right w:val="dashed" w:sz="2" w:space="0" w:color="FFFFFF"/>
                      </w:divBdr>
                    </w:div>
                    <w:div w:id="2009672540">
                      <w:marLeft w:val="0"/>
                      <w:marRight w:val="0"/>
                      <w:marTop w:val="0"/>
                      <w:marBottom w:val="0"/>
                      <w:divBdr>
                        <w:top w:val="dashed" w:sz="2" w:space="0" w:color="FFFFFF"/>
                        <w:left w:val="dashed" w:sz="2" w:space="0" w:color="FFFFFF"/>
                        <w:bottom w:val="dashed" w:sz="2" w:space="0" w:color="FFFFFF"/>
                        <w:right w:val="dashed" w:sz="2" w:space="0" w:color="FFFFFF"/>
                      </w:divBdr>
                    </w:div>
                    <w:div w:id="1870946631">
                      <w:marLeft w:val="0"/>
                      <w:marRight w:val="0"/>
                      <w:marTop w:val="0"/>
                      <w:marBottom w:val="0"/>
                      <w:divBdr>
                        <w:top w:val="dashed" w:sz="2" w:space="0" w:color="FFFFFF"/>
                        <w:left w:val="dashed" w:sz="2" w:space="0" w:color="FFFFFF"/>
                        <w:bottom w:val="dashed" w:sz="2" w:space="0" w:color="FFFFFF"/>
                        <w:right w:val="dashed" w:sz="2" w:space="0" w:color="FFFFFF"/>
                      </w:divBdr>
                    </w:div>
                    <w:div w:id="1933582730">
                      <w:marLeft w:val="0"/>
                      <w:marRight w:val="0"/>
                      <w:marTop w:val="0"/>
                      <w:marBottom w:val="0"/>
                      <w:divBdr>
                        <w:top w:val="dashed" w:sz="2" w:space="0" w:color="FFFFFF"/>
                        <w:left w:val="dashed" w:sz="2" w:space="0" w:color="FFFFFF"/>
                        <w:bottom w:val="dashed" w:sz="2" w:space="0" w:color="FFFFFF"/>
                        <w:right w:val="dashed" w:sz="2" w:space="0" w:color="FFFFFF"/>
                      </w:divBdr>
                    </w:div>
                    <w:div w:id="8506844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5059986">
                  <w:marLeft w:val="0"/>
                  <w:marRight w:val="0"/>
                  <w:marTop w:val="0"/>
                  <w:marBottom w:val="0"/>
                  <w:divBdr>
                    <w:top w:val="dashed" w:sz="2" w:space="0" w:color="FFFFFF"/>
                    <w:left w:val="dashed" w:sz="2" w:space="0" w:color="FFFFFF"/>
                    <w:bottom w:val="dashed" w:sz="2" w:space="0" w:color="FFFFFF"/>
                    <w:right w:val="dashed" w:sz="2" w:space="0" w:color="FFFFFF"/>
                  </w:divBdr>
                </w:div>
                <w:div w:id="805052325">
                  <w:marLeft w:val="0"/>
                  <w:marRight w:val="0"/>
                  <w:marTop w:val="0"/>
                  <w:marBottom w:val="0"/>
                  <w:divBdr>
                    <w:top w:val="dashed" w:sz="2" w:space="0" w:color="FFFFFF"/>
                    <w:left w:val="dashed" w:sz="2" w:space="0" w:color="FFFFFF"/>
                    <w:bottom w:val="dashed" w:sz="2" w:space="0" w:color="FFFFFF"/>
                    <w:right w:val="dashed" w:sz="2" w:space="0" w:color="FFFFFF"/>
                  </w:divBdr>
                  <w:divsChild>
                    <w:div w:id="584456179">
                      <w:marLeft w:val="0"/>
                      <w:marRight w:val="0"/>
                      <w:marTop w:val="0"/>
                      <w:marBottom w:val="0"/>
                      <w:divBdr>
                        <w:top w:val="dashed" w:sz="2" w:space="0" w:color="FFFFFF"/>
                        <w:left w:val="dashed" w:sz="2" w:space="0" w:color="FFFFFF"/>
                        <w:bottom w:val="dashed" w:sz="2" w:space="0" w:color="FFFFFF"/>
                        <w:right w:val="dashed" w:sz="2" w:space="0" w:color="FFFFFF"/>
                      </w:divBdr>
                    </w:div>
                    <w:div w:id="1308433883">
                      <w:marLeft w:val="0"/>
                      <w:marRight w:val="0"/>
                      <w:marTop w:val="0"/>
                      <w:marBottom w:val="0"/>
                      <w:divBdr>
                        <w:top w:val="dashed" w:sz="2" w:space="0" w:color="FFFFFF"/>
                        <w:left w:val="dashed" w:sz="2" w:space="0" w:color="FFFFFF"/>
                        <w:bottom w:val="dashed" w:sz="2" w:space="0" w:color="FFFFFF"/>
                        <w:right w:val="dashed" w:sz="2" w:space="0" w:color="FFFFFF"/>
                      </w:divBdr>
                    </w:div>
                    <w:div w:id="1555458360">
                      <w:marLeft w:val="0"/>
                      <w:marRight w:val="0"/>
                      <w:marTop w:val="0"/>
                      <w:marBottom w:val="0"/>
                      <w:divBdr>
                        <w:top w:val="dashed" w:sz="2" w:space="0" w:color="FFFFFF"/>
                        <w:left w:val="dashed" w:sz="2" w:space="0" w:color="FFFFFF"/>
                        <w:bottom w:val="dashed" w:sz="2" w:space="0" w:color="FFFFFF"/>
                        <w:right w:val="dashed" w:sz="2" w:space="0" w:color="FFFFFF"/>
                      </w:divBdr>
                    </w:div>
                    <w:div w:id="752160838">
                      <w:marLeft w:val="0"/>
                      <w:marRight w:val="0"/>
                      <w:marTop w:val="0"/>
                      <w:marBottom w:val="0"/>
                      <w:divBdr>
                        <w:top w:val="dashed" w:sz="2" w:space="0" w:color="FFFFFF"/>
                        <w:left w:val="dashed" w:sz="2" w:space="0" w:color="FFFFFF"/>
                        <w:bottom w:val="dashed" w:sz="2" w:space="0" w:color="FFFFFF"/>
                        <w:right w:val="dashed" w:sz="2" w:space="0" w:color="FFFFFF"/>
                      </w:divBdr>
                    </w:div>
                    <w:div w:id="1730416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909777">
                  <w:marLeft w:val="0"/>
                  <w:marRight w:val="0"/>
                  <w:marTop w:val="0"/>
                  <w:marBottom w:val="0"/>
                  <w:divBdr>
                    <w:top w:val="dashed" w:sz="2" w:space="0" w:color="FFFFFF"/>
                    <w:left w:val="dashed" w:sz="2" w:space="0" w:color="FFFFFF"/>
                    <w:bottom w:val="dashed" w:sz="2" w:space="0" w:color="FFFFFF"/>
                    <w:right w:val="dashed" w:sz="2" w:space="0" w:color="FFFFFF"/>
                  </w:divBdr>
                </w:div>
                <w:div w:id="1106197005">
                  <w:marLeft w:val="0"/>
                  <w:marRight w:val="0"/>
                  <w:marTop w:val="0"/>
                  <w:marBottom w:val="0"/>
                  <w:divBdr>
                    <w:top w:val="dashed" w:sz="2" w:space="0" w:color="FFFFFF"/>
                    <w:left w:val="dashed" w:sz="2" w:space="0" w:color="FFFFFF"/>
                    <w:bottom w:val="dashed" w:sz="2" w:space="0" w:color="FFFFFF"/>
                    <w:right w:val="dashed" w:sz="2" w:space="0" w:color="FFFFFF"/>
                  </w:divBdr>
                  <w:divsChild>
                    <w:div w:id="188959846">
                      <w:marLeft w:val="0"/>
                      <w:marRight w:val="0"/>
                      <w:marTop w:val="0"/>
                      <w:marBottom w:val="0"/>
                      <w:divBdr>
                        <w:top w:val="dashed" w:sz="2" w:space="0" w:color="FFFFFF"/>
                        <w:left w:val="dashed" w:sz="2" w:space="0" w:color="FFFFFF"/>
                        <w:bottom w:val="dashed" w:sz="2" w:space="0" w:color="FFFFFF"/>
                        <w:right w:val="dashed" w:sz="2" w:space="0" w:color="FFFFFF"/>
                      </w:divBdr>
                    </w:div>
                    <w:div w:id="142627281">
                      <w:marLeft w:val="0"/>
                      <w:marRight w:val="0"/>
                      <w:marTop w:val="0"/>
                      <w:marBottom w:val="0"/>
                      <w:divBdr>
                        <w:top w:val="dashed" w:sz="2" w:space="0" w:color="FFFFFF"/>
                        <w:left w:val="dashed" w:sz="2" w:space="0" w:color="FFFFFF"/>
                        <w:bottom w:val="dashed" w:sz="2" w:space="0" w:color="FFFFFF"/>
                        <w:right w:val="dashed" w:sz="2" w:space="0" w:color="FFFFFF"/>
                      </w:divBdr>
                    </w:div>
                    <w:div w:id="1427341212">
                      <w:marLeft w:val="0"/>
                      <w:marRight w:val="0"/>
                      <w:marTop w:val="0"/>
                      <w:marBottom w:val="0"/>
                      <w:divBdr>
                        <w:top w:val="dashed" w:sz="2" w:space="0" w:color="FFFFFF"/>
                        <w:left w:val="dashed" w:sz="2" w:space="0" w:color="FFFFFF"/>
                        <w:bottom w:val="dashed" w:sz="2" w:space="0" w:color="FFFFFF"/>
                        <w:right w:val="dashed" w:sz="2" w:space="0" w:color="FFFFFF"/>
                      </w:divBdr>
                    </w:div>
                    <w:div w:id="800418253">
                      <w:marLeft w:val="0"/>
                      <w:marRight w:val="0"/>
                      <w:marTop w:val="0"/>
                      <w:marBottom w:val="0"/>
                      <w:divBdr>
                        <w:top w:val="dashed" w:sz="2" w:space="0" w:color="FFFFFF"/>
                        <w:left w:val="dashed" w:sz="2" w:space="0" w:color="FFFFFF"/>
                        <w:bottom w:val="dashed" w:sz="2" w:space="0" w:color="FFFFFF"/>
                        <w:right w:val="dashed" w:sz="2" w:space="0" w:color="FFFFFF"/>
                      </w:divBdr>
                    </w:div>
                    <w:div w:id="2086761135">
                      <w:marLeft w:val="0"/>
                      <w:marRight w:val="0"/>
                      <w:marTop w:val="0"/>
                      <w:marBottom w:val="0"/>
                      <w:divBdr>
                        <w:top w:val="dashed" w:sz="2" w:space="0" w:color="FFFFFF"/>
                        <w:left w:val="dashed" w:sz="2" w:space="0" w:color="FFFFFF"/>
                        <w:bottom w:val="dashed" w:sz="2" w:space="0" w:color="FFFFFF"/>
                        <w:right w:val="dashed" w:sz="2" w:space="0" w:color="FFFFFF"/>
                      </w:divBdr>
                    </w:div>
                    <w:div w:id="1175070433">
                      <w:marLeft w:val="0"/>
                      <w:marRight w:val="0"/>
                      <w:marTop w:val="0"/>
                      <w:marBottom w:val="0"/>
                      <w:divBdr>
                        <w:top w:val="dashed" w:sz="2" w:space="0" w:color="FFFFFF"/>
                        <w:left w:val="dashed" w:sz="2" w:space="0" w:color="FFFFFF"/>
                        <w:bottom w:val="dashed" w:sz="2" w:space="0" w:color="FFFFFF"/>
                        <w:right w:val="dashed" w:sz="2" w:space="0" w:color="FFFFFF"/>
                      </w:divBdr>
                    </w:div>
                    <w:div w:id="592280305">
                      <w:marLeft w:val="0"/>
                      <w:marRight w:val="0"/>
                      <w:marTop w:val="0"/>
                      <w:marBottom w:val="0"/>
                      <w:divBdr>
                        <w:top w:val="dashed" w:sz="2" w:space="0" w:color="FFFFFF"/>
                        <w:left w:val="dashed" w:sz="2" w:space="0" w:color="FFFFFF"/>
                        <w:bottom w:val="dashed" w:sz="2" w:space="0" w:color="FFFFFF"/>
                        <w:right w:val="dashed" w:sz="2" w:space="0" w:color="FFFFFF"/>
                      </w:divBdr>
                    </w:div>
                    <w:div w:id="359209397">
                      <w:marLeft w:val="0"/>
                      <w:marRight w:val="0"/>
                      <w:marTop w:val="0"/>
                      <w:marBottom w:val="0"/>
                      <w:divBdr>
                        <w:top w:val="dashed" w:sz="2" w:space="0" w:color="FFFFFF"/>
                        <w:left w:val="dashed" w:sz="2" w:space="0" w:color="FFFFFF"/>
                        <w:bottom w:val="dashed" w:sz="2" w:space="0" w:color="FFFFFF"/>
                        <w:right w:val="dashed" w:sz="2" w:space="0" w:color="FFFFFF"/>
                      </w:divBdr>
                    </w:div>
                    <w:div w:id="1275596575">
                      <w:marLeft w:val="0"/>
                      <w:marRight w:val="0"/>
                      <w:marTop w:val="0"/>
                      <w:marBottom w:val="0"/>
                      <w:divBdr>
                        <w:top w:val="dashed" w:sz="2" w:space="0" w:color="FFFFFF"/>
                        <w:left w:val="dashed" w:sz="2" w:space="0" w:color="FFFFFF"/>
                        <w:bottom w:val="dashed" w:sz="2" w:space="0" w:color="FFFFFF"/>
                        <w:right w:val="dashed" w:sz="2" w:space="0" w:color="FFFFFF"/>
                      </w:divBdr>
                    </w:div>
                    <w:div w:id="460152583">
                      <w:marLeft w:val="0"/>
                      <w:marRight w:val="0"/>
                      <w:marTop w:val="0"/>
                      <w:marBottom w:val="0"/>
                      <w:divBdr>
                        <w:top w:val="dashed" w:sz="2" w:space="0" w:color="FFFFFF"/>
                        <w:left w:val="dashed" w:sz="2" w:space="0" w:color="FFFFFF"/>
                        <w:bottom w:val="dashed" w:sz="2" w:space="0" w:color="FFFFFF"/>
                        <w:right w:val="dashed" w:sz="2" w:space="0" w:color="FFFFFF"/>
                      </w:divBdr>
                    </w:div>
                    <w:div w:id="1060441255">
                      <w:marLeft w:val="0"/>
                      <w:marRight w:val="0"/>
                      <w:marTop w:val="0"/>
                      <w:marBottom w:val="0"/>
                      <w:divBdr>
                        <w:top w:val="dashed" w:sz="2" w:space="0" w:color="FFFFFF"/>
                        <w:left w:val="dashed" w:sz="2" w:space="0" w:color="FFFFFF"/>
                        <w:bottom w:val="dashed" w:sz="2" w:space="0" w:color="FFFFFF"/>
                        <w:right w:val="dashed" w:sz="2" w:space="0" w:color="FFFFFF"/>
                      </w:divBdr>
                    </w:div>
                    <w:div w:id="2006351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41884251">
              <w:marLeft w:val="0"/>
              <w:marRight w:val="0"/>
              <w:marTop w:val="0"/>
              <w:marBottom w:val="0"/>
              <w:divBdr>
                <w:top w:val="dashed" w:sz="2" w:space="0" w:color="FFFFFF"/>
                <w:left w:val="dashed" w:sz="2" w:space="0" w:color="FFFFFF"/>
                <w:bottom w:val="dashed" w:sz="2" w:space="0" w:color="FFFFFF"/>
                <w:right w:val="dashed" w:sz="2" w:space="0" w:color="FFFFFF"/>
              </w:divBdr>
            </w:div>
            <w:div w:id="1558201959">
              <w:marLeft w:val="0"/>
              <w:marRight w:val="0"/>
              <w:marTop w:val="0"/>
              <w:marBottom w:val="0"/>
              <w:divBdr>
                <w:top w:val="dashed" w:sz="2" w:space="0" w:color="FFFFFF"/>
                <w:left w:val="dashed" w:sz="2" w:space="0" w:color="FFFFFF"/>
                <w:bottom w:val="dashed" w:sz="2" w:space="0" w:color="FFFFFF"/>
                <w:right w:val="dashed" w:sz="2" w:space="0" w:color="FFFFFF"/>
              </w:divBdr>
              <w:divsChild>
                <w:div w:id="2096438862">
                  <w:marLeft w:val="0"/>
                  <w:marRight w:val="0"/>
                  <w:marTop w:val="0"/>
                  <w:marBottom w:val="0"/>
                  <w:divBdr>
                    <w:top w:val="dashed" w:sz="2" w:space="0" w:color="FFFFFF"/>
                    <w:left w:val="dashed" w:sz="2" w:space="0" w:color="FFFFFF"/>
                    <w:bottom w:val="dashed" w:sz="2" w:space="0" w:color="FFFFFF"/>
                    <w:right w:val="dashed" w:sz="2" w:space="0" w:color="FFFFFF"/>
                  </w:divBdr>
                </w:div>
                <w:div w:id="1624382833">
                  <w:marLeft w:val="0"/>
                  <w:marRight w:val="0"/>
                  <w:marTop w:val="0"/>
                  <w:marBottom w:val="0"/>
                  <w:divBdr>
                    <w:top w:val="dashed" w:sz="2" w:space="0" w:color="FFFFFF"/>
                    <w:left w:val="dashed" w:sz="2" w:space="0" w:color="FFFFFF"/>
                    <w:bottom w:val="dashed" w:sz="2" w:space="0" w:color="FFFFFF"/>
                    <w:right w:val="dashed" w:sz="2" w:space="0" w:color="FFFFFF"/>
                  </w:divBdr>
                  <w:divsChild>
                    <w:div w:id="973635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2221972">
                  <w:marLeft w:val="0"/>
                  <w:marRight w:val="0"/>
                  <w:marTop w:val="0"/>
                  <w:marBottom w:val="0"/>
                  <w:divBdr>
                    <w:top w:val="dashed" w:sz="2" w:space="0" w:color="FFFFFF"/>
                    <w:left w:val="dashed" w:sz="2" w:space="0" w:color="FFFFFF"/>
                    <w:bottom w:val="dashed" w:sz="2" w:space="0" w:color="FFFFFF"/>
                    <w:right w:val="dashed" w:sz="2" w:space="0" w:color="FFFFFF"/>
                  </w:divBdr>
                </w:div>
                <w:div w:id="2013725524">
                  <w:marLeft w:val="0"/>
                  <w:marRight w:val="0"/>
                  <w:marTop w:val="0"/>
                  <w:marBottom w:val="0"/>
                  <w:divBdr>
                    <w:top w:val="dashed" w:sz="2" w:space="0" w:color="FFFFFF"/>
                    <w:left w:val="dashed" w:sz="2" w:space="0" w:color="FFFFFF"/>
                    <w:bottom w:val="dashed" w:sz="2" w:space="0" w:color="FFFFFF"/>
                    <w:right w:val="dashed" w:sz="2" w:space="0" w:color="FFFFFF"/>
                  </w:divBdr>
                  <w:divsChild>
                    <w:div w:id="1213880450">
                      <w:marLeft w:val="0"/>
                      <w:marRight w:val="0"/>
                      <w:marTop w:val="0"/>
                      <w:marBottom w:val="0"/>
                      <w:divBdr>
                        <w:top w:val="dashed" w:sz="2" w:space="0" w:color="FFFFFF"/>
                        <w:left w:val="dashed" w:sz="2" w:space="0" w:color="FFFFFF"/>
                        <w:bottom w:val="dashed" w:sz="2" w:space="0" w:color="FFFFFF"/>
                        <w:right w:val="dashed" w:sz="2" w:space="0" w:color="FFFFFF"/>
                      </w:divBdr>
                    </w:div>
                    <w:div w:id="172650263">
                      <w:marLeft w:val="0"/>
                      <w:marRight w:val="0"/>
                      <w:marTop w:val="0"/>
                      <w:marBottom w:val="0"/>
                      <w:divBdr>
                        <w:top w:val="dashed" w:sz="2" w:space="0" w:color="FFFFFF"/>
                        <w:left w:val="dashed" w:sz="2" w:space="0" w:color="FFFFFF"/>
                        <w:bottom w:val="dashed" w:sz="2" w:space="0" w:color="FFFFFF"/>
                        <w:right w:val="dashed" w:sz="2" w:space="0" w:color="FFFFFF"/>
                      </w:divBdr>
                    </w:div>
                    <w:div w:id="1782921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3503098">
                  <w:marLeft w:val="0"/>
                  <w:marRight w:val="0"/>
                  <w:marTop w:val="0"/>
                  <w:marBottom w:val="0"/>
                  <w:divBdr>
                    <w:top w:val="dashed" w:sz="2" w:space="0" w:color="FFFFFF"/>
                    <w:left w:val="dashed" w:sz="2" w:space="0" w:color="FFFFFF"/>
                    <w:bottom w:val="dashed" w:sz="2" w:space="0" w:color="FFFFFF"/>
                    <w:right w:val="dashed" w:sz="2" w:space="0" w:color="FFFFFF"/>
                  </w:divBdr>
                </w:div>
                <w:div w:id="1415013281">
                  <w:marLeft w:val="0"/>
                  <w:marRight w:val="0"/>
                  <w:marTop w:val="0"/>
                  <w:marBottom w:val="0"/>
                  <w:divBdr>
                    <w:top w:val="dashed" w:sz="2" w:space="0" w:color="FFFFFF"/>
                    <w:left w:val="dashed" w:sz="2" w:space="0" w:color="FFFFFF"/>
                    <w:bottom w:val="dashed" w:sz="2" w:space="0" w:color="FFFFFF"/>
                    <w:right w:val="dashed" w:sz="2" w:space="0" w:color="FFFFFF"/>
                  </w:divBdr>
                  <w:divsChild>
                    <w:div w:id="282612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6265910">
                  <w:marLeft w:val="0"/>
                  <w:marRight w:val="0"/>
                  <w:marTop w:val="0"/>
                  <w:marBottom w:val="0"/>
                  <w:divBdr>
                    <w:top w:val="dashed" w:sz="2" w:space="0" w:color="FFFFFF"/>
                    <w:left w:val="dashed" w:sz="2" w:space="0" w:color="FFFFFF"/>
                    <w:bottom w:val="dashed" w:sz="2" w:space="0" w:color="FFFFFF"/>
                    <w:right w:val="dashed" w:sz="2" w:space="0" w:color="FFFFFF"/>
                  </w:divBdr>
                </w:div>
                <w:div w:id="1900482532">
                  <w:marLeft w:val="0"/>
                  <w:marRight w:val="0"/>
                  <w:marTop w:val="0"/>
                  <w:marBottom w:val="0"/>
                  <w:divBdr>
                    <w:top w:val="dashed" w:sz="2" w:space="0" w:color="FFFFFF"/>
                    <w:left w:val="dashed" w:sz="2" w:space="0" w:color="FFFFFF"/>
                    <w:bottom w:val="dashed" w:sz="2" w:space="0" w:color="FFFFFF"/>
                    <w:right w:val="dashed" w:sz="2" w:space="0" w:color="FFFFFF"/>
                  </w:divBdr>
                  <w:divsChild>
                    <w:div w:id="1743674692">
                      <w:marLeft w:val="0"/>
                      <w:marRight w:val="0"/>
                      <w:marTop w:val="0"/>
                      <w:marBottom w:val="0"/>
                      <w:divBdr>
                        <w:top w:val="dashed" w:sz="2" w:space="0" w:color="FFFFFF"/>
                        <w:left w:val="dashed" w:sz="2" w:space="0" w:color="FFFFFF"/>
                        <w:bottom w:val="dashed" w:sz="2" w:space="0" w:color="FFFFFF"/>
                        <w:right w:val="dashed" w:sz="2" w:space="0" w:color="FFFFFF"/>
                      </w:divBdr>
                    </w:div>
                    <w:div w:id="566767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0859726">
                  <w:marLeft w:val="0"/>
                  <w:marRight w:val="0"/>
                  <w:marTop w:val="0"/>
                  <w:marBottom w:val="0"/>
                  <w:divBdr>
                    <w:top w:val="dashed" w:sz="2" w:space="0" w:color="FFFFFF"/>
                    <w:left w:val="dashed" w:sz="2" w:space="0" w:color="FFFFFF"/>
                    <w:bottom w:val="dashed" w:sz="2" w:space="0" w:color="FFFFFF"/>
                    <w:right w:val="dashed" w:sz="2" w:space="0" w:color="FFFFFF"/>
                  </w:divBdr>
                </w:div>
                <w:div w:id="2047827683">
                  <w:marLeft w:val="0"/>
                  <w:marRight w:val="0"/>
                  <w:marTop w:val="0"/>
                  <w:marBottom w:val="0"/>
                  <w:divBdr>
                    <w:top w:val="dashed" w:sz="2" w:space="0" w:color="FFFFFF"/>
                    <w:left w:val="dashed" w:sz="2" w:space="0" w:color="FFFFFF"/>
                    <w:bottom w:val="dashed" w:sz="2" w:space="0" w:color="FFFFFF"/>
                    <w:right w:val="dashed" w:sz="2" w:space="0" w:color="FFFFFF"/>
                  </w:divBdr>
                  <w:divsChild>
                    <w:div w:id="1196388740">
                      <w:marLeft w:val="0"/>
                      <w:marRight w:val="0"/>
                      <w:marTop w:val="0"/>
                      <w:marBottom w:val="0"/>
                      <w:divBdr>
                        <w:top w:val="dashed" w:sz="2" w:space="0" w:color="FFFFFF"/>
                        <w:left w:val="dashed" w:sz="2" w:space="0" w:color="FFFFFF"/>
                        <w:bottom w:val="dashed" w:sz="2" w:space="0" w:color="FFFFFF"/>
                        <w:right w:val="dashed" w:sz="2" w:space="0" w:color="FFFFFF"/>
                      </w:divBdr>
                    </w:div>
                    <w:div w:id="261762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19631258">
              <w:marLeft w:val="0"/>
              <w:marRight w:val="0"/>
              <w:marTop w:val="0"/>
              <w:marBottom w:val="0"/>
              <w:divBdr>
                <w:top w:val="dashed" w:sz="2" w:space="0" w:color="FFFFFF"/>
                <w:left w:val="dashed" w:sz="2" w:space="0" w:color="FFFFFF"/>
                <w:bottom w:val="dashed" w:sz="2" w:space="0" w:color="FFFFFF"/>
                <w:right w:val="dashed" w:sz="2" w:space="0" w:color="FFFFFF"/>
              </w:divBdr>
            </w:div>
            <w:div w:id="867062439">
              <w:marLeft w:val="0"/>
              <w:marRight w:val="0"/>
              <w:marTop w:val="0"/>
              <w:marBottom w:val="0"/>
              <w:divBdr>
                <w:top w:val="dashed" w:sz="2" w:space="0" w:color="FFFFFF"/>
                <w:left w:val="dashed" w:sz="2" w:space="0" w:color="FFFFFF"/>
                <w:bottom w:val="dashed" w:sz="2" w:space="0" w:color="FFFFFF"/>
                <w:right w:val="dashed" w:sz="2" w:space="0" w:color="FFFFFF"/>
              </w:divBdr>
              <w:divsChild>
                <w:div w:id="587928913">
                  <w:marLeft w:val="0"/>
                  <w:marRight w:val="0"/>
                  <w:marTop w:val="0"/>
                  <w:marBottom w:val="0"/>
                  <w:divBdr>
                    <w:top w:val="dashed" w:sz="2" w:space="0" w:color="FFFFFF"/>
                    <w:left w:val="dashed" w:sz="2" w:space="0" w:color="FFFFFF"/>
                    <w:bottom w:val="dashed" w:sz="2" w:space="0" w:color="FFFFFF"/>
                    <w:right w:val="dashed" w:sz="2" w:space="0" w:color="FFFFFF"/>
                  </w:divBdr>
                </w:div>
                <w:div w:id="1789087409">
                  <w:marLeft w:val="0"/>
                  <w:marRight w:val="0"/>
                  <w:marTop w:val="0"/>
                  <w:marBottom w:val="0"/>
                  <w:divBdr>
                    <w:top w:val="dashed" w:sz="2" w:space="0" w:color="FFFFFF"/>
                    <w:left w:val="dashed" w:sz="2" w:space="0" w:color="FFFFFF"/>
                    <w:bottom w:val="dashed" w:sz="2" w:space="0" w:color="FFFFFF"/>
                    <w:right w:val="dashed" w:sz="2" w:space="0" w:color="FFFFFF"/>
                  </w:divBdr>
                  <w:divsChild>
                    <w:div w:id="1635523995">
                      <w:marLeft w:val="0"/>
                      <w:marRight w:val="0"/>
                      <w:marTop w:val="0"/>
                      <w:marBottom w:val="0"/>
                      <w:divBdr>
                        <w:top w:val="dashed" w:sz="2" w:space="0" w:color="FFFFFF"/>
                        <w:left w:val="dashed" w:sz="2" w:space="0" w:color="FFFFFF"/>
                        <w:bottom w:val="dashed" w:sz="2" w:space="0" w:color="FFFFFF"/>
                        <w:right w:val="dashed" w:sz="2" w:space="0" w:color="FFFFFF"/>
                      </w:divBdr>
                    </w:div>
                    <w:div w:id="1595168923">
                      <w:marLeft w:val="0"/>
                      <w:marRight w:val="0"/>
                      <w:marTop w:val="0"/>
                      <w:marBottom w:val="0"/>
                      <w:divBdr>
                        <w:top w:val="dashed" w:sz="2" w:space="0" w:color="FFFFFF"/>
                        <w:left w:val="dashed" w:sz="2" w:space="0" w:color="FFFFFF"/>
                        <w:bottom w:val="dashed" w:sz="2" w:space="0" w:color="FFFFFF"/>
                        <w:right w:val="dashed" w:sz="2" w:space="0" w:color="FFFFFF"/>
                      </w:divBdr>
                    </w:div>
                    <w:div w:id="1209219932">
                      <w:marLeft w:val="0"/>
                      <w:marRight w:val="0"/>
                      <w:marTop w:val="0"/>
                      <w:marBottom w:val="0"/>
                      <w:divBdr>
                        <w:top w:val="dashed" w:sz="2" w:space="0" w:color="FFFFFF"/>
                        <w:left w:val="dashed" w:sz="2" w:space="0" w:color="FFFFFF"/>
                        <w:bottom w:val="dashed" w:sz="2" w:space="0" w:color="FFFFFF"/>
                        <w:right w:val="dashed" w:sz="2" w:space="0" w:color="FFFFFF"/>
                      </w:divBdr>
                    </w:div>
                    <w:div w:id="1221209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8984015">
                  <w:marLeft w:val="0"/>
                  <w:marRight w:val="0"/>
                  <w:marTop w:val="0"/>
                  <w:marBottom w:val="0"/>
                  <w:divBdr>
                    <w:top w:val="dashed" w:sz="2" w:space="0" w:color="FFFFFF"/>
                    <w:left w:val="dashed" w:sz="2" w:space="0" w:color="FFFFFF"/>
                    <w:bottom w:val="dashed" w:sz="2" w:space="0" w:color="FFFFFF"/>
                    <w:right w:val="dashed" w:sz="2" w:space="0" w:color="FFFFFF"/>
                  </w:divBdr>
                </w:div>
                <w:div w:id="263079409">
                  <w:marLeft w:val="0"/>
                  <w:marRight w:val="0"/>
                  <w:marTop w:val="0"/>
                  <w:marBottom w:val="0"/>
                  <w:divBdr>
                    <w:top w:val="dashed" w:sz="2" w:space="0" w:color="FFFFFF"/>
                    <w:left w:val="dashed" w:sz="2" w:space="0" w:color="FFFFFF"/>
                    <w:bottom w:val="dashed" w:sz="2" w:space="0" w:color="FFFFFF"/>
                    <w:right w:val="dashed" w:sz="2" w:space="0" w:color="FFFFFF"/>
                  </w:divBdr>
                  <w:divsChild>
                    <w:div w:id="1938366010">
                      <w:marLeft w:val="0"/>
                      <w:marRight w:val="0"/>
                      <w:marTop w:val="0"/>
                      <w:marBottom w:val="0"/>
                      <w:divBdr>
                        <w:top w:val="dashed" w:sz="2" w:space="0" w:color="FFFFFF"/>
                        <w:left w:val="dashed" w:sz="2" w:space="0" w:color="FFFFFF"/>
                        <w:bottom w:val="dashed" w:sz="2" w:space="0" w:color="FFFFFF"/>
                        <w:right w:val="dashed" w:sz="2" w:space="0" w:color="FFFFFF"/>
                      </w:divBdr>
                    </w:div>
                    <w:div w:id="783496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6154133">
                  <w:marLeft w:val="0"/>
                  <w:marRight w:val="0"/>
                  <w:marTop w:val="0"/>
                  <w:marBottom w:val="0"/>
                  <w:divBdr>
                    <w:top w:val="dashed" w:sz="2" w:space="0" w:color="FFFFFF"/>
                    <w:left w:val="dashed" w:sz="2" w:space="0" w:color="FFFFFF"/>
                    <w:bottom w:val="dashed" w:sz="2" w:space="0" w:color="FFFFFF"/>
                    <w:right w:val="dashed" w:sz="2" w:space="0" w:color="FFFFFF"/>
                  </w:divBdr>
                </w:div>
                <w:div w:id="205073180">
                  <w:marLeft w:val="0"/>
                  <w:marRight w:val="0"/>
                  <w:marTop w:val="0"/>
                  <w:marBottom w:val="0"/>
                  <w:divBdr>
                    <w:top w:val="dashed" w:sz="2" w:space="0" w:color="FFFFFF"/>
                    <w:left w:val="dashed" w:sz="2" w:space="0" w:color="FFFFFF"/>
                    <w:bottom w:val="dashed" w:sz="2" w:space="0" w:color="FFFFFF"/>
                    <w:right w:val="dashed" w:sz="2" w:space="0" w:color="FFFFFF"/>
                  </w:divBdr>
                  <w:divsChild>
                    <w:div w:id="1114330216">
                      <w:marLeft w:val="0"/>
                      <w:marRight w:val="0"/>
                      <w:marTop w:val="0"/>
                      <w:marBottom w:val="0"/>
                      <w:divBdr>
                        <w:top w:val="dashed" w:sz="2" w:space="0" w:color="FFFFFF"/>
                        <w:left w:val="dashed" w:sz="2" w:space="0" w:color="FFFFFF"/>
                        <w:bottom w:val="dashed" w:sz="2" w:space="0" w:color="FFFFFF"/>
                        <w:right w:val="dashed" w:sz="2" w:space="0" w:color="FFFFFF"/>
                      </w:divBdr>
                    </w:div>
                    <w:div w:id="911039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386039">
                  <w:marLeft w:val="0"/>
                  <w:marRight w:val="0"/>
                  <w:marTop w:val="0"/>
                  <w:marBottom w:val="0"/>
                  <w:divBdr>
                    <w:top w:val="dashed" w:sz="2" w:space="0" w:color="FFFFFF"/>
                    <w:left w:val="dashed" w:sz="2" w:space="0" w:color="FFFFFF"/>
                    <w:bottom w:val="dashed" w:sz="2" w:space="0" w:color="FFFFFF"/>
                    <w:right w:val="dashed" w:sz="2" w:space="0" w:color="FFFFFF"/>
                  </w:divBdr>
                </w:div>
                <w:div w:id="1261915251">
                  <w:marLeft w:val="0"/>
                  <w:marRight w:val="0"/>
                  <w:marTop w:val="0"/>
                  <w:marBottom w:val="0"/>
                  <w:divBdr>
                    <w:top w:val="dashed" w:sz="2" w:space="0" w:color="FFFFFF"/>
                    <w:left w:val="dashed" w:sz="2" w:space="0" w:color="FFFFFF"/>
                    <w:bottom w:val="dashed" w:sz="2" w:space="0" w:color="FFFFFF"/>
                    <w:right w:val="dashed" w:sz="2" w:space="0" w:color="FFFFFF"/>
                  </w:divBdr>
                  <w:divsChild>
                    <w:div w:id="1172724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227076">
                  <w:marLeft w:val="0"/>
                  <w:marRight w:val="0"/>
                  <w:marTop w:val="0"/>
                  <w:marBottom w:val="0"/>
                  <w:divBdr>
                    <w:top w:val="dashed" w:sz="2" w:space="0" w:color="FFFFFF"/>
                    <w:left w:val="dashed" w:sz="2" w:space="0" w:color="FFFFFF"/>
                    <w:bottom w:val="dashed" w:sz="2" w:space="0" w:color="FFFFFF"/>
                    <w:right w:val="dashed" w:sz="2" w:space="0" w:color="FFFFFF"/>
                  </w:divBdr>
                </w:div>
                <w:div w:id="1477066697">
                  <w:marLeft w:val="0"/>
                  <w:marRight w:val="0"/>
                  <w:marTop w:val="0"/>
                  <w:marBottom w:val="0"/>
                  <w:divBdr>
                    <w:top w:val="dashed" w:sz="2" w:space="0" w:color="FFFFFF"/>
                    <w:left w:val="dashed" w:sz="2" w:space="0" w:color="FFFFFF"/>
                    <w:bottom w:val="dashed" w:sz="2" w:space="0" w:color="FFFFFF"/>
                    <w:right w:val="dashed" w:sz="2" w:space="0" w:color="FFFFFF"/>
                  </w:divBdr>
                  <w:divsChild>
                    <w:div w:id="173224935">
                      <w:marLeft w:val="0"/>
                      <w:marRight w:val="0"/>
                      <w:marTop w:val="0"/>
                      <w:marBottom w:val="0"/>
                      <w:divBdr>
                        <w:top w:val="dashed" w:sz="2" w:space="0" w:color="FFFFFF"/>
                        <w:left w:val="dashed" w:sz="2" w:space="0" w:color="FFFFFF"/>
                        <w:bottom w:val="dashed" w:sz="2" w:space="0" w:color="FFFFFF"/>
                        <w:right w:val="dashed" w:sz="2" w:space="0" w:color="FFFFFF"/>
                      </w:divBdr>
                    </w:div>
                    <w:div w:id="1324119167">
                      <w:marLeft w:val="0"/>
                      <w:marRight w:val="0"/>
                      <w:marTop w:val="0"/>
                      <w:marBottom w:val="0"/>
                      <w:divBdr>
                        <w:top w:val="dashed" w:sz="2" w:space="0" w:color="FFFFFF"/>
                        <w:left w:val="dashed" w:sz="2" w:space="0" w:color="FFFFFF"/>
                        <w:bottom w:val="dashed" w:sz="2" w:space="0" w:color="FFFFFF"/>
                        <w:right w:val="dashed" w:sz="2" w:space="0" w:color="FFFFFF"/>
                      </w:divBdr>
                    </w:div>
                    <w:div w:id="1230455272">
                      <w:marLeft w:val="0"/>
                      <w:marRight w:val="0"/>
                      <w:marTop w:val="0"/>
                      <w:marBottom w:val="0"/>
                      <w:divBdr>
                        <w:top w:val="dashed" w:sz="2" w:space="0" w:color="FFFFFF"/>
                        <w:left w:val="dashed" w:sz="2" w:space="0" w:color="FFFFFF"/>
                        <w:bottom w:val="dashed" w:sz="2" w:space="0" w:color="FFFFFF"/>
                        <w:right w:val="dashed" w:sz="2" w:space="0" w:color="FFFFFF"/>
                      </w:divBdr>
                    </w:div>
                    <w:div w:id="259409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9258719">
                  <w:marLeft w:val="0"/>
                  <w:marRight w:val="0"/>
                  <w:marTop w:val="0"/>
                  <w:marBottom w:val="0"/>
                  <w:divBdr>
                    <w:top w:val="dashed" w:sz="2" w:space="0" w:color="FFFFFF"/>
                    <w:left w:val="dashed" w:sz="2" w:space="0" w:color="FFFFFF"/>
                    <w:bottom w:val="dashed" w:sz="2" w:space="0" w:color="FFFFFF"/>
                    <w:right w:val="dashed" w:sz="2" w:space="0" w:color="FFFFFF"/>
                  </w:divBdr>
                </w:div>
                <w:div w:id="645746221">
                  <w:marLeft w:val="0"/>
                  <w:marRight w:val="0"/>
                  <w:marTop w:val="0"/>
                  <w:marBottom w:val="0"/>
                  <w:divBdr>
                    <w:top w:val="dashed" w:sz="2" w:space="0" w:color="FFFFFF"/>
                    <w:left w:val="dashed" w:sz="2" w:space="0" w:color="FFFFFF"/>
                    <w:bottom w:val="dashed" w:sz="2" w:space="0" w:color="FFFFFF"/>
                    <w:right w:val="dashed" w:sz="2" w:space="0" w:color="FFFFFF"/>
                  </w:divBdr>
                  <w:divsChild>
                    <w:div w:id="1889611780">
                      <w:marLeft w:val="0"/>
                      <w:marRight w:val="0"/>
                      <w:marTop w:val="0"/>
                      <w:marBottom w:val="0"/>
                      <w:divBdr>
                        <w:top w:val="dashed" w:sz="2" w:space="0" w:color="FFFFFF"/>
                        <w:left w:val="dashed" w:sz="2" w:space="0" w:color="FFFFFF"/>
                        <w:bottom w:val="dashed" w:sz="2" w:space="0" w:color="FFFFFF"/>
                        <w:right w:val="dashed" w:sz="2" w:space="0" w:color="FFFFFF"/>
                      </w:divBdr>
                    </w:div>
                    <w:div w:id="441075070">
                      <w:marLeft w:val="0"/>
                      <w:marRight w:val="0"/>
                      <w:marTop w:val="0"/>
                      <w:marBottom w:val="0"/>
                      <w:divBdr>
                        <w:top w:val="dashed" w:sz="2" w:space="0" w:color="FFFFFF"/>
                        <w:left w:val="dashed" w:sz="2" w:space="0" w:color="FFFFFF"/>
                        <w:bottom w:val="dashed" w:sz="2" w:space="0" w:color="FFFFFF"/>
                        <w:right w:val="dashed" w:sz="2" w:space="0" w:color="FFFFFF"/>
                      </w:divBdr>
                    </w:div>
                    <w:div w:id="2109546743">
                      <w:marLeft w:val="0"/>
                      <w:marRight w:val="0"/>
                      <w:marTop w:val="0"/>
                      <w:marBottom w:val="0"/>
                      <w:divBdr>
                        <w:top w:val="dashed" w:sz="2" w:space="0" w:color="FFFFFF"/>
                        <w:left w:val="dashed" w:sz="2" w:space="0" w:color="FFFFFF"/>
                        <w:bottom w:val="dashed" w:sz="2" w:space="0" w:color="FFFFFF"/>
                        <w:right w:val="dashed" w:sz="2" w:space="0" w:color="FFFFFF"/>
                      </w:divBdr>
                    </w:div>
                    <w:div w:id="841435094">
                      <w:marLeft w:val="0"/>
                      <w:marRight w:val="0"/>
                      <w:marTop w:val="0"/>
                      <w:marBottom w:val="0"/>
                      <w:divBdr>
                        <w:top w:val="dashed" w:sz="2" w:space="0" w:color="FFFFFF"/>
                        <w:left w:val="dashed" w:sz="2" w:space="0" w:color="FFFFFF"/>
                        <w:bottom w:val="dashed" w:sz="2" w:space="0" w:color="FFFFFF"/>
                        <w:right w:val="dashed" w:sz="2" w:space="0" w:color="FFFFFF"/>
                      </w:divBdr>
                    </w:div>
                    <w:div w:id="80030087">
                      <w:marLeft w:val="0"/>
                      <w:marRight w:val="0"/>
                      <w:marTop w:val="0"/>
                      <w:marBottom w:val="0"/>
                      <w:divBdr>
                        <w:top w:val="dashed" w:sz="2" w:space="0" w:color="FFFFFF"/>
                        <w:left w:val="dashed" w:sz="2" w:space="0" w:color="FFFFFF"/>
                        <w:bottom w:val="dashed" w:sz="2" w:space="0" w:color="FFFFFF"/>
                        <w:right w:val="dashed" w:sz="2" w:space="0" w:color="FFFFFF"/>
                      </w:divBdr>
                    </w:div>
                    <w:div w:id="1098019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12624559">
              <w:marLeft w:val="0"/>
              <w:marRight w:val="0"/>
              <w:marTop w:val="0"/>
              <w:marBottom w:val="0"/>
              <w:divBdr>
                <w:top w:val="dashed" w:sz="2" w:space="0" w:color="FFFFFF"/>
                <w:left w:val="dashed" w:sz="2" w:space="0" w:color="FFFFFF"/>
                <w:bottom w:val="dashed" w:sz="2" w:space="0" w:color="FFFFFF"/>
                <w:right w:val="dashed" w:sz="2" w:space="0" w:color="FFFFFF"/>
              </w:divBdr>
            </w:div>
            <w:div w:id="337126351">
              <w:marLeft w:val="0"/>
              <w:marRight w:val="0"/>
              <w:marTop w:val="0"/>
              <w:marBottom w:val="0"/>
              <w:divBdr>
                <w:top w:val="dashed" w:sz="2" w:space="0" w:color="FFFFFF"/>
                <w:left w:val="dashed" w:sz="2" w:space="0" w:color="FFFFFF"/>
                <w:bottom w:val="dashed" w:sz="2" w:space="0" w:color="FFFFFF"/>
                <w:right w:val="dashed" w:sz="2" w:space="0" w:color="FFFFFF"/>
              </w:divBdr>
              <w:divsChild>
                <w:div w:id="589700211">
                  <w:marLeft w:val="0"/>
                  <w:marRight w:val="0"/>
                  <w:marTop w:val="0"/>
                  <w:marBottom w:val="0"/>
                  <w:divBdr>
                    <w:top w:val="dashed" w:sz="2" w:space="0" w:color="FFFFFF"/>
                    <w:left w:val="dashed" w:sz="2" w:space="0" w:color="FFFFFF"/>
                    <w:bottom w:val="dashed" w:sz="2" w:space="0" w:color="FFFFFF"/>
                    <w:right w:val="dashed" w:sz="2" w:space="0" w:color="FFFFFF"/>
                  </w:divBdr>
                </w:div>
                <w:div w:id="1483306677">
                  <w:marLeft w:val="0"/>
                  <w:marRight w:val="0"/>
                  <w:marTop w:val="0"/>
                  <w:marBottom w:val="0"/>
                  <w:divBdr>
                    <w:top w:val="dashed" w:sz="2" w:space="0" w:color="FFFFFF"/>
                    <w:left w:val="dashed" w:sz="2" w:space="0" w:color="FFFFFF"/>
                    <w:bottom w:val="dashed" w:sz="2" w:space="0" w:color="FFFFFF"/>
                    <w:right w:val="dashed" w:sz="2" w:space="0" w:color="FFFFFF"/>
                  </w:divBdr>
                  <w:divsChild>
                    <w:div w:id="1928074770">
                      <w:marLeft w:val="0"/>
                      <w:marRight w:val="0"/>
                      <w:marTop w:val="0"/>
                      <w:marBottom w:val="0"/>
                      <w:divBdr>
                        <w:top w:val="dashed" w:sz="2" w:space="0" w:color="FFFFFF"/>
                        <w:left w:val="dashed" w:sz="2" w:space="0" w:color="FFFFFF"/>
                        <w:bottom w:val="dashed" w:sz="2" w:space="0" w:color="FFFFFF"/>
                        <w:right w:val="dashed" w:sz="2" w:space="0" w:color="FFFFFF"/>
                      </w:divBdr>
                    </w:div>
                    <w:div w:id="983974750">
                      <w:marLeft w:val="0"/>
                      <w:marRight w:val="0"/>
                      <w:marTop w:val="0"/>
                      <w:marBottom w:val="0"/>
                      <w:divBdr>
                        <w:top w:val="dashed" w:sz="2" w:space="0" w:color="FFFFFF"/>
                        <w:left w:val="dashed" w:sz="2" w:space="0" w:color="FFFFFF"/>
                        <w:bottom w:val="dashed" w:sz="2" w:space="0" w:color="FFFFFF"/>
                        <w:right w:val="dashed" w:sz="2" w:space="0" w:color="FFFFFF"/>
                      </w:divBdr>
                    </w:div>
                    <w:div w:id="346372413">
                      <w:marLeft w:val="0"/>
                      <w:marRight w:val="0"/>
                      <w:marTop w:val="0"/>
                      <w:marBottom w:val="0"/>
                      <w:divBdr>
                        <w:top w:val="dashed" w:sz="2" w:space="0" w:color="FFFFFF"/>
                        <w:left w:val="dashed" w:sz="2" w:space="0" w:color="FFFFFF"/>
                        <w:bottom w:val="dashed" w:sz="2" w:space="0" w:color="FFFFFF"/>
                        <w:right w:val="dashed" w:sz="2" w:space="0" w:color="FFFFFF"/>
                      </w:divBdr>
                    </w:div>
                    <w:div w:id="53821182">
                      <w:marLeft w:val="0"/>
                      <w:marRight w:val="0"/>
                      <w:marTop w:val="0"/>
                      <w:marBottom w:val="0"/>
                      <w:divBdr>
                        <w:top w:val="dashed" w:sz="2" w:space="0" w:color="FFFFFF"/>
                        <w:left w:val="dashed" w:sz="2" w:space="0" w:color="FFFFFF"/>
                        <w:bottom w:val="dashed" w:sz="2" w:space="0" w:color="FFFFFF"/>
                        <w:right w:val="dashed" w:sz="2" w:space="0" w:color="FFFFFF"/>
                      </w:divBdr>
                    </w:div>
                    <w:div w:id="1002006109">
                      <w:marLeft w:val="0"/>
                      <w:marRight w:val="0"/>
                      <w:marTop w:val="0"/>
                      <w:marBottom w:val="0"/>
                      <w:divBdr>
                        <w:top w:val="dashed" w:sz="2" w:space="0" w:color="FFFFFF"/>
                        <w:left w:val="dashed" w:sz="2" w:space="0" w:color="FFFFFF"/>
                        <w:bottom w:val="dashed" w:sz="2" w:space="0" w:color="FFFFFF"/>
                        <w:right w:val="dashed" w:sz="2" w:space="0" w:color="FFFFFF"/>
                      </w:divBdr>
                    </w:div>
                    <w:div w:id="592858393">
                      <w:marLeft w:val="0"/>
                      <w:marRight w:val="0"/>
                      <w:marTop w:val="0"/>
                      <w:marBottom w:val="0"/>
                      <w:divBdr>
                        <w:top w:val="dashed" w:sz="2" w:space="0" w:color="FFFFFF"/>
                        <w:left w:val="dashed" w:sz="2" w:space="0" w:color="FFFFFF"/>
                        <w:bottom w:val="dashed" w:sz="2" w:space="0" w:color="FFFFFF"/>
                        <w:right w:val="dashed" w:sz="2" w:space="0" w:color="FFFFFF"/>
                      </w:divBdr>
                    </w:div>
                    <w:div w:id="1196188605">
                      <w:marLeft w:val="0"/>
                      <w:marRight w:val="0"/>
                      <w:marTop w:val="0"/>
                      <w:marBottom w:val="0"/>
                      <w:divBdr>
                        <w:top w:val="dashed" w:sz="2" w:space="0" w:color="FFFFFF"/>
                        <w:left w:val="dashed" w:sz="2" w:space="0" w:color="FFFFFF"/>
                        <w:bottom w:val="dashed" w:sz="2" w:space="0" w:color="FFFFFF"/>
                        <w:right w:val="dashed" w:sz="2" w:space="0" w:color="FFFFFF"/>
                      </w:divBdr>
                    </w:div>
                    <w:div w:id="2063092626">
                      <w:marLeft w:val="0"/>
                      <w:marRight w:val="0"/>
                      <w:marTop w:val="0"/>
                      <w:marBottom w:val="0"/>
                      <w:divBdr>
                        <w:top w:val="dashed" w:sz="2" w:space="0" w:color="FFFFFF"/>
                        <w:left w:val="dashed" w:sz="2" w:space="0" w:color="FFFFFF"/>
                        <w:bottom w:val="dashed" w:sz="2" w:space="0" w:color="FFFFFF"/>
                        <w:right w:val="dashed" w:sz="2" w:space="0" w:color="FFFFFF"/>
                      </w:divBdr>
                    </w:div>
                    <w:div w:id="771168557">
                      <w:marLeft w:val="0"/>
                      <w:marRight w:val="0"/>
                      <w:marTop w:val="0"/>
                      <w:marBottom w:val="0"/>
                      <w:divBdr>
                        <w:top w:val="dashed" w:sz="2" w:space="0" w:color="FFFFFF"/>
                        <w:left w:val="dashed" w:sz="2" w:space="0" w:color="FFFFFF"/>
                        <w:bottom w:val="dashed" w:sz="2" w:space="0" w:color="FFFFFF"/>
                        <w:right w:val="dashed" w:sz="2" w:space="0" w:color="FFFFFF"/>
                      </w:divBdr>
                    </w:div>
                    <w:div w:id="1340348565">
                      <w:marLeft w:val="0"/>
                      <w:marRight w:val="0"/>
                      <w:marTop w:val="0"/>
                      <w:marBottom w:val="0"/>
                      <w:divBdr>
                        <w:top w:val="dashed" w:sz="2" w:space="0" w:color="FFFFFF"/>
                        <w:left w:val="dashed" w:sz="2" w:space="0" w:color="FFFFFF"/>
                        <w:bottom w:val="dashed" w:sz="2" w:space="0" w:color="FFFFFF"/>
                        <w:right w:val="dashed" w:sz="2" w:space="0" w:color="FFFFFF"/>
                      </w:divBdr>
                    </w:div>
                    <w:div w:id="470639220">
                      <w:marLeft w:val="0"/>
                      <w:marRight w:val="0"/>
                      <w:marTop w:val="0"/>
                      <w:marBottom w:val="0"/>
                      <w:divBdr>
                        <w:top w:val="dashed" w:sz="2" w:space="0" w:color="FFFFFF"/>
                        <w:left w:val="dashed" w:sz="2" w:space="0" w:color="FFFFFF"/>
                        <w:bottom w:val="dashed" w:sz="2" w:space="0" w:color="FFFFFF"/>
                        <w:right w:val="dashed" w:sz="2" w:space="0" w:color="FFFFFF"/>
                      </w:divBdr>
                    </w:div>
                    <w:div w:id="642127903">
                      <w:marLeft w:val="0"/>
                      <w:marRight w:val="0"/>
                      <w:marTop w:val="0"/>
                      <w:marBottom w:val="0"/>
                      <w:divBdr>
                        <w:top w:val="dashed" w:sz="2" w:space="0" w:color="FFFFFF"/>
                        <w:left w:val="dashed" w:sz="2" w:space="0" w:color="FFFFFF"/>
                        <w:bottom w:val="dashed" w:sz="2" w:space="0" w:color="FFFFFF"/>
                        <w:right w:val="dashed" w:sz="2" w:space="0" w:color="FFFFFF"/>
                      </w:divBdr>
                    </w:div>
                    <w:div w:id="1575434917">
                      <w:marLeft w:val="0"/>
                      <w:marRight w:val="0"/>
                      <w:marTop w:val="0"/>
                      <w:marBottom w:val="0"/>
                      <w:divBdr>
                        <w:top w:val="dashed" w:sz="2" w:space="0" w:color="FFFFFF"/>
                        <w:left w:val="dashed" w:sz="2" w:space="0" w:color="FFFFFF"/>
                        <w:bottom w:val="dashed" w:sz="2" w:space="0" w:color="FFFFFF"/>
                        <w:right w:val="dashed" w:sz="2" w:space="0" w:color="FFFFFF"/>
                      </w:divBdr>
                    </w:div>
                    <w:div w:id="1899895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6018613">
                  <w:marLeft w:val="0"/>
                  <w:marRight w:val="0"/>
                  <w:marTop w:val="0"/>
                  <w:marBottom w:val="0"/>
                  <w:divBdr>
                    <w:top w:val="dashed" w:sz="2" w:space="0" w:color="FFFFFF"/>
                    <w:left w:val="dashed" w:sz="2" w:space="0" w:color="FFFFFF"/>
                    <w:bottom w:val="dashed" w:sz="2" w:space="0" w:color="FFFFFF"/>
                    <w:right w:val="dashed" w:sz="2" w:space="0" w:color="FFFFFF"/>
                  </w:divBdr>
                </w:div>
                <w:div w:id="978919663">
                  <w:marLeft w:val="0"/>
                  <w:marRight w:val="0"/>
                  <w:marTop w:val="0"/>
                  <w:marBottom w:val="0"/>
                  <w:divBdr>
                    <w:top w:val="dashed" w:sz="2" w:space="0" w:color="FFFFFF"/>
                    <w:left w:val="dashed" w:sz="2" w:space="0" w:color="FFFFFF"/>
                    <w:bottom w:val="dashed" w:sz="2" w:space="0" w:color="FFFFFF"/>
                    <w:right w:val="dashed" w:sz="2" w:space="0" w:color="FFFFFF"/>
                  </w:divBdr>
                  <w:divsChild>
                    <w:div w:id="2111773533">
                      <w:marLeft w:val="0"/>
                      <w:marRight w:val="0"/>
                      <w:marTop w:val="0"/>
                      <w:marBottom w:val="0"/>
                      <w:divBdr>
                        <w:top w:val="dashed" w:sz="2" w:space="0" w:color="FFFFFF"/>
                        <w:left w:val="dashed" w:sz="2" w:space="0" w:color="FFFFFF"/>
                        <w:bottom w:val="dashed" w:sz="2" w:space="0" w:color="FFFFFF"/>
                        <w:right w:val="dashed" w:sz="2" w:space="0" w:color="FFFFFF"/>
                      </w:divBdr>
                    </w:div>
                    <w:div w:id="1195578443">
                      <w:marLeft w:val="0"/>
                      <w:marRight w:val="0"/>
                      <w:marTop w:val="0"/>
                      <w:marBottom w:val="0"/>
                      <w:divBdr>
                        <w:top w:val="dashed" w:sz="2" w:space="0" w:color="FFFFFF"/>
                        <w:left w:val="dashed" w:sz="2" w:space="0" w:color="FFFFFF"/>
                        <w:bottom w:val="dashed" w:sz="2" w:space="0" w:color="FFFFFF"/>
                        <w:right w:val="dashed" w:sz="2" w:space="0" w:color="FFFFFF"/>
                      </w:divBdr>
                    </w:div>
                    <w:div w:id="220754206">
                      <w:marLeft w:val="0"/>
                      <w:marRight w:val="0"/>
                      <w:marTop w:val="0"/>
                      <w:marBottom w:val="0"/>
                      <w:divBdr>
                        <w:top w:val="dashed" w:sz="2" w:space="0" w:color="FFFFFF"/>
                        <w:left w:val="dashed" w:sz="2" w:space="0" w:color="FFFFFF"/>
                        <w:bottom w:val="dashed" w:sz="2" w:space="0" w:color="FFFFFF"/>
                        <w:right w:val="dashed" w:sz="2" w:space="0" w:color="FFFFFF"/>
                      </w:divBdr>
                    </w:div>
                    <w:div w:id="941063386">
                      <w:marLeft w:val="0"/>
                      <w:marRight w:val="0"/>
                      <w:marTop w:val="0"/>
                      <w:marBottom w:val="0"/>
                      <w:divBdr>
                        <w:top w:val="dashed" w:sz="2" w:space="0" w:color="FFFFFF"/>
                        <w:left w:val="dashed" w:sz="2" w:space="0" w:color="FFFFFF"/>
                        <w:bottom w:val="dashed" w:sz="2" w:space="0" w:color="FFFFFF"/>
                        <w:right w:val="dashed" w:sz="2" w:space="0" w:color="FFFFFF"/>
                      </w:divBdr>
                    </w:div>
                    <w:div w:id="1953123772">
                      <w:marLeft w:val="0"/>
                      <w:marRight w:val="0"/>
                      <w:marTop w:val="0"/>
                      <w:marBottom w:val="0"/>
                      <w:divBdr>
                        <w:top w:val="dashed" w:sz="2" w:space="0" w:color="FFFFFF"/>
                        <w:left w:val="dashed" w:sz="2" w:space="0" w:color="FFFFFF"/>
                        <w:bottom w:val="dashed" w:sz="2" w:space="0" w:color="FFFFFF"/>
                        <w:right w:val="dashed" w:sz="2" w:space="0" w:color="FFFFFF"/>
                      </w:divBdr>
                    </w:div>
                    <w:div w:id="1381905807">
                      <w:marLeft w:val="0"/>
                      <w:marRight w:val="0"/>
                      <w:marTop w:val="0"/>
                      <w:marBottom w:val="0"/>
                      <w:divBdr>
                        <w:top w:val="dashed" w:sz="2" w:space="0" w:color="FFFFFF"/>
                        <w:left w:val="dashed" w:sz="2" w:space="0" w:color="FFFFFF"/>
                        <w:bottom w:val="dashed" w:sz="2" w:space="0" w:color="FFFFFF"/>
                        <w:right w:val="dashed" w:sz="2" w:space="0" w:color="FFFFFF"/>
                      </w:divBdr>
                    </w:div>
                    <w:div w:id="900948024">
                      <w:marLeft w:val="0"/>
                      <w:marRight w:val="0"/>
                      <w:marTop w:val="0"/>
                      <w:marBottom w:val="0"/>
                      <w:divBdr>
                        <w:top w:val="dashed" w:sz="2" w:space="0" w:color="FFFFFF"/>
                        <w:left w:val="dashed" w:sz="2" w:space="0" w:color="FFFFFF"/>
                        <w:bottom w:val="dashed" w:sz="2" w:space="0" w:color="FFFFFF"/>
                        <w:right w:val="dashed" w:sz="2" w:space="0" w:color="FFFFFF"/>
                      </w:divBdr>
                    </w:div>
                    <w:div w:id="2018458976">
                      <w:marLeft w:val="0"/>
                      <w:marRight w:val="0"/>
                      <w:marTop w:val="0"/>
                      <w:marBottom w:val="0"/>
                      <w:divBdr>
                        <w:top w:val="dashed" w:sz="2" w:space="0" w:color="FFFFFF"/>
                        <w:left w:val="dashed" w:sz="2" w:space="0" w:color="FFFFFF"/>
                        <w:bottom w:val="dashed" w:sz="2" w:space="0" w:color="FFFFFF"/>
                        <w:right w:val="dashed" w:sz="2" w:space="0" w:color="FFFFFF"/>
                      </w:divBdr>
                    </w:div>
                    <w:div w:id="583609804">
                      <w:marLeft w:val="0"/>
                      <w:marRight w:val="0"/>
                      <w:marTop w:val="0"/>
                      <w:marBottom w:val="0"/>
                      <w:divBdr>
                        <w:top w:val="dashed" w:sz="2" w:space="0" w:color="FFFFFF"/>
                        <w:left w:val="dashed" w:sz="2" w:space="0" w:color="FFFFFF"/>
                        <w:bottom w:val="dashed" w:sz="2" w:space="0" w:color="FFFFFF"/>
                        <w:right w:val="dashed" w:sz="2" w:space="0" w:color="FFFFFF"/>
                      </w:divBdr>
                    </w:div>
                    <w:div w:id="1935743095">
                      <w:marLeft w:val="0"/>
                      <w:marRight w:val="0"/>
                      <w:marTop w:val="0"/>
                      <w:marBottom w:val="0"/>
                      <w:divBdr>
                        <w:top w:val="dashed" w:sz="2" w:space="0" w:color="FFFFFF"/>
                        <w:left w:val="dashed" w:sz="2" w:space="0" w:color="FFFFFF"/>
                        <w:bottom w:val="dashed" w:sz="2" w:space="0" w:color="FFFFFF"/>
                        <w:right w:val="dashed" w:sz="2" w:space="0" w:color="FFFFFF"/>
                      </w:divBdr>
                    </w:div>
                    <w:div w:id="299919165">
                      <w:marLeft w:val="0"/>
                      <w:marRight w:val="0"/>
                      <w:marTop w:val="0"/>
                      <w:marBottom w:val="0"/>
                      <w:divBdr>
                        <w:top w:val="dashed" w:sz="2" w:space="0" w:color="FFFFFF"/>
                        <w:left w:val="dashed" w:sz="2" w:space="0" w:color="FFFFFF"/>
                        <w:bottom w:val="dashed" w:sz="2" w:space="0" w:color="FFFFFF"/>
                        <w:right w:val="dashed" w:sz="2" w:space="0" w:color="FFFFFF"/>
                      </w:divBdr>
                    </w:div>
                    <w:div w:id="901596600">
                      <w:marLeft w:val="0"/>
                      <w:marRight w:val="0"/>
                      <w:marTop w:val="0"/>
                      <w:marBottom w:val="0"/>
                      <w:divBdr>
                        <w:top w:val="dashed" w:sz="2" w:space="0" w:color="FFFFFF"/>
                        <w:left w:val="dashed" w:sz="2" w:space="0" w:color="FFFFFF"/>
                        <w:bottom w:val="dashed" w:sz="2" w:space="0" w:color="FFFFFF"/>
                        <w:right w:val="dashed" w:sz="2" w:space="0" w:color="FFFFFF"/>
                      </w:divBdr>
                    </w:div>
                    <w:div w:id="1000814565">
                      <w:marLeft w:val="0"/>
                      <w:marRight w:val="0"/>
                      <w:marTop w:val="0"/>
                      <w:marBottom w:val="0"/>
                      <w:divBdr>
                        <w:top w:val="dashed" w:sz="2" w:space="0" w:color="FFFFFF"/>
                        <w:left w:val="dashed" w:sz="2" w:space="0" w:color="FFFFFF"/>
                        <w:bottom w:val="dashed" w:sz="2" w:space="0" w:color="FFFFFF"/>
                        <w:right w:val="dashed" w:sz="2" w:space="0" w:color="FFFFFF"/>
                      </w:divBdr>
                    </w:div>
                    <w:div w:id="1684740309">
                      <w:marLeft w:val="0"/>
                      <w:marRight w:val="0"/>
                      <w:marTop w:val="0"/>
                      <w:marBottom w:val="0"/>
                      <w:divBdr>
                        <w:top w:val="dashed" w:sz="2" w:space="0" w:color="FFFFFF"/>
                        <w:left w:val="dashed" w:sz="2" w:space="0" w:color="FFFFFF"/>
                        <w:bottom w:val="dashed" w:sz="2" w:space="0" w:color="FFFFFF"/>
                        <w:right w:val="dashed" w:sz="2" w:space="0" w:color="FFFFFF"/>
                      </w:divBdr>
                    </w:div>
                    <w:div w:id="581960703">
                      <w:marLeft w:val="0"/>
                      <w:marRight w:val="0"/>
                      <w:marTop w:val="0"/>
                      <w:marBottom w:val="0"/>
                      <w:divBdr>
                        <w:top w:val="dashed" w:sz="2" w:space="0" w:color="FFFFFF"/>
                        <w:left w:val="dashed" w:sz="2" w:space="0" w:color="FFFFFF"/>
                        <w:bottom w:val="dashed" w:sz="2" w:space="0" w:color="FFFFFF"/>
                        <w:right w:val="dashed" w:sz="2" w:space="0" w:color="FFFFFF"/>
                      </w:divBdr>
                    </w:div>
                    <w:div w:id="1445272550">
                      <w:marLeft w:val="0"/>
                      <w:marRight w:val="0"/>
                      <w:marTop w:val="0"/>
                      <w:marBottom w:val="0"/>
                      <w:divBdr>
                        <w:top w:val="dashed" w:sz="2" w:space="0" w:color="FFFFFF"/>
                        <w:left w:val="dashed" w:sz="2" w:space="0" w:color="FFFFFF"/>
                        <w:bottom w:val="dashed" w:sz="2" w:space="0" w:color="FFFFFF"/>
                        <w:right w:val="dashed" w:sz="2" w:space="0" w:color="FFFFFF"/>
                      </w:divBdr>
                    </w:div>
                    <w:div w:id="1746800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066654">
                  <w:marLeft w:val="0"/>
                  <w:marRight w:val="0"/>
                  <w:marTop w:val="0"/>
                  <w:marBottom w:val="0"/>
                  <w:divBdr>
                    <w:top w:val="dashed" w:sz="2" w:space="0" w:color="FFFFFF"/>
                    <w:left w:val="dashed" w:sz="2" w:space="0" w:color="FFFFFF"/>
                    <w:bottom w:val="dashed" w:sz="2" w:space="0" w:color="FFFFFF"/>
                    <w:right w:val="dashed" w:sz="2" w:space="0" w:color="FFFFFF"/>
                  </w:divBdr>
                </w:div>
                <w:div w:id="1818452813">
                  <w:marLeft w:val="0"/>
                  <w:marRight w:val="0"/>
                  <w:marTop w:val="0"/>
                  <w:marBottom w:val="0"/>
                  <w:divBdr>
                    <w:top w:val="dashed" w:sz="2" w:space="0" w:color="FFFFFF"/>
                    <w:left w:val="dashed" w:sz="2" w:space="0" w:color="FFFFFF"/>
                    <w:bottom w:val="dashed" w:sz="2" w:space="0" w:color="FFFFFF"/>
                    <w:right w:val="dashed" w:sz="2" w:space="0" w:color="FFFFFF"/>
                  </w:divBdr>
                  <w:divsChild>
                    <w:div w:id="454913026">
                      <w:marLeft w:val="0"/>
                      <w:marRight w:val="0"/>
                      <w:marTop w:val="0"/>
                      <w:marBottom w:val="0"/>
                      <w:divBdr>
                        <w:top w:val="dashed" w:sz="2" w:space="0" w:color="FFFFFF"/>
                        <w:left w:val="dashed" w:sz="2" w:space="0" w:color="FFFFFF"/>
                        <w:bottom w:val="dashed" w:sz="2" w:space="0" w:color="FFFFFF"/>
                        <w:right w:val="dashed" w:sz="2" w:space="0" w:color="FFFFFF"/>
                      </w:divBdr>
                    </w:div>
                    <w:div w:id="1127042306">
                      <w:marLeft w:val="0"/>
                      <w:marRight w:val="0"/>
                      <w:marTop w:val="0"/>
                      <w:marBottom w:val="0"/>
                      <w:divBdr>
                        <w:top w:val="dashed" w:sz="2" w:space="0" w:color="FFFFFF"/>
                        <w:left w:val="dashed" w:sz="2" w:space="0" w:color="FFFFFF"/>
                        <w:bottom w:val="dashed" w:sz="2" w:space="0" w:color="FFFFFF"/>
                        <w:right w:val="dashed" w:sz="2" w:space="0" w:color="FFFFFF"/>
                      </w:divBdr>
                    </w:div>
                    <w:div w:id="1881625204">
                      <w:marLeft w:val="0"/>
                      <w:marRight w:val="0"/>
                      <w:marTop w:val="0"/>
                      <w:marBottom w:val="0"/>
                      <w:divBdr>
                        <w:top w:val="dashed" w:sz="2" w:space="0" w:color="FFFFFF"/>
                        <w:left w:val="dashed" w:sz="2" w:space="0" w:color="FFFFFF"/>
                        <w:bottom w:val="dashed" w:sz="2" w:space="0" w:color="FFFFFF"/>
                        <w:right w:val="dashed" w:sz="2" w:space="0" w:color="FFFFFF"/>
                      </w:divBdr>
                    </w:div>
                    <w:div w:id="1255627294">
                      <w:marLeft w:val="0"/>
                      <w:marRight w:val="0"/>
                      <w:marTop w:val="0"/>
                      <w:marBottom w:val="0"/>
                      <w:divBdr>
                        <w:top w:val="dashed" w:sz="2" w:space="0" w:color="FFFFFF"/>
                        <w:left w:val="dashed" w:sz="2" w:space="0" w:color="FFFFFF"/>
                        <w:bottom w:val="dashed" w:sz="2" w:space="0" w:color="FFFFFF"/>
                        <w:right w:val="dashed" w:sz="2" w:space="0" w:color="FFFFFF"/>
                      </w:divBdr>
                    </w:div>
                    <w:div w:id="1673338921">
                      <w:marLeft w:val="0"/>
                      <w:marRight w:val="0"/>
                      <w:marTop w:val="0"/>
                      <w:marBottom w:val="0"/>
                      <w:divBdr>
                        <w:top w:val="dashed" w:sz="2" w:space="0" w:color="FFFFFF"/>
                        <w:left w:val="dashed" w:sz="2" w:space="0" w:color="FFFFFF"/>
                        <w:bottom w:val="dashed" w:sz="2" w:space="0" w:color="FFFFFF"/>
                        <w:right w:val="dashed" w:sz="2" w:space="0" w:color="FFFFFF"/>
                      </w:divBdr>
                    </w:div>
                    <w:div w:id="1691182276">
                      <w:marLeft w:val="0"/>
                      <w:marRight w:val="0"/>
                      <w:marTop w:val="0"/>
                      <w:marBottom w:val="0"/>
                      <w:divBdr>
                        <w:top w:val="dashed" w:sz="2" w:space="0" w:color="FFFFFF"/>
                        <w:left w:val="dashed" w:sz="2" w:space="0" w:color="FFFFFF"/>
                        <w:bottom w:val="dashed" w:sz="2" w:space="0" w:color="FFFFFF"/>
                        <w:right w:val="dashed" w:sz="2" w:space="0" w:color="FFFFFF"/>
                      </w:divBdr>
                    </w:div>
                    <w:div w:id="1760324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7132055">
                  <w:marLeft w:val="0"/>
                  <w:marRight w:val="0"/>
                  <w:marTop w:val="0"/>
                  <w:marBottom w:val="0"/>
                  <w:divBdr>
                    <w:top w:val="dashed" w:sz="2" w:space="0" w:color="FFFFFF"/>
                    <w:left w:val="dashed" w:sz="2" w:space="0" w:color="FFFFFF"/>
                    <w:bottom w:val="dashed" w:sz="2" w:space="0" w:color="FFFFFF"/>
                    <w:right w:val="dashed" w:sz="2" w:space="0" w:color="FFFFFF"/>
                  </w:divBdr>
                </w:div>
                <w:div w:id="1498031252">
                  <w:marLeft w:val="0"/>
                  <w:marRight w:val="0"/>
                  <w:marTop w:val="0"/>
                  <w:marBottom w:val="0"/>
                  <w:divBdr>
                    <w:top w:val="dashed" w:sz="2" w:space="0" w:color="FFFFFF"/>
                    <w:left w:val="dashed" w:sz="2" w:space="0" w:color="FFFFFF"/>
                    <w:bottom w:val="dashed" w:sz="2" w:space="0" w:color="FFFFFF"/>
                    <w:right w:val="dashed" w:sz="2" w:space="0" w:color="FFFFFF"/>
                  </w:divBdr>
                  <w:divsChild>
                    <w:div w:id="951471536">
                      <w:marLeft w:val="0"/>
                      <w:marRight w:val="0"/>
                      <w:marTop w:val="0"/>
                      <w:marBottom w:val="0"/>
                      <w:divBdr>
                        <w:top w:val="dashed" w:sz="2" w:space="0" w:color="FFFFFF"/>
                        <w:left w:val="dashed" w:sz="2" w:space="0" w:color="FFFFFF"/>
                        <w:bottom w:val="dashed" w:sz="2" w:space="0" w:color="FFFFFF"/>
                        <w:right w:val="dashed" w:sz="2" w:space="0" w:color="FFFFFF"/>
                      </w:divBdr>
                    </w:div>
                    <w:div w:id="1731884733">
                      <w:marLeft w:val="0"/>
                      <w:marRight w:val="0"/>
                      <w:marTop w:val="0"/>
                      <w:marBottom w:val="0"/>
                      <w:divBdr>
                        <w:top w:val="dashed" w:sz="2" w:space="0" w:color="FFFFFF"/>
                        <w:left w:val="dashed" w:sz="2" w:space="0" w:color="FFFFFF"/>
                        <w:bottom w:val="dashed" w:sz="2" w:space="0" w:color="FFFFFF"/>
                        <w:right w:val="dashed" w:sz="2" w:space="0" w:color="FFFFFF"/>
                      </w:divBdr>
                    </w:div>
                    <w:div w:id="1802576553">
                      <w:marLeft w:val="0"/>
                      <w:marRight w:val="0"/>
                      <w:marTop w:val="0"/>
                      <w:marBottom w:val="0"/>
                      <w:divBdr>
                        <w:top w:val="dashed" w:sz="2" w:space="0" w:color="FFFFFF"/>
                        <w:left w:val="dashed" w:sz="2" w:space="0" w:color="FFFFFF"/>
                        <w:bottom w:val="dashed" w:sz="2" w:space="0" w:color="FFFFFF"/>
                        <w:right w:val="dashed" w:sz="2" w:space="0" w:color="FFFFFF"/>
                      </w:divBdr>
                    </w:div>
                    <w:div w:id="1063257735">
                      <w:marLeft w:val="0"/>
                      <w:marRight w:val="0"/>
                      <w:marTop w:val="0"/>
                      <w:marBottom w:val="0"/>
                      <w:divBdr>
                        <w:top w:val="dashed" w:sz="2" w:space="0" w:color="FFFFFF"/>
                        <w:left w:val="dashed" w:sz="2" w:space="0" w:color="FFFFFF"/>
                        <w:bottom w:val="dashed" w:sz="2" w:space="0" w:color="FFFFFF"/>
                        <w:right w:val="dashed" w:sz="2" w:space="0" w:color="FFFFFF"/>
                      </w:divBdr>
                    </w:div>
                    <w:div w:id="2011637750">
                      <w:marLeft w:val="0"/>
                      <w:marRight w:val="0"/>
                      <w:marTop w:val="0"/>
                      <w:marBottom w:val="0"/>
                      <w:divBdr>
                        <w:top w:val="dashed" w:sz="2" w:space="0" w:color="FFFFFF"/>
                        <w:left w:val="dashed" w:sz="2" w:space="0" w:color="FFFFFF"/>
                        <w:bottom w:val="dashed" w:sz="2" w:space="0" w:color="FFFFFF"/>
                        <w:right w:val="dashed" w:sz="2" w:space="0" w:color="FFFFFF"/>
                      </w:divBdr>
                    </w:div>
                    <w:div w:id="500966705">
                      <w:marLeft w:val="0"/>
                      <w:marRight w:val="0"/>
                      <w:marTop w:val="0"/>
                      <w:marBottom w:val="0"/>
                      <w:divBdr>
                        <w:top w:val="dashed" w:sz="2" w:space="0" w:color="FFFFFF"/>
                        <w:left w:val="dashed" w:sz="2" w:space="0" w:color="FFFFFF"/>
                        <w:bottom w:val="dashed" w:sz="2" w:space="0" w:color="FFFFFF"/>
                        <w:right w:val="dashed" w:sz="2" w:space="0" w:color="FFFFFF"/>
                      </w:divBdr>
                    </w:div>
                    <w:div w:id="1539732183">
                      <w:marLeft w:val="0"/>
                      <w:marRight w:val="0"/>
                      <w:marTop w:val="0"/>
                      <w:marBottom w:val="0"/>
                      <w:divBdr>
                        <w:top w:val="dashed" w:sz="2" w:space="0" w:color="FFFFFF"/>
                        <w:left w:val="dashed" w:sz="2" w:space="0" w:color="FFFFFF"/>
                        <w:bottom w:val="dashed" w:sz="2" w:space="0" w:color="FFFFFF"/>
                        <w:right w:val="dashed" w:sz="2" w:space="0" w:color="FFFFFF"/>
                      </w:divBdr>
                    </w:div>
                    <w:div w:id="976300538">
                      <w:marLeft w:val="0"/>
                      <w:marRight w:val="0"/>
                      <w:marTop w:val="0"/>
                      <w:marBottom w:val="0"/>
                      <w:divBdr>
                        <w:top w:val="dashed" w:sz="2" w:space="0" w:color="FFFFFF"/>
                        <w:left w:val="dashed" w:sz="2" w:space="0" w:color="FFFFFF"/>
                        <w:bottom w:val="dashed" w:sz="2" w:space="0" w:color="FFFFFF"/>
                        <w:right w:val="dashed" w:sz="2" w:space="0" w:color="FFFFFF"/>
                      </w:divBdr>
                    </w:div>
                    <w:div w:id="1977101407">
                      <w:marLeft w:val="0"/>
                      <w:marRight w:val="0"/>
                      <w:marTop w:val="0"/>
                      <w:marBottom w:val="0"/>
                      <w:divBdr>
                        <w:top w:val="dashed" w:sz="2" w:space="0" w:color="FFFFFF"/>
                        <w:left w:val="dashed" w:sz="2" w:space="0" w:color="FFFFFF"/>
                        <w:bottom w:val="dashed" w:sz="2" w:space="0" w:color="FFFFFF"/>
                        <w:right w:val="dashed" w:sz="2" w:space="0" w:color="FFFFFF"/>
                      </w:divBdr>
                    </w:div>
                    <w:div w:id="1036271048">
                      <w:marLeft w:val="0"/>
                      <w:marRight w:val="0"/>
                      <w:marTop w:val="0"/>
                      <w:marBottom w:val="0"/>
                      <w:divBdr>
                        <w:top w:val="dashed" w:sz="2" w:space="0" w:color="FFFFFF"/>
                        <w:left w:val="dashed" w:sz="2" w:space="0" w:color="FFFFFF"/>
                        <w:bottom w:val="dashed" w:sz="2" w:space="0" w:color="FFFFFF"/>
                        <w:right w:val="dashed" w:sz="2" w:space="0" w:color="FFFFFF"/>
                      </w:divBdr>
                    </w:div>
                    <w:div w:id="1162088768">
                      <w:marLeft w:val="0"/>
                      <w:marRight w:val="0"/>
                      <w:marTop w:val="0"/>
                      <w:marBottom w:val="0"/>
                      <w:divBdr>
                        <w:top w:val="dashed" w:sz="2" w:space="0" w:color="FFFFFF"/>
                        <w:left w:val="dashed" w:sz="2" w:space="0" w:color="FFFFFF"/>
                        <w:bottom w:val="dashed" w:sz="2" w:space="0" w:color="FFFFFF"/>
                        <w:right w:val="dashed" w:sz="2" w:space="0" w:color="FFFFFF"/>
                      </w:divBdr>
                    </w:div>
                    <w:div w:id="1660184851">
                      <w:marLeft w:val="0"/>
                      <w:marRight w:val="0"/>
                      <w:marTop w:val="0"/>
                      <w:marBottom w:val="0"/>
                      <w:divBdr>
                        <w:top w:val="dashed" w:sz="2" w:space="0" w:color="FFFFFF"/>
                        <w:left w:val="dashed" w:sz="2" w:space="0" w:color="FFFFFF"/>
                        <w:bottom w:val="dashed" w:sz="2" w:space="0" w:color="FFFFFF"/>
                        <w:right w:val="dashed" w:sz="2" w:space="0" w:color="FFFFFF"/>
                      </w:divBdr>
                    </w:div>
                    <w:div w:id="718089544">
                      <w:marLeft w:val="0"/>
                      <w:marRight w:val="0"/>
                      <w:marTop w:val="0"/>
                      <w:marBottom w:val="0"/>
                      <w:divBdr>
                        <w:top w:val="dashed" w:sz="2" w:space="0" w:color="FFFFFF"/>
                        <w:left w:val="dashed" w:sz="2" w:space="0" w:color="FFFFFF"/>
                        <w:bottom w:val="dashed" w:sz="2" w:space="0" w:color="FFFFFF"/>
                        <w:right w:val="dashed" w:sz="2" w:space="0" w:color="FFFFFF"/>
                      </w:divBdr>
                    </w:div>
                    <w:div w:id="703480657">
                      <w:marLeft w:val="0"/>
                      <w:marRight w:val="0"/>
                      <w:marTop w:val="0"/>
                      <w:marBottom w:val="0"/>
                      <w:divBdr>
                        <w:top w:val="dashed" w:sz="2" w:space="0" w:color="FFFFFF"/>
                        <w:left w:val="dashed" w:sz="2" w:space="0" w:color="FFFFFF"/>
                        <w:bottom w:val="dashed" w:sz="2" w:space="0" w:color="FFFFFF"/>
                        <w:right w:val="dashed" w:sz="2" w:space="0" w:color="FFFFFF"/>
                      </w:divBdr>
                    </w:div>
                    <w:div w:id="288560936">
                      <w:marLeft w:val="0"/>
                      <w:marRight w:val="0"/>
                      <w:marTop w:val="0"/>
                      <w:marBottom w:val="0"/>
                      <w:divBdr>
                        <w:top w:val="dashed" w:sz="2" w:space="0" w:color="FFFFFF"/>
                        <w:left w:val="dashed" w:sz="2" w:space="0" w:color="FFFFFF"/>
                        <w:bottom w:val="dashed" w:sz="2" w:space="0" w:color="FFFFFF"/>
                        <w:right w:val="dashed" w:sz="2" w:space="0" w:color="FFFFFF"/>
                      </w:divBdr>
                    </w:div>
                    <w:div w:id="2060200374">
                      <w:marLeft w:val="0"/>
                      <w:marRight w:val="0"/>
                      <w:marTop w:val="0"/>
                      <w:marBottom w:val="0"/>
                      <w:divBdr>
                        <w:top w:val="dashed" w:sz="2" w:space="0" w:color="FFFFFF"/>
                        <w:left w:val="dashed" w:sz="2" w:space="0" w:color="FFFFFF"/>
                        <w:bottom w:val="dashed" w:sz="2" w:space="0" w:color="FFFFFF"/>
                        <w:right w:val="dashed" w:sz="2" w:space="0" w:color="FFFFFF"/>
                      </w:divBdr>
                    </w:div>
                    <w:div w:id="1106316218">
                      <w:marLeft w:val="0"/>
                      <w:marRight w:val="0"/>
                      <w:marTop w:val="0"/>
                      <w:marBottom w:val="0"/>
                      <w:divBdr>
                        <w:top w:val="dashed" w:sz="2" w:space="0" w:color="FFFFFF"/>
                        <w:left w:val="dashed" w:sz="2" w:space="0" w:color="FFFFFF"/>
                        <w:bottom w:val="dashed" w:sz="2" w:space="0" w:color="FFFFFF"/>
                        <w:right w:val="dashed" w:sz="2" w:space="0" w:color="FFFFFF"/>
                      </w:divBdr>
                    </w:div>
                    <w:div w:id="1850366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7629346">
                  <w:marLeft w:val="0"/>
                  <w:marRight w:val="0"/>
                  <w:marTop w:val="0"/>
                  <w:marBottom w:val="0"/>
                  <w:divBdr>
                    <w:top w:val="dashed" w:sz="2" w:space="0" w:color="FFFFFF"/>
                    <w:left w:val="dashed" w:sz="2" w:space="0" w:color="FFFFFF"/>
                    <w:bottom w:val="dashed" w:sz="2" w:space="0" w:color="FFFFFF"/>
                    <w:right w:val="dashed" w:sz="2" w:space="0" w:color="FFFFFF"/>
                  </w:divBdr>
                </w:div>
                <w:div w:id="729041619">
                  <w:marLeft w:val="0"/>
                  <w:marRight w:val="0"/>
                  <w:marTop w:val="0"/>
                  <w:marBottom w:val="0"/>
                  <w:divBdr>
                    <w:top w:val="dashed" w:sz="2" w:space="0" w:color="FFFFFF"/>
                    <w:left w:val="dashed" w:sz="2" w:space="0" w:color="FFFFFF"/>
                    <w:bottom w:val="dashed" w:sz="2" w:space="0" w:color="FFFFFF"/>
                    <w:right w:val="dashed" w:sz="2" w:space="0" w:color="FFFFFF"/>
                  </w:divBdr>
                  <w:divsChild>
                    <w:div w:id="459569334">
                      <w:marLeft w:val="0"/>
                      <w:marRight w:val="0"/>
                      <w:marTop w:val="0"/>
                      <w:marBottom w:val="0"/>
                      <w:divBdr>
                        <w:top w:val="dashed" w:sz="2" w:space="0" w:color="FFFFFF"/>
                        <w:left w:val="dashed" w:sz="2" w:space="0" w:color="FFFFFF"/>
                        <w:bottom w:val="dashed" w:sz="2" w:space="0" w:color="FFFFFF"/>
                        <w:right w:val="dashed" w:sz="2" w:space="0" w:color="FFFFFF"/>
                      </w:divBdr>
                    </w:div>
                    <w:div w:id="29308015">
                      <w:marLeft w:val="0"/>
                      <w:marRight w:val="0"/>
                      <w:marTop w:val="0"/>
                      <w:marBottom w:val="0"/>
                      <w:divBdr>
                        <w:top w:val="dashed" w:sz="2" w:space="0" w:color="FFFFFF"/>
                        <w:left w:val="dashed" w:sz="2" w:space="0" w:color="FFFFFF"/>
                        <w:bottom w:val="dashed" w:sz="2" w:space="0" w:color="FFFFFF"/>
                        <w:right w:val="dashed" w:sz="2" w:space="0" w:color="FFFFFF"/>
                      </w:divBdr>
                    </w:div>
                    <w:div w:id="413750312">
                      <w:marLeft w:val="0"/>
                      <w:marRight w:val="0"/>
                      <w:marTop w:val="0"/>
                      <w:marBottom w:val="0"/>
                      <w:divBdr>
                        <w:top w:val="dashed" w:sz="2" w:space="0" w:color="FFFFFF"/>
                        <w:left w:val="dashed" w:sz="2" w:space="0" w:color="FFFFFF"/>
                        <w:bottom w:val="dashed" w:sz="2" w:space="0" w:color="FFFFFF"/>
                        <w:right w:val="dashed" w:sz="2" w:space="0" w:color="FFFFFF"/>
                      </w:divBdr>
                    </w:div>
                    <w:div w:id="635725689">
                      <w:marLeft w:val="0"/>
                      <w:marRight w:val="0"/>
                      <w:marTop w:val="0"/>
                      <w:marBottom w:val="0"/>
                      <w:divBdr>
                        <w:top w:val="dashed" w:sz="2" w:space="0" w:color="FFFFFF"/>
                        <w:left w:val="dashed" w:sz="2" w:space="0" w:color="FFFFFF"/>
                        <w:bottom w:val="dashed" w:sz="2" w:space="0" w:color="FFFFFF"/>
                        <w:right w:val="dashed" w:sz="2" w:space="0" w:color="FFFFFF"/>
                      </w:divBdr>
                    </w:div>
                    <w:div w:id="661274837">
                      <w:marLeft w:val="0"/>
                      <w:marRight w:val="0"/>
                      <w:marTop w:val="0"/>
                      <w:marBottom w:val="0"/>
                      <w:divBdr>
                        <w:top w:val="dashed" w:sz="2" w:space="0" w:color="FFFFFF"/>
                        <w:left w:val="dashed" w:sz="2" w:space="0" w:color="FFFFFF"/>
                        <w:bottom w:val="dashed" w:sz="2" w:space="0" w:color="FFFFFF"/>
                        <w:right w:val="dashed" w:sz="2" w:space="0" w:color="FFFFFF"/>
                      </w:divBdr>
                    </w:div>
                    <w:div w:id="1421020997">
                      <w:marLeft w:val="0"/>
                      <w:marRight w:val="0"/>
                      <w:marTop w:val="0"/>
                      <w:marBottom w:val="0"/>
                      <w:divBdr>
                        <w:top w:val="dashed" w:sz="2" w:space="0" w:color="FFFFFF"/>
                        <w:left w:val="dashed" w:sz="2" w:space="0" w:color="FFFFFF"/>
                        <w:bottom w:val="dashed" w:sz="2" w:space="0" w:color="FFFFFF"/>
                        <w:right w:val="dashed" w:sz="2" w:space="0" w:color="FFFFFF"/>
                      </w:divBdr>
                    </w:div>
                    <w:div w:id="1367366962">
                      <w:marLeft w:val="0"/>
                      <w:marRight w:val="0"/>
                      <w:marTop w:val="0"/>
                      <w:marBottom w:val="0"/>
                      <w:divBdr>
                        <w:top w:val="dashed" w:sz="2" w:space="0" w:color="FFFFFF"/>
                        <w:left w:val="dashed" w:sz="2" w:space="0" w:color="FFFFFF"/>
                        <w:bottom w:val="dashed" w:sz="2" w:space="0" w:color="FFFFFF"/>
                        <w:right w:val="dashed" w:sz="2" w:space="0" w:color="FFFFFF"/>
                      </w:divBdr>
                    </w:div>
                    <w:div w:id="1533613824">
                      <w:marLeft w:val="0"/>
                      <w:marRight w:val="0"/>
                      <w:marTop w:val="0"/>
                      <w:marBottom w:val="0"/>
                      <w:divBdr>
                        <w:top w:val="dashed" w:sz="2" w:space="0" w:color="FFFFFF"/>
                        <w:left w:val="dashed" w:sz="2" w:space="0" w:color="FFFFFF"/>
                        <w:bottom w:val="dashed" w:sz="2" w:space="0" w:color="FFFFFF"/>
                        <w:right w:val="dashed" w:sz="2" w:space="0" w:color="FFFFFF"/>
                      </w:divBdr>
                    </w:div>
                    <w:div w:id="1884561724">
                      <w:marLeft w:val="0"/>
                      <w:marRight w:val="0"/>
                      <w:marTop w:val="0"/>
                      <w:marBottom w:val="0"/>
                      <w:divBdr>
                        <w:top w:val="dashed" w:sz="2" w:space="0" w:color="FFFFFF"/>
                        <w:left w:val="dashed" w:sz="2" w:space="0" w:color="FFFFFF"/>
                        <w:bottom w:val="dashed" w:sz="2" w:space="0" w:color="FFFFFF"/>
                        <w:right w:val="dashed" w:sz="2" w:space="0" w:color="FFFFFF"/>
                      </w:divBdr>
                    </w:div>
                    <w:div w:id="258106681">
                      <w:marLeft w:val="0"/>
                      <w:marRight w:val="0"/>
                      <w:marTop w:val="0"/>
                      <w:marBottom w:val="0"/>
                      <w:divBdr>
                        <w:top w:val="dashed" w:sz="2" w:space="0" w:color="FFFFFF"/>
                        <w:left w:val="dashed" w:sz="2" w:space="0" w:color="FFFFFF"/>
                        <w:bottom w:val="dashed" w:sz="2" w:space="0" w:color="FFFFFF"/>
                        <w:right w:val="dashed" w:sz="2" w:space="0" w:color="FFFFFF"/>
                      </w:divBdr>
                    </w:div>
                    <w:div w:id="1683820657">
                      <w:marLeft w:val="0"/>
                      <w:marRight w:val="0"/>
                      <w:marTop w:val="0"/>
                      <w:marBottom w:val="0"/>
                      <w:divBdr>
                        <w:top w:val="dashed" w:sz="2" w:space="0" w:color="FFFFFF"/>
                        <w:left w:val="dashed" w:sz="2" w:space="0" w:color="FFFFFF"/>
                        <w:bottom w:val="dashed" w:sz="2" w:space="0" w:color="FFFFFF"/>
                        <w:right w:val="dashed" w:sz="2" w:space="0" w:color="FFFFFF"/>
                      </w:divBdr>
                    </w:div>
                    <w:div w:id="1183015536">
                      <w:marLeft w:val="0"/>
                      <w:marRight w:val="0"/>
                      <w:marTop w:val="0"/>
                      <w:marBottom w:val="0"/>
                      <w:divBdr>
                        <w:top w:val="dashed" w:sz="2" w:space="0" w:color="FFFFFF"/>
                        <w:left w:val="dashed" w:sz="2" w:space="0" w:color="FFFFFF"/>
                        <w:bottom w:val="dashed" w:sz="2" w:space="0" w:color="FFFFFF"/>
                        <w:right w:val="dashed" w:sz="2" w:space="0" w:color="FFFFFF"/>
                      </w:divBdr>
                    </w:div>
                    <w:div w:id="263851200">
                      <w:marLeft w:val="0"/>
                      <w:marRight w:val="0"/>
                      <w:marTop w:val="0"/>
                      <w:marBottom w:val="0"/>
                      <w:divBdr>
                        <w:top w:val="dashed" w:sz="2" w:space="0" w:color="FFFFFF"/>
                        <w:left w:val="dashed" w:sz="2" w:space="0" w:color="FFFFFF"/>
                        <w:bottom w:val="dashed" w:sz="2" w:space="0" w:color="FFFFFF"/>
                        <w:right w:val="dashed" w:sz="2" w:space="0" w:color="FFFFFF"/>
                      </w:divBdr>
                    </w:div>
                    <w:div w:id="539972186">
                      <w:marLeft w:val="0"/>
                      <w:marRight w:val="0"/>
                      <w:marTop w:val="0"/>
                      <w:marBottom w:val="0"/>
                      <w:divBdr>
                        <w:top w:val="dashed" w:sz="2" w:space="0" w:color="FFFFFF"/>
                        <w:left w:val="dashed" w:sz="2" w:space="0" w:color="FFFFFF"/>
                        <w:bottom w:val="dashed" w:sz="2" w:space="0" w:color="FFFFFF"/>
                        <w:right w:val="dashed" w:sz="2" w:space="0" w:color="FFFFFF"/>
                      </w:divBdr>
                    </w:div>
                    <w:div w:id="1449665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1242466">
              <w:marLeft w:val="0"/>
              <w:marRight w:val="0"/>
              <w:marTop w:val="0"/>
              <w:marBottom w:val="0"/>
              <w:divBdr>
                <w:top w:val="dashed" w:sz="2" w:space="0" w:color="FFFFFF"/>
                <w:left w:val="dashed" w:sz="2" w:space="0" w:color="FFFFFF"/>
                <w:bottom w:val="dashed" w:sz="2" w:space="0" w:color="FFFFFF"/>
                <w:right w:val="dashed" w:sz="2" w:space="0" w:color="FFFFFF"/>
              </w:divBdr>
            </w:div>
            <w:div w:id="389381298">
              <w:marLeft w:val="0"/>
              <w:marRight w:val="0"/>
              <w:marTop w:val="0"/>
              <w:marBottom w:val="0"/>
              <w:divBdr>
                <w:top w:val="dashed" w:sz="2" w:space="0" w:color="FFFFFF"/>
                <w:left w:val="dashed" w:sz="2" w:space="0" w:color="FFFFFF"/>
                <w:bottom w:val="dashed" w:sz="2" w:space="0" w:color="FFFFFF"/>
                <w:right w:val="dashed" w:sz="2" w:space="0" w:color="FFFFFF"/>
              </w:divBdr>
              <w:divsChild>
                <w:div w:id="781804988">
                  <w:marLeft w:val="0"/>
                  <w:marRight w:val="0"/>
                  <w:marTop w:val="0"/>
                  <w:marBottom w:val="0"/>
                  <w:divBdr>
                    <w:top w:val="dashed" w:sz="2" w:space="0" w:color="FFFFFF"/>
                    <w:left w:val="dashed" w:sz="2" w:space="0" w:color="FFFFFF"/>
                    <w:bottom w:val="dashed" w:sz="2" w:space="0" w:color="FFFFFF"/>
                    <w:right w:val="dashed" w:sz="2" w:space="0" w:color="FFFFFF"/>
                  </w:divBdr>
                </w:div>
                <w:div w:id="410196189">
                  <w:marLeft w:val="0"/>
                  <w:marRight w:val="0"/>
                  <w:marTop w:val="0"/>
                  <w:marBottom w:val="0"/>
                  <w:divBdr>
                    <w:top w:val="dashed" w:sz="2" w:space="0" w:color="FFFFFF"/>
                    <w:left w:val="dashed" w:sz="2" w:space="0" w:color="FFFFFF"/>
                    <w:bottom w:val="dashed" w:sz="2" w:space="0" w:color="FFFFFF"/>
                    <w:right w:val="dashed" w:sz="2" w:space="0" w:color="FFFFFF"/>
                  </w:divBdr>
                  <w:divsChild>
                    <w:div w:id="2098746332">
                      <w:marLeft w:val="0"/>
                      <w:marRight w:val="0"/>
                      <w:marTop w:val="0"/>
                      <w:marBottom w:val="0"/>
                      <w:divBdr>
                        <w:top w:val="dashed" w:sz="2" w:space="0" w:color="FFFFFF"/>
                        <w:left w:val="dashed" w:sz="2" w:space="0" w:color="FFFFFF"/>
                        <w:bottom w:val="dashed" w:sz="2" w:space="0" w:color="FFFFFF"/>
                        <w:right w:val="dashed" w:sz="2" w:space="0" w:color="FFFFFF"/>
                      </w:divBdr>
                    </w:div>
                    <w:div w:id="9243418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4323790">
                  <w:marLeft w:val="0"/>
                  <w:marRight w:val="0"/>
                  <w:marTop w:val="0"/>
                  <w:marBottom w:val="0"/>
                  <w:divBdr>
                    <w:top w:val="dashed" w:sz="2" w:space="0" w:color="FFFFFF"/>
                    <w:left w:val="dashed" w:sz="2" w:space="0" w:color="FFFFFF"/>
                    <w:bottom w:val="dashed" w:sz="2" w:space="0" w:color="FFFFFF"/>
                    <w:right w:val="dashed" w:sz="2" w:space="0" w:color="FFFFFF"/>
                  </w:divBdr>
                </w:div>
                <w:div w:id="1135299051">
                  <w:marLeft w:val="0"/>
                  <w:marRight w:val="0"/>
                  <w:marTop w:val="0"/>
                  <w:marBottom w:val="0"/>
                  <w:divBdr>
                    <w:top w:val="dashed" w:sz="2" w:space="0" w:color="FFFFFF"/>
                    <w:left w:val="dashed" w:sz="2" w:space="0" w:color="FFFFFF"/>
                    <w:bottom w:val="dashed" w:sz="2" w:space="0" w:color="FFFFFF"/>
                    <w:right w:val="dashed" w:sz="2" w:space="0" w:color="FFFFFF"/>
                  </w:divBdr>
                  <w:divsChild>
                    <w:div w:id="689263291">
                      <w:marLeft w:val="0"/>
                      <w:marRight w:val="0"/>
                      <w:marTop w:val="0"/>
                      <w:marBottom w:val="0"/>
                      <w:divBdr>
                        <w:top w:val="dashed" w:sz="2" w:space="0" w:color="FFFFFF"/>
                        <w:left w:val="dashed" w:sz="2" w:space="0" w:color="FFFFFF"/>
                        <w:bottom w:val="dashed" w:sz="2" w:space="0" w:color="FFFFFF"/>
                        <w:right w:val="dashed" w:sz="2" w:space="0" w:color="FFFFFF"/>
                      </w:divBdr>
                    </w:div>
                    <w:div w:id="2135176105">
                      <w:marLeft w:val="0"/>
                      <w:marRight w:val="0"/>
                      <w:marTop w:val="0"/>
                      <w:marBottom w:val="0"/>
                      <w:divBdr>
                        <w:top w:val="dashed" w:sz="2" w:space="0" w:color="FFFFFF"/>
                        <w:left w:val="dashed" w:sz="2" w:space="0" w:color="FFFFFF"/>
                        <w:bottom w:val="dashed" w:sz="2" w:space="0" w:color="FFFFFF"/>
                        <w:right w:val="dashed" w:sz="2" w:space="0" w:color="FFFFFF"/>
                      </w:divBdr>
                    </w:div>
                    <w:div w:id="1822382323">
                      <w:marLeft w:val="0"/>
                      <w:marRight w:val="0"/>
                      <w:marTop w:val="0"/>
                      <w:marBottom w:val="0"/>
                      <w:divBdr>
                        <w:top w:val="dashed" w:sz="2" w:space="0" w:color="FFFFFF"/>
                        <w:left w:val="dashed" w:sz="2" w:space="0" w:color="FFFFFF"/>
                        <w:bottom w:val="dashed" w:sz="2" w:space="0" w:color="FFFFFF"/>
                        <w:right w:val="dashed" w:sz="2" w:space="0" w:color="FFFFFF"/>
                      </w:divBdr>
                    </w:div>
                    <w:div w:id="1980719639">
                      <w:marLeft w:val="0"/>
                      <w:marRight w:val="0"/>
                      <w:marTop w:val="0"/>
                      <w:marBottom w:val="0"/>
                      <w:divBdr>
                        <w:top w:val="dashed" w:sz="2" w:space="0" w:color="FFFFFF"/>
                        <w:left w:val="dashed" w:sz="2" w:space="0" w:color="FFFFFF"/>
                        <w:bottom w:val="dashed" w:sz="2" w:space="0" w:color="FFFFFF"/>
                        <w:right w:val="dashed" w:sz="2" w:space="0" w:color="FFFFFF"/>
                      </w:divBdr>
                    </w:div>
                    <w:div w:id="544607137">
                      <w:marLeft w:val="0"/>
                      <w:marRight w:val="0"/>
                      <w:marTop w:val="0"/>
                      <w:marBottom w:val="0"/>
                      <w:divBdr>
                        <w:top w:val="dashed" w:sz="2" w:space="0" w:color="FFFFFF"/>
                        <w:left w:val="dashed" w:sz="2" w:space="0" w:color="FFFFFF"/>
                        <w:bottom w:val="dashed" w:sz="2" w:space="0" w:color="FFFFFF"/>
                        <w:right w:val="dashed" w:sz="2" w:space="0" w:color="FFFFFF"/>
                      </w:divBdr>
                    </w:div>
                    <w:div w:id="606230269">
                      <w:marLeft w:val="0"/>
                      <w:marRight w:val="0"/>
                      <w:marTop w:val="0"/>
                      <w:marBottom w:val="0"/>
                      <w:divBdr>
                        <w:top w:val="dashed" w:sz="2" w:space="0" w:color="FFFFFF"/>
                        <w:left w:val="dashed" w:sz="2" w:space="0" w:color="FFFFFF"/>
                        <w:bottom w:val="dashed" w:sz="2" w:space="0" w:color="FFFFFF"/>
                        <w:right w:val="dashed" w:sz="2" w:space="0" w:color="FFFFFF"/>
                      </w:divBdr>
                    </w:div>
                    <w:div w:id="1426340379">
                      <w:marLeft w:val="0"/>
                      <w:marRight w:val="0"/>
                      <w:marTop w:val="0"/>
                      <w:marBottom w:val="0"/>
                      <w:divBdr>
                        <w:top w:val="dashed" w:sz="2" w:space="0" w:color="FFFFFF"/>
                        <w:left w:val="dashed" w:sz="2" w:space="0" w:color="FFFFFF"/>
                        <w:bottom w:val="dashed" w:sz="2" w:space="0" w:color="FFFFFF"/>
                        <w:right w:val="dashed" w:sz="2" w:space="0" w:color="FFFFFF"/>
                      </w:divBdr>
                    </w:div>
                    <w:div w:id="1221477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8547041">
                  <w:marLeft w:val="0"/>
                  <w:marRight w:val="0"/>
                  <w:marTop w:val="0"/>
                  <w:marBottom w:val="0"/>
                  <w:divBdr>
                    <w:top w:val="dashed" w:sz="2" w:space="0" w:color="FFFFFF"/>
                    <w:left w:val="dashed" w:sz="2" w:space="0" w:color="FFFFFF"/>
                    <w:bottom w:val="dashed" w:sz="2" w:space="0" w:color="FFFFFF"/>
                    <w:right w:val="dashed" w:sz="2" w:space="0" w:color="FFFFFF"/>
                  </w:divBdr>
                </w:div>
                <w:div w:id="1804344947">
                  <w:marLeft w:val="0"/>
                  <w:marRight w:val="0"/>
                  <w:marTop w:val="0"/>
                  <w:marBottom w:val="0"/>
                  <w:divBdr>
                    <w:top w:val="dashed" w:sz="2" w:space="0" w:color="FFFFFF"/>
                    <w:left w:val="dashed" w:sz="2" w:space="0" w:color="FFFFFF"/>
                    <w:bottom w:val="dashed" w:sz="2" w:space="0" w:color="FFFFFF"/>
                    <w:right w:val="dashed" w:sz="2" w:space="0" w:color="FFFFFF"/>
                  </w:divBdr>
                  <w:divsChild>
                    <w:div w:id="719935024">
                      <w:marLeft w:val="0"/>
                      <w:marRight w:val="0"/>
                      <w:marTop w:val="0"/>
                      <w:marBottom w:val="0"/>
                      <w:divBdr>
                        <w:top w:val="dashed" w:sz="2" w:space="0" w:color="FFFFFF"/>
                        <w:left w:val="dashed" w:sz="2" w:space="0" w:color="FFFFFF"/>
                        <w:bottom w:val="dashed" w:sz="2" w:space="0" w:color="FFFFFF"/>
                        <w:right w:val="dashed" w:sz="2" w:space="0" w:color="FFFFFF"/>
                      </w:divBdr>
                    </w:div>
                    <w:div w:id="84494049">
                      <w:marLeft w:val="0"/>
                      <w:marRight w:val="0"/>
                      <w:marTop w:val="0"/>
                      <w:marBottom w:val="0"/>
                      <w:divBdr>
                        <w:top w:val="dashed" w:sz="2" w:space="0" w:color="FFFFFF"/>
                        <w:left w:val="dashed" w:sz="2" w:space="0" w:color="FFFFFF"/>
                        <w:bottom w:val="dashed" w:sz="2" w:space="0" w:color="FFFFFF"/>
                        <w:right w:val="dashed" w:sz="2" w:space="0" w:color="FFFFFF"/>
                      </w:divBdr>
                    </w:div>
                    <w:div w:id="946810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1271519">
                  <w:marLeft w:val="0"/>
                  <w:marRight w:val="0"/>
                  <w:marTop w:val="0"/>
                  <w:marBottom w:val="0"/>
                  <w:divBdr>
                    <w:top w:val="dashed" w:sz="2" w:space="0" w:color="FFFFFF"/>
                    <w:left w:val="dashed" w:sz="2" w:space="0" w:color="FFFFFF"/>
                    <w:bottom w:val="dashed" w:sz="2" w:space="0" w:color="FFFFFF"/>
                    <w:right w:val="dashed" w:sz="2" w:space="0" w:color="FFFFFF"/>
                  </w:divBdr>
                </w:div>
                <w:div w:id="1483815950">
                  <w:marLeft w:val="0"/>
                  <w:marRight w:val="0"/>
                  <w:marTop w:val="0"/>
                  <w:marBottom w:val="0"/>
                  <w:divBdr>
                    <w:top w:val="dashed" w:sz="2" w:space="0" w:color="FFFFFF"/>
                    <w:left w:val="dashed" w:sz="2" w:space="0" w:color="FFFFFF"/>
                    <w:bottom w:val="dashed" w:sz="2" w:space="0" w:color="FFFFFF"/>
                    <w:right w:val="dashed" w:sz="2" w:space="0" w:color="FFFFFF"/>
                  </w:divBdr>
                  <w:divsChild>
                    <w:div w:id="1482890873">
                      <w:marLeft w:val="0"/>
                      <w:marRight w:val="0"/>
                      <w:marTop w:val="0"/>
                      <w:marBottom w:val="0"/>
                      <w:divBdr>
                        <w:top w:val="dashed" w:sz="2" w:space="0" w:color="FFFFFF"/>
                        <w:left w:val="dashed" w:sz="2" w:space="0" w:color="FFFFFF"/>
                        <w:bottom w:val="dashed" w:sz="2" w:space="0" w:color="FFFFFF"/>
                        <w:right w:val="dashed" w:sz="2" w:space="0" w:color="FFFFFF"/>
                      </w:divBdr>
                    </w:div>
                    <w:div w:id="721438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9576011">
                  <w:marLeft w:val="0"/>
                  <w:marRight w:val="0"/>
                  <w:marTop w:val="0"/>
                  <w:marBottom w:val="0"/>
                  <w:divBdr>
                    <w:top w:val="dashed" w:sz="2" w:space="0" w:color="FFFFFF"/>
                    <w:left w:val="dashed" w:sz="2" w:space="0" w:color="FFFFFF"/>
                    <w:bottom w:val="dashed" w:sz="2" w:space="0" w:color="FFFFFF"/>
                    <w:right w:val="dashed" w:sz="2" w:space="0" w:color="FFFFFF"/>
                  </w:divBdr>
                </w:div>
                <w:div w:id="1648239257">
                  <w:marLeft w:val="0"/>
                  <w:marRight w:val="0"/>
                  <w:marTop w:val="0"/>
                  <w:marBottom w:val="0"/>
                  <w:divBdr>
                    <w:top w:val="dashed" w:sz="2" w:space="0" w:color="FFFFFF"/>
                    <w:left w:val="dashed" w:sz="2" w:space="0" w:color="FFFFFF"/>
                    <w:bottom w:val="dashed" w:sz="2" w:space="0" w:color="FFFFFF"/>
                    <w:right w:val="dashed" w:sz="2" w:space="0" w:color="FFFFFF"/>
                  </w:divBdr>
                  <w:divsChild>
                    <w:div w:id="35935598">
                      <w:marLeft w:val="0"/>
                      <w:marRight w:val="0"/>
                      <w:marTop w:val="0"/>
                      <w:marBottom w:val="0"/>
                      <w:divBdr>
                        <w:top w:val="dashed" w:sz="2" w:space="0" w:color="FFFFFF"/>
                        <w:left w:val="dashed" w:sz="2" w:space="0" w:color="FFFFFF"/>
                        <w:bottom w:val="dashed" w:sz="2" w:space="0" w:color="FFFFFF"/>
                        <w:right w:val="dashed" w:sz="2" w:space="0" w:color="FFFFFF"/>
                      </w:divBdr>
                    </w:div>
                    <w:div w:id="2006937053">
                      <w:marLeft w:val="0"/>
                      <w:marRight w:val="0"/>
                      <w:marTop w:val="0"/>
                      <w:marBottom w:val="0"/>
                      <w:divBdr>
                        <w:top w:val="dashed" w:sz="2" w:space="0" w:color="FFFFFF"/>
                        <w:left w:val="dashed" w:sz="2" w:space="0" w:color="FFFFFF"/>
                        <w:bottom w:val="dashed" w:sz="2" w:space="0" w:color="FFFFFF"/>
                        <w:right w:val="dashed" w:sz="2" w:space="0" w:color="FFFFFF"/>
                      </w:divBdr>
                    </w:div>
                    <w:div w:id="1697005351">
                      <w:marLeft w:val="0"/>
                      <w:marRight w:val="0"/>
                      <w:marTop w:val="0"/>
                      <w:marBottom w:val="0"/>
                      <w:divBdr>
                        <w:top w:val="dashed" w:sz="2" w:space="0" w:color="FFFFFF"/>
                        <w:left w:val="dashed" w:sz="2" w:space="0" w:color="FFFFFF"/>
                        <w:bottom w:val="dashed" w:sz="2" w:space="0" w:color="FFFFFF"/>
                        <w:right w:val="dashed" w:sz="2" w:space="0" w:color="FFFFFF"/>
                      </w:divBdr>
                    </w:div>
                    <w:div w:id="1627925772">
                      <w:marLeft w:val="0"/>
                      <w:marRight w:val="0"/>
                      <w:marTop w:val="0"/>
                      <w:marBottom w:val="0"/>
                      <w:divBdr>
                        <w:top w:val="dashed" w:sz="2" w:space="0" w:color="FFFFFF"/>
                        <w:left w:val="dashed" w:sz="2" w:space="0" w:color="FFFFFF"/>
                        <w:bottom w:val="dashed" w:sz="2" w:space="0" w:color="FFFFFF"/>
                        <w:right w:val="dashed" w:sz="2" w:space="0" w:color="FFFFFF"/>
                      </w:divBdr>
                    </w:div>
                    <w:div w:id="854805110">
                      <w:marLeft w:val="0"/>
                      <w:marRight w:val="0"/>
                      <w:marTop w:val="0"/>
                      <w:marBottom w:val="0"/>
                      <w:divBdr>
                        <w:top w:val="dashed" w:sz="2" w:space="0" w:color="FFFFFF"/>
                        <w:left w:val="dashed" w:sz="2" w:space="0" w:color="FFFFFF"/>
                        <w:bottom w:val="dashed" w:sz="2" w:space="0" w:color="FFFFFF"/>
                        <w:right w:val="dashed" w:sz="2" w:space="0" w:color="FFFFFF"/>
                      </w:divBdr>
                    </w:div>
                    <w:div w:id="767042654">
                      <w:marLeft w:val="0"/>
                      <w:marRight w:val="0"/>
                      <w:marTop w:val="0"/>
                      <w:marBottom w:val="0"/>
                      <w:divBdr>
                        <w:top w:val="dashed" w:sz="2" w:space="0" w:color="FFFFFF"/>
                        <w:left w:val="dashed" w:sz="2" w:space="0" w:color="FFFFFF"/>
                        <w:bottom w:val="dashed" w:sz="2" w:space="0" w:color="FFFFFF"/>
                        <w:right w:val="dashed" w:sz="2" w:space="0" w:color="FFFFFF"/>
                      </w:divBdr>
                    </w:div>
                    <w:div w:id="1307665614">
                      <w:marLeft w:val="0"/>
                      <w:marRight w:val="0"/>
                      <w:marTop w:val="0"/>
                      <w:marBottom w:val="0"/>
                      <w:divBdr>
                        <w:top w:val="dashed" w:sz="2" w:space="0" w:color="FFFFFF"/>
                        <w:left w:val="dashed" w:sz="2" w:space="0" w:color="FFFFFF"/>
                        <w:bottom w:val="dashed" w:sz="2" w:space="0" w:color="FFFFFF"/>
                        <w:right w:val="dashed" w:sz="2" w:space="0" w:color="FFFFFF"/>
                      </w:divBdr>
                    </w:div>
                    <w:div w:id="1246646518">
                      <w:marLeft w:val="0"/>
                      <w:marRight w:val="0"/>
                      <w:marTop w:val="0"/>
                      <w:marBottom w:val="0"/>
                      <w:divBdr>
                        <w:top w:val="dashed" w:sz="2" w:space="0" w:color="FFFFFF"/>
                        <w:left w:val="dashed" w:sz="2" w:space="0" w:color="FFFFFF"/>
                        <w:bottom w:val="dashed" w:sz="2" w:space="0" w:color="FFFFFF"/>
                        <w:right w:val="dashed" w:sz="2" w:space="0" w:color="FFFFFF"/>
                      </w:divBdr>
                    </w:div>
                    <w:div w:id="60833030">
                      <w:marLeft w:val="0"/>
                      <w:marRight w:val="0"/>
                      <w:marTop w:val="0"/>
                      <w:marBottom w:val="0"/>
                      <w:divBdr>
                        <w:top w:val="dashed" w:sz="2" w:space="0" w:color="FFFFFF"/>
                        <w:left w:val="dashed" w:sz="2" w:space="0" w:color="FFFFFF"/>
                        <w:bottom w:val="dashed" w:sz="2" w:space="0" w:color="FFFFFF"/>
                        <w:right w:val="dashed" w:sz="2" w:space="0" w:color="FFFFFF"/>
                      </w:divBdr>
                    </w:div>
                    <w:div w:id="403600461">
                      <w:marLeft w:val="0"/>
                      <w:marRight w:val="0"/>
                      <w:marTop w:val="0"/>
                      <w:marBottom w:val="0"/>
                      <w:divBdr>
                        <w:top w:val="dashed" w:sz="2" w:space="0" w:color="FFFFFF"/>
                        <w:left w:val="dashed" w:sz="2" w:space="0" w:color="FFFFFF"/>
                        <w:bottom w:val="dashed" w:sz="2" w:space="0" w:color="FFFFFF"/>
                        <w:right w:val="dashed" w:sz="2" w:space="0" w:color="FFFFFF"/>
                      </w:divBdr>
                    </w:div>
                    <w:div w:id="1177963810">
                      <w:marLeft w:val="0"/>
                      <w:marRight w:val="0"/>
                      <w:marTop w:val="0"/>
                      <w:marBottom w:val="0"/>
                      <w:divBdr>
                        <w:top w:val="dashed" w:sz="2" w:space="0" w:color="FFFFFF"/>
                        <w:left w:val="dashed" w:sz="2" w:space="0" w:color="FFFFFF"/>
                        <w:bottom w:val="dashed" w:sz="2" w:space="0" w:color="FFFFFF"/>
                        <w:right w:val="dashed" w:sz="2" w:space="0" w:color="FFFFFF"/>
                      </w:divBdr>
                    </w:div>
                    <w:div w:id="554466344">
                      <w:marLeft w:val="0"/>
                      <w:marRight w:val="0"/>
                      <w:marTop w:val="0"/>
                      <w:marBottom w:val="0"/>
                      <w:divBdr>
                        <w:top w:val="dashed" w:sz="2" w:space="0" w:color="FFFFFF"/>
                        <w:left w:val="dashed" w:sz="2" w:space="0" w:color="FFFFFF"/>
                        <w:bottom w:val="dashed" w:sz="2" w:space="0" w:color="FFFFFF"/>
                        <w:right w:val="dashed" w:sz="2" w:space="0" w:color="FFFFFF"/>
                      </w:divBdr>
                    </w:div>
                    <w:div w:id="719213452">
                      <w:marLeft w:val="0"/>
                      <w:marRight w:val="0"/>
                      <w:marTop w:val="0"/>
                      <w:marBottom w:val="0"/>
                      <w:divBdr>
                        <w:top w:val="dashed" w:sz="2" w:space="0" w:color="FFFFFF"/>
                        <w:left w:val="dashed" w:sz="2" w:space="0" w:color="FFFFFF"/>
                        <w:bottom w:val="dashed" w:sz="2" w:space="0" w:color="FFFFFF"/>
                        <w:right w:val="dashed" w:sz="2" w:space="0" w:color="FFFFFF"/>
                      </w:divBdr>
                    </w:div>
                    <w:div w:id="1004823591">
                      <w:marLeft w:val="0"/>
                      <w:marRight w:val="0"/>
                      <w:marTop w:val="0"/>
                      <w:marBottom w:val="0"/>
                      <w:divBdr>
                        <w:top w:val="dashed" w:sz="2" w:space="0" w:color="FFFFFF"/>
                        <w:left w:val="dashed" w:sz="2" w:space="0" w:color="FFFFFF"/>
                        <w:bottom w:val="dashed" w:sz="2" w:space="0" w:color="FFFFFF"/>
                        <w:right w:val="dashed" w:sz="2" w:space="0" w:color="FFFFFF"/>
                      </w:divBdr>
                    </w:div>
                    <w:div w:id="1578172573">
                      <w:marLeft w:val="0"/>
                      <w:marRight w:val="0"/>
                      <w:marTop w:val="0"/>
                      <w:marBottom w:val="0"/>
                      <w:divBdr>
                        <w:top w:val="dashed" w:sz="2" w:space="0" w:color="FFFFFF"/>
                        <w:left w:val="dashed" w:sz="2" w:space="0" w:color="FFFFFF"/>
                        <w:bottom w:val="dashed" w:sz="2" w:space="0" w:color="FFFFFF"/>
                        <w:right w:val="dashed" w:sz="2" w:space="0" w:color="FFFFFF"/>
                      </w:divBdr>
                    </w:div>
                    <w:div w:id="140274491">
                      <w:marLeft w:val="0"/>
                      <w:marRight w:val="0"/>
                      <w:marTop w:val="0"/>
                      <w:marBottom w:val="0"/>
                      <w:divBdr>
                        <w:top w:val="dashed" w:sz="2" w:space="0" w:color="FFFFFF"/>
                        <w:left w:val="dashed" w:sz="2" w:space="0" w:color="FFFFFF"/>
                        <w:bottom w:val="dashed" w:sz="2" w:space="0" w:color="FFFFFF"/>
                        <w:right w:val="dashed" w:sz="2" w:space="0" w:color="FFFFFF"/>
                      </w:divBdr>
                    </w:div>
                    <w:div w:id="1855606681">
                      <w:marLeft w:val="0"/>
                      <w:marRight w:val="0"/>
                      <w:marTop w:val="0"/>
                      <w:marBottom w:val="0"/>
                      <w:divBdr>
                        <w:top w:val="dashed" w:sz="2" w:space="0" w:color="FFFFFF"/>
                        <w:left w:val="dashed" w:sz="2" w:space="0" w:color="FFFFFF"/>
                        <w:bottom w:val="dashed" w:sz="2" w:space="0" w:color="FFFFFF"/>
                        <w:right w:val="dashed" w:sz="2" w:space="0" w:color="FFFFFF"/>
                      </w:divBdr>
                    </w:div>
                    <w:div w:id="1202978977">
                      <w:marLeft w:val="0"/>
                      <w:marRight w:val="0"/>
                      <w:marTop w:val="0"/>
                      <w:marBottom w:val="0"/>
                      <w:divBdr>
                        <w:top w:val="dashed" w:sz="2" w:space="0" w:color="FFFFFF"/>
                        <w:left w:val="dashed" w:sz="2" w:space="0" w:color="FFFFFF"/>
                        <w:bottom w:val="dashed" w:sz="2" w:space="0" w:color="FFFFFF"/>
                        <w:right w:val="dashed" w:sz="2" w:space="0" w:color="FFFFFF"/>
                      </w:divBdr>
                    </w:div>
                    <w:div w:id="866480277">
                      <w:marLeft w:val="0"/>
                      <w:marRight w:val="0"/>
                      <w:marTop w:val="0"/>
                      <w:marBottom w:val="0"/>
                      <w:divBdr>
                        <w:top w:val="dashed" w:sz="2" w:space="0" w:color="FFFFFF"/>
                        <w:left w:val="dashed" w:sz="2" w:space="0" w:color="FFFFFF"/>
                        <w:bottom w:val="dashed" w:sz="2" w:space="0" w:color="FFFFFF"/>
                        <w:right w:val="dashed" w:sz="2" w:space="0" w:color="FFFFFF"/>
                      </w:divBdr>
                    </w:div>
                    <w:div w:id="956182385">
                      <w:marLeft w:val="0"/>
                      <w:marRight w:val="0"/>
                      <w:marTop w:val="0"/>
                      <w:marBottom w:val="0"/>
                      <w:divBdr>
                        <w:top w:val="dashed" w:sz="2" w:space="0" w:color="FFFFFF"/>
                        <w:left w:val="dashed" w:sz="2" w:space="0" w:color="FFFFFF"/>
                        <w:bottom w:val="dashed" w:sz="2" w:space="0" w:color="FFFFFF"/>
                        <w:right w:val="dashed" w:sz="2" w:space="0" w:color="FFFFFF"/>
                      </w:divBdr>
                    </w:div>
                    <w:div w:id="529340092">
                      <w:marLeft w:val="0"/>
                      <w:marRight w:val="0"/>
                      <w:marTop w:val="0"/>
                      <w:marBottom w:val="0"/>
                      <w:divBdr>
                        <w:top w:val="dashed" w:sz="2" w:space="0" w:color="FFFFFF"/>
                        <w:left w:val="dashed" w:sz="2" w:space="0" w:color="FFFFFF"/>
                        <w:bottom w:val="dashed" w:sz="2" w:space="0" w:color="FFFFFF"/>
                        <w:right w:val="dashed" w:sz="2" w:space="0" w:color="FFFFFF"/>
                      </w:divBdr>
                    </w:div>
                    <w:div w:id="830944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2930138">
                  <w:marLeft w:val="0"/>
                  <w:marRight w:val="0"/>
                  <w:marTop w:val="0"/>
                  <w:marBottom w:val="0"/>
                  <w:divBdr>
                    <w:top w:val="dashed" w:sz="2" w:space="0" w:color="FFFFFF"/>
                    <w:left w:val="dashed" w:sz="2" w:space="0" w:color="FFFFFF"/>
                    <w:bottom w:val="dashed" w:sz="2" w:space="0" w:color="FFFFFF"/>
                    <w:right w:val="dashed" w:sz="2" w:space="0" w:color="FFFFFF"/>
                  </w:divBdr>
                </w:div>
                <w:div w:id="1243103607">
                  <w:marLeft w:val="0"/>
                  <w:marRight w:val="0"/>
                  <w:marTop w:val="0"/>
                  <w:marBottom w:val="0"/>
                  <w:divBdr>
                    <w:top w:val="dashed" w:sz="2" w:space="0" w:color="FFFFFF"/>
                    <w:left w:val="dashed" w:sz="2" w:space="0" w:color="FFFFFF"/>
                    <w:bottom w:val="dashed" w:sz="2" w:space="0" w:color="FFFFFF"/>
                    <w:right w:val="dashed" w:sz="2" w:space="0" w:color="FFFFFF"/>
                  </w:divBdr>
                  <w:divsChild>
                    <w:div w:id="1048383958">
                      <w:marLeft w:val="0"/>
                      <w:marRight w:val="0"/>
                      <w:marTop w:val="0"/>
                      <w:marBottom w:val="0"/>
                      <w:divBdr>
                        <w:top w:val="dashed" w:sz="2" w:space="0" w:color="FFFFFF"/>
                        <w:left w:val="dashed" w:sz="2" w:space="0" w:color="FFFFFF"/>
                        <w:bottom w:val="dashed" w:sz="2" w:space="0" w:color="FFFFFF"/>
                        <w:right w:val="dashed" w:sz="2" w:space="0" w:color="FFFFFF"/>
                      </w:divBdr>
                    </w:div>
                    <w:div w:id="1180463666">
                      <w:marLeft w:val="0"/>
                      <w:marRight w:val="0"/>
                      <w:marTop w:val="0"/>
                      <w:marBottom w:val="0"/>
                      <w:divBdr>
                        <w:top w:val="dashed" w:sz="2" w:space="0" w:color="FFFFFF"/>
                        <w:left w:val="dashed" w:sz="2" w:space="0" w:color="FFFFFF"/>
                        <w:bottom w:val="dashed" w:sz="2" w:space="0" w:color="FFFFFF"/>
                        <w:right w:val="dashed" w:sz="2" w:space="0" w:color="FFFFFF"/>
                      </w:divBdr>
                    </w:div>
                    <w:div w:id="383606644">
                      <w:marLeft w:val="0"/>
                      <w:marRight w:val="0"/>
                      <w:marTop w:val="0"/>
                      <w:marBottom w:val="0"/>
                      <w:divBdr>
                        <w:top w:val="dashed" w:sz="2" w:space="0" w:color="FFFFFF"/>
                        <w:left w:val="dashed" w:sz="2" w:space="0" w:color="FFFFFF"/>
                        <w:bottom w:val="dashed" w:sz="2" w:space="0" w:color="FFFFFF"/>
                        <w:right w:val="dashed" w:sz="2" w:space="0" w:color="FFFFFF"/>
                      </w:divBdr>
                    </w:div>
                    <w:div w:id="197401251">
                      <w:marLeft w:val="0"/>
                      <w:marRight w:val="0"/>
                      <w:marTop w:val="0"/>
                      <w:marBottom w:val="0"/>
                      <w:divBdr>
                        <w:top w:val="dashed" w:sz="2" w:space="0" w:color="FFFFFF"/>
                        <w:left w:val="dashed" w:sz="2" w:space="0" w:color="FFFFFF"/>
                        <w:bottom w:val="dashed" w:sz="2" w:space="0" w:color="FFFFFF"/>
                        <w:right w:val="dashed" w:sz="2" w:space="0" w:color="FFFFFF"/>
                      </w:divBdr>
                    </w:div>
                    <w:div w:id="1640568830">
                      <w:marLeft w:val="0"/>
                      <w:marRight w:val="0"/>
                      <w:marTop w:val="0"/>
                      <w:marBottom w:val="0"/>
                      <w:divBdr>
                        <w:top w:val="dashed" w:sz="2" w:space="0" w:color="FFFFFF"/>
                        <w:left w:val="dashed" w:sz="2" w:space="0" w:color="FFFFFF"/>
                        <w:bottom w:val="dashed" w:sz="2" w:space="0" w:color="FFFFFF"/>
                        <w:right w:val="dashed" w:sz="2" w:space="0" w:color="FFFFFF"/>
                      </w:divBdr>
                    </w:div>
                    <w:div w:id="150685874">
                      <w:marLeft w:val="0"/>
                      <w:marRight w:val="0"/>
                      <w:marTop w:val="0"/>
                      <w:marBottom w:val="0"/>
                      <w:divBdr>
                        <w:top w:val="dashed" w:sz="2" w:space="0" w:color="FFFFFF"/>
                        <w:left w:val="dashed" w:sz="2" w:space="0" w:color="FFFFFF"/>
                        <w:bottom w:val="dashed" w:sz="2" w:space="0" w:color="FFFFFF"/>
                        <w:right w:val="dashed" w:sz="2" w:space="0" w:color="FFFFFF"/>
                      </w:divBdr>
                    </w:div>
                    <w:div w:id="1868181153">
                      <w:marLeft w:val="0"/>
                      <w:marRight w:val="0"/>
                      <w:marTop w:val="0"/>
                      <w:marBottom w:val="0"/>
                      <w:divBdr>
                        <w:top w:val="dashed" w:sz="2" w:space="0" w:color="FFFFFF"/>
                        <w:left w:val="dashed" w:sz="2" w:space="0" w:color="FFFFFF"/>
                        <w:bottom w:val="dashed" w:sz="2" w:space="0" w:color="FFFFFF"/>
                        <w:right w:val="dashed" w:sz="2" w:space="0" w:color="FFFFFF"/>
                      </w:divBdr>
                    </w:div>
                    <w:div w:id="1712612118">
                      <w:marLeft w:val="0"/>
                      <w:marRight w:val="0"/>
                      <w:marTop w:val="0"/>
                      <w:marBottom w:val="0"/>
                      <w:divBdr>
                        <w:top w:val="dashed" w:sz="2" w:space="0" w:color="FFFFFF"/>
                        <w:left w:val="dashed" w:sz="2" w:space="0" w:color="FFFFFF"/>
                        <w:bottom w:val="dashed" w:sz="2" w:space="0" w:color="FFFFFF"/>
                        <w:right w:val="dashed" w:sz="2" w:space="0" w:color="FFFFFF"/>
                      </w:divBdr>
                    </w:div>
                    <w:div w:id="1763721468">
                      <w:marLeft w:val="0"/>
                      <w:marRight w:val="0"/>
                      <w:marTop w:val="0"/>
                      <w:marBottom w:val="0"/>
                      <w:divBdr>
                        <w:top w:val="dashed" w:sz="2" w:space="0" w:color="FFFFFF"/>
                        <w:left w:val="dashed" w:sz="2" w:space="0" w:color="FFFFFF"/>
                        <w:bottom w:val="dashed" w:sz="2" w:space="0" w:color="FFFFFF"/>
                        <w:right w:val="dashed" w:sz="2" w:space="0" w:color="FFFFFF"/>
                      </w:divBdr>
                    </w:div>
                    <w:div w:id="233930298">
                      <w:marLeft w:val="0"/>
                      <w:marRight w:val="0"/>
                      <w:marTop w:val="0"/>
                      <w:marBottom w:val="0"/>
                      <w:divBdr>
                        <w:top w:val="dashed" w:sz="2" w:space="0" w:color="FFFFFF"/>
                        <w:left w:val="dashed" w:sz="2" w:space="0" w:color="FFFFFF"/>
                        <w:bottom w:val="dashed" w:sz="2" w:space="0" w:color="FFFFFF"/>
                        <w:right w:val="dashed" w:sz="2" w:space="0" w:color="FFFFFF"/>
                      </w:divBdr>
                    </w:div>
                    <w:div w:id="586425576">
                      <w:marLeft w:val="0"/>
                      <w:marRight w:val="0"/>
                      <w:marTop w:val="0"/>
                      <w:marBottom w:val="0"/>
                      <w:divBdr>
                        <w:top w:val="dashed" w:sz="2" w:space="0" w:color="FFFFFF"/>
                        <w:left w:val="dashed" w:sz="2" w:space="0" w:color="FFFFFF"/>
                        <w:bottom w:val="dashed" w:sz="2" w:space="0" w:color="FFFFFF"/>
                        <w:right w:val="dashed" w:sz="2" w:space="0" w:color="FFFFFF"/>
                      </w:divBdr>
                    </w:div>
                    <w:div w:id="1545558896">
                      <w:marLeft w:val="0"/>
                      <w:marRight w:val="0"/>
                      <w:marTop w:val="0"/>
                      <w:marBottom w:val="0"/>
                      <w:divBdr>
                        <w:top w:val="dashed" w:sz="2" w:space="0" w:color="FFFFFF"/>
                        <w:left w:val="dashed" w:sz="2" w:space="0" w:color="FFFFFF"/>
                        <w:bottom w:val="dashed" w:sz="2" w:space="0" w:color="FFFFFF"/>
                        <w:right w:val="dashed" w:sz="2" w:space="0" w:color="FFFFFF"/>
                      </w:divBdr>
                    </w:div>
                    <w:div w:id="1913268873">
                      <w:marLeft w:val="0"/>
                      <w:marRight w:val="0"/>
                      <w:marTop w:val="0"/>
                      <w:marBottom w:val="0"/>
                      <w:divBdr>
                        <w:top w:val="dashed" w:sz="2" w:space="0" w:color="FFFFFF"/>
                        <w:left w:val="dashed" w:sz="2" w:space="0" w:color="FFFFFF"/>
                        <w:bottom w:val="dashed" w:sz="2" w:space="0" w:color="FFFFFF"/>
                        <w:right w:val="dashed" w:sz="2" w:space="0" w:color="FFFFFF"/>
                      </w:divBdr>
                    </w:div>
                    <w:div w:id="1844591953">
                      <w:marLeft w:val="0"/>
                      <w:marRight w:val="0"/>
                      <w:marTop w:val="0"/>
                      <w:marBottom w:val="0"/>
                      <w:divBdr>
                        <w:top w:val="dashed" w:sz="2" w:space="0" w:color="FFFFFF"/>
                        <w:left w:val="dashed" w:sz="2" w:space="0" w:color="FFFFFF"/>
                        <w:bottom w:val="dashed" w:sz="2" w:space="0" w:color="FFFFFF"/>
                        <w:right w:val="dashed" w:sz="2" w:space="0" w:color="FFFFFF"/>
                      </w:divBdr>
                    </w:div>
                    <w:div w:id="1457724760">
                      <w:marLeft w:val="0"/>
                      <w:marRight w:val="0"/>
                      <w:marTop w:val="0"/>
                      <w:marBottom w:val="0"/>
                      <w:divBdr>
                        <w:top w:val="dashed" w:sz="2" w:space="0" w:color="FFFFFF"/>
                        <w:left w:val="dashed" w:sz="2" w:space="0" w:color="FFFFFF"/>
                        <w:bottom w:val="dashed" w:sz="2" w:space="0" w:color="FFFFFF"/>
                        <w:right w:val="dashed" w:sz="2" w:space="0" w:color="FFFFFF"/>
                      </w:divBdr>
                    </w:div>
                    <w:div w:id="1115709645">
                      <w:marLeft w:val="0"/>
                      <w:marRight w:val="0"/>
                      <w:marTop w:val="0"/>
                      <w:marBottom w:val="0"/>
                      <w:divBdr>
                        <w:top w:val="dashed" w:sz="2" w:space="0" w:color="FFFFFF"/>
                        <w:left w:val="dashed" w:sz="2" w:space="0" w:color="FFFFFF"/>
                        <w:bottom w:val="dashed" w:sz="2" w:space="0" w:color="FFFFFF"/>
                        <w:right w:val="dashed" w:sz="2" w:space="0" w:color="FFFFFF"/>
                      </w:divBdr>
                    </w:div>
                    <w:div w:id="1273589846">
                      <w:marLeft w:val="0"/>
                      <w:marRight w:val="0"/>
                      <w:marTop w:val="0"/>
                      <w:marBottom w:val="0"/>
                      <w:divBdr>
                        <w:top w:val="dashed" w:sz="2" w:space="0" w:color="FFFFFF"/>
                        <w:left w:val="dashed" w:sz="2" w:space="0" w:color="FFFFFF"/>
                        <w:bottom w:val="dashed" w:sz="2" w:space="0" w:color="FFFFFF"/>
                        <w:right w:val="dashed" w:sz="2" w:space="0" w:color="FFFFFF"/>
                      </w:divBdr>
                    </w:div>
                    <w:div w:id="944385813">
                      <w:marLeft w:val="0"/>
                      <w:marRight w:val="0"/>
                      <w:marTop w:val="0"/>
                      <w:marBottom w:val="0"/>
                      <w:divBdr>
                        <w:top w:val="dashed" w:sz="2" w:space="0" w:color="FFFFFF"/>
                        <w:left w:val="dashed" w:sz="2" w:space="0" w:color="FFFFFF"/>
                        <w:bottom w:val="dashed" w:sz="2" w:space="0" w:color="FFFFFF"/>
                        <w:right w:val="dashed" w:sz="2" w:space="0" w:color="FFFFFF"/>
                      </w:divBdr>
                    </w:div>
                    <w:div w:id="1320111124">
                      <w:marLeft w:val="0"/>
                      <w:marRight w:val="0"/>
                      <w:marTop w:val="0"/>
                      <w:marBottom w:val="0"/>
                      <w:divBdr>
                        <w:top w:val="dashed" w:sz="2" w:space="0" w:color="FFFFFF"/>
                        <w:left w:val="dashed" w:sz="2" w:space="0" w:color="FFFFFF"/>
                        <w:bottom w:val="dashed" w:sz="2" w:space="0" w:color="FFFFFF"/>
                        <w:right w:val="dashed" w:sz="2" w:space="0" w:color="FFFFFF"/>
                      </w:divBdr>
                    </w:div>
                    <w:div w:id="1252815966">
                      <w:marLeft w:val="0"/>
                      <w:marRight w:val="0"/>
                      <w:marTop w:val="0"/>
                      <w:marBottom w:val="0"/>
                      <w:divBdr>
                        <w:top w:val="dashed" w:sz="2" w:space="0" w:color="FFFFFF"/>
                        <w:left w:val="dashed" w:sz="2" w:space="0" w:color="FFFFFF"/>
                        <w:bottom w:val="dashed" w:sz="2" w:space="0" w:color="FFFFFF"/>
                        <w:right w:val="dashed" w:sz="2" w:space="0" w:color="FFFFFF"/>
                      </w:divBdr>
                    </w:div>
                    <w:div w:id="1995179003">
                      <w:marLeft w:val="0"/>
                      <w:marRight w:val="0"/>
                      <w:marTop w:val="0"/>
                      <w:marBottom w:val="0"/>
                      <w:divBdr>
                        <w:top w:val="dashed" w:sz="2" w:space="0" w:color="FFFFFF"/>
                        <w:left w:val="dashed" w:sz="2" w:space="0" w:color="FFFFFF"/>
                        <w:bottom w:val="dashed" w:sz="2" w:space="0" w:color="FFFFFF"/>
                        <w:right w:val="dashed" w:sz="2" w:space="0" w:color="FFFFFF"/>
                      </w:divBdr>
                    </w:div>
                    <w:div w:id="966936961">
                      <w:marLeft w:val="0"/>
                      <w:marRight w:val="0"/>
                      <w:marTop w:val="0"/>
                      <w:marBottom w:val="0"/>
                      <w:divBdr>
                        <w:top w:val="dashed" w:sz="2" w:space="0" w:color="FFFFFF"/>
                        <w:left w:val="dashed" w:sz="2" w:space="0" w:color="FFFFFF"/>
                        <w:bottom w:val="dashed" w:sz="2" w:space="0" w:color="FFFFFF"/>
                        <w:right w:val="dashed" w:sz="2" w:space="0" w:color="FFFFFF"/>
                      </w:divBdr>
                    </w:div>
                    <w:div w:id="2019578099">
                      <w:marLeft w:val="0"/>
                      <w:marRight w:val="0"/>
                      <w:marTop w:val="0"/>
                      <w:marBottom w:val="0"/>
                      <w:divBdr>
                        <w:top w:val="dashed" w:sz="2" w:space="0" w:color="FFFFFF"/>
                        <w:left w:val="dashed" w:sz="2" w:space="0" w:color="FFFFFF"/>
                        <w:bottom w:val="dashed" w:sz="2" w:space="0" w:color="FFFFFF"/>
                        <w:right w:val="dashed" w:sz="2" w:space="0" w:color="FFFFFF"/>
                      </w:divBdr>
                    </w:div>
                    <w:div w:id="663818043">
                      <w:marLeft w:val="0"/>
                      <w:marRight w:val="0"/>
                      <w:marTop w:val="0"/>
                      <w:marBottom w:val="0"/>
                      <w:divBdr>
                        <w:top w:val="dashed" w:sz="2" w:space="0" w:color="FFFFFF"/>
                        <w:left w:val="dashed" w:sz="2" w:space="0" w:color="FFFFFF"/>
                        <w:bottom w:val="dashed" w:sz="2" w:space="0" w:color="FFFFFF"/>
                        <w:right w:val="dashed" w:sz="2" w:space="0" w:color="FFFFFF"/>
                      </w:divBdr>
                    </w:div>
                    <w:div w:id="1566261246">
                      <w:marLeft w:val="0"/>
                      <w:marRight w:val="0"/>
                      <w:marTop w:val="0"/>
                      <w:marBottom w:val="0"/>
                      <w:divBdr>
                        <w:top w:val="dashed" w:sz="2" w:space="0" w:color="FFFFFF"/>
                        <w:left w:val="dashed" w:sz="2" w:space="0" w:color="FFFFFF"/>
                        <w:bottom w:val="dashed" w:sz="2" w:space="0" w:color="FFFFFF"/>
                        <w:right w:val="dashed" w:sz="2" w:space="0" w:color="FFFFFF"/>
                      </w:divBdr>
                    </w:div>
                    <w:div w:id="304624087">
                      <w:marLeft w:val="0"/>
                      <w:marRight w:val="0"/>
                      <w:marTop w:val="0"/>
                      <w:marBottom w:val="0"/>
                      <w:divBdr>
                        <w:top w:val="dashed" w:sz="2" w:space="0" w:color="FFFFFF"/>
                        <w:left w:val="dashed" w:sz="2" w:space="0" w:color="FFFFFF"/>
                        <w:bottom w:val="dashed" w:sz="2" w:space="0" w:color="FFFFFF"/>
                        <w:right w:val="dashed" w:sz="2" w:space="0" w:color="FFFFFF"/>
                      </w:divBdr>
                    </w:div>
                    <w:div w:id="391466950">
                      <w:marLeft w:val="0"/>
                      <w:marRight w:val="0"/>
                      <w:marTop w:val="0"/>
                      <w:marBottom w:val="0"/>
                      <w:divBdr>
                        <w:top w:val="dashed" w:sz="2" w:space="0" w:color="FFFFFF"/>
                        <w:left w:val="dashed" w:sz="2" w:space="0" w:color="FFFFFF"/>
                        <w:bottom w:val="dashed" w:sz="2" w:space="0" w:color="FFFFFF"/>
                        <w:right w:val="dashed" w:sz="2" w:space="0" w:color="FFFFFF"/>
                      </w:divBdr>
                    </w:div>
                    <w:div w:id="2103447699">
                      <w:marLeft w:val="0"/>
                      <w:marRight w:val="0"/>
                      <w:marTop w:val="0"/>
                      <w:marBottom w:val="0"/>
                      <w:divBdr>
                        <w:top w:val="dashed" w:sz="2" w:space="0" w:color="FFFFFF"/>
                        <w:left w:val="dashed" w:sz="2" w:space="0" w:color="FFFFFF"/>
                        <w:bottom w:val="dashed" w:sz="2" w:space="0" w:color="FFFFFF"/>
                        <w:right w:val="dashed" w:sz="2" w:space="0" w:color="FFFFFF"/>
                      </w:divBdr>
                    </w:div>
                    <w:div w:id="1501312756">
                      <w:marLeft w:val="0"/>
                      <w:marRight w:val="0"/>
                      <w:marTop w:val="0"/>
                      <w:marBottom w:val="0"/>
                      <w:divBdr>
                        <w:top w:val="dashed" w:sz="2" w:space="0" w:color="FFFFFF"/>
                        <w:left w:val="dashed" w:sz="2" w:space="0" w:color="FFFFFF"/>
                        <w:bottom w:val="dashed" w:sz="2" w:space="0" w:color="FFFFFF"/>
                        <w:right w:val="dashed" w:sz="2" w:space="0" w:color="FFFFFF"/>
                      </w:divBdr>
                    </w:div>
                    <w:div w:id="1192458143">
                      <w:marLeft w:val="0"/>
                      <w:marRight w:val="0"/>
                      <w:marTop w:val="0"/>
                      <w:marBottom w:val="0"/>
                      <w:divBdr>
                        <w:top w:val="dashed" w:sz="2" w:space="0" w:color="FFFFFF"/>
                        <w:left w:val="dashed" w:sz="2" w:space="0" w:color="FFFFFF"/>
                        <w:bottom w:val="dashed" w:sz="2" w:space="0" w:color="FFFFFF"/>
                        <w:right w:val="dashed" w:sz="2" w:space="0" w:color="FFFFFF"/>
                      </w:divBdr>
                    </w:div>
                    <w:div w:id="849637055">
                      <w:marLeft w:val="0"/>
                      <w:marRight w:val="0"/>
                      <w:marTop w:val="0"/>
                      <w:marBottom w:val="0"/>
                      <w:divBdr>
                        <w:top w:val="dashed" w:sz="2" w:space="0" w:color="FFFFFF"/>
                        <w:left w:val="dashed" w:sz="2" w:space="0" w:color="FFFFFF"/>
                        <w:bottom w:val="dashed" w:sz="2" w:space="0" w:color="FFFFFF"/>
                        <w:right w:val="dashed" w:sz="2" w:space="0" w:color="FFFFFF"/>
                      </w:divBdr>
                    </w:div>
                    <w:div w:id="1049845202">
                      <w:marLeft w:val="0"/>
                      <w:marRight w:val="0"/>
                      <w:marTop w:val="0"/>
                      <w:marBottom w:val="0"/>
                      <w:divBdr>
                        <w:top w:val="dashed" w:sz="2" w:space="0" w:color="FFFFFF"/>
                        <w:left w:val="dashed" w:sz="2" w:space="0" w:color="FFFFFF"/>
                        <w:bottom w:val="dashed" w:sz="2" w:space="0" w:color="FFFFFF"/>
                        <w:right w:val="dashed" w:sz="2" w:space="0" w:color="FFFFFF"/>
                      </w:divBdr>
                    </w:div>
                    <w:div w:id="1845364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9535292">
              <w:marLeft w:val="0"/>
              <w:marRight w:val="0"/>
              <w:marTop w:val="0"/>
              <w:marBottom w:val="0"/>
              <w:divBdr>
                <w:top w:val="dashed" w:sz="2" w:space="0" w:color="FFFFFF"/>
                <w:left w:val="dashed" w:sz="2" w:space="0" w:color="FFFFFF"/>
                <w:bottom w:val="dashed" w:sz="2" w:space="0" w:color="FFFFFF"/>
                <w:right w:val="dashed" w:sz="2" w:space="0" w:color="FFFFFF"/>
              </w:divBdr>
            </w:div>
            <w:div w:id="923152820">
              <w:marLeft w:val="0"/>
              <w:marRight w:val="0"/>
              <w:marTop w:val="0"/>
              <w:marBottom w:val="0"/>
              <w:divBdr>
                <w:top w:val="dashed" w:sz="2" w:space="0" w:color="FFFFFF"/>
                <w:left w:val="dashed" w:sz="2" w:space="0" w:color="FFFFFF"/>
                <w:bottom w:val="dashed" w:sz="2" w:space="0" w:color="FFFFFF"/>
                <w:right w:val="dashed" w:sz="2" w:space="0" w:color="FFFFFF"/>
              </w:divBdr>
              <w:divsChild>
                <w:div w:id="2054766978">
                  <w:marLeft w:val="0"/>
                  <w:marRight w:val="0"/>
                  <w:marTop w:val="0"/>
                  <w:marBottom w:val="0"/>
                  <w:divBdr>
                    <w:top w:val="dashed" w:sz="2" w:space="0" w:color="FFFFFF"/>
                    <w:left w:val="dashed" w:sz="2" w:space="0" w:color="FFFFFF"/>
                    <w:bottom w:val="dashed" w:sz="2" w:space="0" w:color="FFFFFF"/>
                    <w:right w:val="dashed" w:sz="2" w:space="0" w:color="FFFFFF"/>
                  </w:divBdr>
                </w:div>
                <w:div w:id="1828471821">
                  <w:marLeft w:val="0"/>
                  <w:marRight w:val="0"/>
                  <w:marTop w:val="0"/>
                  <w:marBottom w:val="0"/>
                  <w:divBdr>
                    <w:top w:val="dashed" w:sz="2" w:space="0" w:color="FFFFFF"/>
                    <w:left w:val="dashed" w:sz="2" w:space="0" w:color="FFFFFF"/>
                    <w:bottom w:val="dashed" w:sz="2" w:space="0" w:color="FFFFFF"/>
                    <w:right w:val="dashed" w:sz="2" w:space="0" w:color="FFFFFF"/>
                  </w:divBdr>
                  <w:divsChild>
                    <w:div w:id="736169896">
                      <w:marLeft w:val="0"/>
                      <w:marRight w:val="0"/>
                      <w:marTop w:val="0"/>
                      <w:marBottom w:val="0"/>
                      <w:divBdr>
                        <w:top w:val="dashed" w:sz="2" w:space="0" w:color="FFFFFF"/>
                        <w:left w:val="dashed" w:sz="2" w:space="0" w:color="FFFFFF"/>
                        <w:bottom w:val="dashed" w:sz="2" w:space="0" w:color="FFFFFF"/>
                        <w:right w:val="dashed" w:sz="2" w:space="0" w:color="FFFFFF"/>
                      </w:divBdr>
                    </w:div>
                    <w:div w:id="543518743">
                      <w:marLeft w:val="0"/>
                      <w:marRight w:val="0"/>
                      <w:marTop w:val="0"/>
                      <w:marBottom w:val="0"/>
                      <w:divBdr>
                        <w:top w:val="dashed" w:sz="2" w:space="0" w:color="FFFFFF"/>
                        <w:left w:val="dashed" w:sz="2" w:space="0" w:color="FFFFFF"/>
                        <w:bottom w:val="dashed" w:sz="2" w:space="0" w:color="FFFFFF"/>
                        <w:right w:val="dashed" w:sz="2" w:space="0" w:color="FFFFFF"/>
                      </w:divBdr>
                    </w:div>
                    <w:div w:id="1376003888">
                      <w:marLeft w:val="0"/>
                      <w:marRight w:val="0"/>
                      <w:marTop w:val="0"/>
                      <w:marBottom w:val="0"/>
                      <w:divBdr>
                        <w:top w:val="dashed" w:sz="2" w:space="0" w:color="FFFFFF"/>
                        <w:left w:val="dashed" w:sz="2" w:space="0" w:color="FFFFFF"/>
                        <w:bottom w:val="dashed" w:sz="2" w:space="0" w:color="FFFFFF"/>
                        <w:right w:val="dashed" w:sz="2" w:space="0" w:color="FFFFFF"/>
                      </w:divBdr>
                    </w:div>
                    <w:div w:id="1960528324">
                      <w:marLeft w:val="0"/>
                      <w:marRight w:val="0"/>
                      <w:marTop w:val="0"/>
                      <w:marBottom w:val="0"/>
                      <w:divBdr>
                        <w:top w:val="dashed" w:sz="2" w:space="0" w:color="FFFFFF"/>
                        <w:left w:val="dashed" w:sz="2" w:space="0" w:color="FFFFFF"/>
                        <w:bottom w:val="dashed" w:sz="2" w:space="0" w:color="FFFFFF"/>
                        <w:right w:val="dashed" w:sz="2" w:space="0" w:color="FFFFFF"/>
                      </w:divBdr>
                    </w:div>
                    <w:div w:id="2126655934">
                      <w:marLeft w:val="0"/>
                      <w:marRight w:val="0"/>
                      <w:marTop w:val="0"/>
                      <w:marBottom w:val="0"/>
                      <w:divBdr>
                        <w:top w:val="dashed" w:sz="2" w:space="0" w:color="FFFFFF"/>
                        <w:left w:val="dashed" w:sz="2" w:space="0" w:color="FFFFFF"/>
                        <w:bottom w:val="dashed" w:sz="2" w:space="0" w:color="FFFFFF"/>
                        <w:right w:val="dashed" w:sz="2" w:space="0" w:color="FFFFFF"/>
                      </w:divBdr>
                    </w:div>
                    <w:div w:id="1799253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6430109">
                  <w:marLeft w:val="0"/>
                  <w:marRight w:val="0"/>
                  <w:marTop w:val="0"/>
                  <w:marBottom w:val="0"/>
                  <w:divBdr>
                    <w:top w:val="dashed" w:sz="2" w:space="0" w:color="FFFFFF"/>
                    <w:left w:val="dashed" w:sz="2" w:space="0" w:color="FFFFFF"/>
                    <w:bottom w:val="dashed" w:sz="2" w:space="0" w:color="FFFFFF"/>
                    <w:right w:val="dashed" w:sz="2" w:space="0" w:color="FFFFFF"/>
                  </w:divBdr>
                </w:div>
                <w:div w:id="404911369">
                  <w:marLeft w:val="0"/>
                  <w:marRight w:val="0"/>
                  <w:marTop w:val="0"/>
                  <w:marBottom w:val="0"/>
                  <w:divBdr>
                    <w:top w:val="dashed" w:sz="2" w:space="0" w:color="FFFFFF"/>
                    <w:left w:val="dashed" w:sz="2" w:space="0" w:color="FFFFFF"/>
                    <w:bottom w:val="dashed" w:sz="2" w:space="0" w:color="FFFFFF"/>
                    <w:right w:val="dashed" w:sz="2" w:space="0" w:color="FFFFFF"/>
                  </w:divBdr>
                  <w:divsChild>
                    <w:div w:id="1132091713">
                      <w:marLeft w:val="0"/>
                      <w:marRight w:val="0"/>
                      <w:marTop w:val="0"/>
                      <w:marBottom w:val="0"/>
                      <w:divBdr>
                        <w:top w:val="dashed" w:sz="2" w:space="0" w:color="FFFFFF"/>
                        <w:left w:val="dashed" w:sz="2" w:space="0" w:color="FFFFFF"/>
                        <w:bottom w:val="dashed" w:sz="2" w:space="0" w:color="FFFFFF"/>
                        <w:right w:val="dashed" w:sz="2" w:space="0" w:color="FFFFFF"/>
                      </w:divBdr>
                    </w:div>
                    <w:div w:id="846209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6867695">
                  <w:marLeft w:val="0"/>
                  <w:marRight w:val="0"/>
                  <w:marTop w:val="0"/>
                  <w:marBottom w:val="0"/>
                  <w:divBdr>
                    <w:top w:val="dashed" w:sz="2" w:space="0" w:color="FFFFFF"/>
                    <w:left w:val="dashed" w:sz="2" w:space="0" w:color="FFFFFF"/>
                    <w:bottom w:val="dashed" w:sz="2" w:space="0" w:color="FFFFFF"/>
                    <w:right w:val="dashed" w:sz="2" w:space="0" w:color="FFFFFF"/>
                  </w:divBdr>
                </w:div>
                <w:div w:id="1816339433">
                  <w:marLeft w:val="0"/>
                  <w:marRight w:val="0"/>
                  <w:marTop w:val="0"/>
                  <w:marBottom w:val="0"/>
                  <w:divBdr>
                    <w:top w:val="dashed" w:sz="2" w:space="0" w:color="FFFFFF"/>
                    <w:left w:val="dashed" w:sz="2" w:space="0" w:color="FFFFFF"/>
                    <w:bottom w:val="dashed" w:sz="2" w:space="0" w:color="FFFFFF"/>
                    <w:right w:val="dashed" w:sz="2" w:space="0" w:color="FFFFFF"/>
                  </w:divBdr>
                  <w:divsChild>
                    <w:div w:id="1240559943">
                      <w:marLeft w:val="0"/>
                      <w:marRight w:val="0"/>
                      <w:marTop w:val="0"/>
                      <w:marBottom w:val="0"/>
                      <w:divBdr>
                        <w:top w:val="dashed" w:sz="2" w:space="0" w:color="FFFFFF"/>
                        <w:left w:val="dashed" w:sz="2" w:space="0" w:color="FFFFFF"/>
                        <w:bottom w:val="dashed" w:sz="2" w:space="0" w:color="FFFFFF"/>
                        <w:right w:val="dashed" w:sz="2" w:space="0" w:color="FFFFFF"/>
                      </w:divBdr>
                    </w:div>
                    <w:div w:id="1221861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61432347">
              <w:marLeft w:val="0"/>
              <w:marRight w:val="0"/>
              <w:marTop w:val="0"/>
              <w:marBottom w:val="0"/>
              <w:divBdr>
                <w:top w:val="dashed" w:sz="2" w:space="0" w:color="FFFFFF"/>
                <w:left w:val="dashed" w:sz="2" w:space="0" w:color="FFFFFF"/>
                <w:bottom w:val="dashed" w:sz="2" w:space="0" w:color="FFFFFF"/>
                <w:right w:val="dashed" w:sz="2" w:space="0" w:color="FFFFFF"/>
              </w:divBdr>
            </w:div>
            <w:div w:id="1316183974">
              <w:marLeft w:val="0"/>
              <w:marRight w:val="0"/>
              <w:marTop w:val="0"/>
              <w:marBottom w:val="0"/>
              <w:divBdr>
                <w:top w:val="dashed" w:sz="2" w:space="0" w:color="FFFFFF"/>
                <w:left w:val="dashed" w:sz="2" w:space="0" w:color="FFFFFF"/>
                <w:bottom w:val="dashed" w:sz="2" w:space="0" w:color="FFFFFF"/>
                <w:right w:val="dashed" w:sz="2" w:space="0" w:color="FFFFFF"/>
              </w:divBdr>
              <w:divsChild>
                <w:div w:id="385884220">
                  <w:marLeft w:val="0"/>
                  <w:marRight w:val="0"/>
                  <w:marTop w:val="0"/>
                  <w:marBottom w:val="0"/>
                  <w:divBdr>
                    <w:top w:val="dashed" w:sz="2" w:space="0" w:color="FFFFFF"/>
                    <w:left w:val="dashed" w:sz="2" w:space="0" w:color="FFFFFF"/>
                    <w:bottom w:val="dashed" w:sz="2" w:space="0" w:color="FFFFFF"/>
                    <w:right w:val="dashed" w:sz="2" w:space="0" w:color="FFFFFF"/>
                  </w:divBdr>
                </w:div>
                <w:div w:id="270624864">
                  <w:marLeft w:val="0"/>
                  <w:marRight w:val="0"/>
                  <w:marTop w:val="0"/>
                  <w:marBottom w:val="0"/>
                  <w:divBdr>
                    <w:top w:val="dashed" w:sz="2" w:space="0" w:color="FFFFFF"/>
                    <w:left w:val="dashed" w:sz="2" w:space="0" w:color="FFFFFF"/>
                    <w:bottom w:val="dashed" w:sz="2" w:space="0" w:color="FFFFFF"/>
                    <w:right w:val="dashed" w:sz="2" w:space="0" w:color="FFFFFF"/>
                  </w:divBdr>
                  <w:divsChild>
                    <w:div w:id="838888517">
                      <w:marLeft w:val="0"/>
                      <w:marRight w:val="0"/>
                      <w:marTop w:val="0"/>
                      <w:marBottom w:val="0"/>
                      <w:divBdr>
                        <w:top w:val="dashed" w:sz="2" w:space="0" w:color="FFFFFF"/>
                        <w:left w:val="dashed" w:sz="2" w:space="0" w:color="FFFFFF"/>
                        <w:bottom w:val="dashed" w:sz="2" w:space="0" w:color="FFFFFF"/>
                        <w:right w:val="dashed" w:sz="2" w:space="0" w:color="FFFFFF"/>
                      </w:divBdr>
                    </w:div>
                    <w:div w:id="1268004012">
                      <w:marLeft w:val="0"/>
                      <w:marRight w:val="0"/>
                      <w:marTop w:val="0"/>
                      <w:marBottom w:val="0"/>
                      <w:divBdr>
                        <w:top w:val="dashed" w:sz="2" w:space="0" w:color="FFFFFF"/>
                        <w:left w:val="dashed" w:sz="2" w:space="0" w:color="FFFFFF"/>
                        <w:bottom w:val="dashed" w:sz="2" w:space="0" w:color="FFFFFF"/>
                        <w:right w:val="dashed" w:sz="2" w:space="0" w:color="FFFFFF"/>
                      </w:divBdr>
                    </w:div>
                    <w:div w:id="1255630302">
                      <w:marLeft w:val="0"/>
                      <w:marRight w:val="0"/>
                      <w:marTop w:val="0"/>
                      <w:marBottom w:val="0"/>
                      <w:divBdr>
                        <w:top w:val="dashed" w:sz="2" w:space="0" w:color="FFFFFF"/>
                        <w:left w:val="dashed" w:sz="2" w:space="0" w:color="FFFFFF"/>
                        <w:bottom w:val="dashed" w:sz="2" w:space="0" w:color="FFFFFF"/>
                        <w:right w:val="dashed" w:sz="2" w:space="0" w:color="FFFFFF"/>
                      </w:divBdr>
                    </w:div>
                    <w:div w:id="695036988">
                      <w:marLeft w:val="0"/>
                      <w:marRight w:val="0"/>
                      <w:marTop w:val="0"/>
                      <w:marBottom w:val="0"/>
                      <w:divBdr>
                        <w:top w:val="dashed" w:sz="2" w:space="0" w:color="FFFFFF"/>
                        <w:left w:val="dashed" w:sz="2" w:space="0" w:color="FFFFFF"/>
                        <w:bottom w:val="dashed" w:sz="2" w:space="0" w:color="FFFFFF"/>
                        <w:right w:val="dashed" w:sz="2" w:space="0" w:color="FFFFFF"/>
                      </w:divBdr>
                    </w:div>
                    <w:div w:id="1372878106">
                      <w:marLeft w:val="0"/>
                      <w:marRight w:val="0"/>
                      <w:marTop w:val="0"/>
                      <w:marBottom w:val="0"/>
                      <w:divBdr>
                        <w:top w:val="dashed" w:sz="2" w:space="0" w:color="FFFFFF"/>
                        <w:left w:val="dashed" w:sz="2" w:space="0" w:color="FFFFFF"/>
                        <w:bottom w:val="dashed" w:sz="2" w:space="0" w:color="FFFFFF"/>
                        <w:right w:val="dashed" w:sz="2" w:space="0" w:color="FFFFFF"/>
                      </w:divBdr>
                    </w:div>
                    <w:div w:id="431584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6668762">
                  <w:marLeft w:val="0"/>
                  <w:marRight w:val="0"/>
                  <w:marTop w:val="0"/>
                  <w:marBottom w:val="0"/>
                  <w:divBdr>
                    <w:top w:val="dashed" w:sz="2" w:space="0" w:color="FFFFFF"/>
                    <w:left w:val="dashed" w:sz="2" w:space="0" w:color="FFFFFF"/>
                    <w:bottom w:val="dashed" w:sz="2" w:space="0" w:color="FFFFFF"/>
                    <w:right w:val="dashed" w:sz="2" w:space="0" w:color="FFFFFF"/>
                  </w:divBdr>
                </w:div>
                <w:div w:id="249850684">
                  <w:marLeft w:val="0"/>
                  <w:marRight w:val="0"/>
                  <w:marTop w:val="0"/>
                  <w:marBottom w:val="0"/>
                  <w:divBdr>
                    <w:top w:val="dashed" w:sz="2" w:space="0" w:color="FFFFFF"/>
                    <w:left w:val="dashed" w:sz="2" w:space="0" w:color="FFFFFF"/>
                    <w:bottom w:val="dashed" w:sz="2" w:space="0" w:color="FFFFFF"/>
                    <w:right w:val="dashed" w:sz="2" w:space="0" w:color="FFFFFF"/>
                  </w:divBdr>
                  <w:divsChild>
                    <w:div w:id="364722493">
                      <w:marLeft w:val="0"/>
                      <w:marRight w:val="0"/>
                      <w:marTop w:val="0"/>
                      <w:marBottom w:val="0"/>
                      <w:divBdr>
                        <w:top w:val="dashed" w:sz="2" w:space="0" w:color="FFFFFF"/>
                        <w:left w:val="dashed" w:sz="2" w:space="0" w:color="FFFFFF"/>
                        <w:bottom w:val="dashed" w:sz="2" w:space="0" w:color="FFFFFF"/>
                        <w:right w:val="dashed" w:sz="2" w:space="0" w:color="FFFFFF"/>
                      </w:divBdr>
                    </w:div>
                    <w:div w:id="2081246598">
                      <w:marLeft w:val="0"/>
                      <w:marRight w:val="0"/>
                      <w:marTop w:val="0"/>
                      <w:marBottom w:val="0"/>
                      <w:divBdr>
                        <w:top w:val="dashed" w:sz="2" w:space="0" w:color="FFFFFF"/>
                        <w:left w:val="dashed" w:sz="2" w:space="0" w:color="FFFFFF"/>
                        <w:bottom w:val="dashed" w:sz="2" w:space="0" w:color="FFFFFF"/>
                        <w:right w:val="dashed" w:sz="2" w:space="0" w:color="FFFFFF"/>
                      </w:divBdr>
                    </w:div>
                    <w:div w:id="578442914">
                      <w:marLeft w:val="0"/>
                      <w:marRight w:val="0"/>
                      <w:marTop w:val="0"/>
                      <w:marBottom w:val="0"/>
                      <w:divBdr>
                        <w:top w:val="dashed" w:sz="2" w:space="0" w:color="FFFFFF"/>
                        <w:left w:val="dashed" w:sz="2" w:space="0" w:color="FFFFFF"/>
                        <w:bottom w:val="dashed" w:sz="2" w:space="0" w:color="FFFFFF"/>
                        <w:right w:val="dashed" w:sz="2" w:space="0" w:color="FFFFFF"/>
                      </w:divBdr>
                    </w:div>
                    <w:div w:id="564099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1177004">
                  <w:marLeft w:val="0"/>
                  <w:marRight w:val="0"/>
                  <w:marTop w:val="0"/>
                  <w:marBottom w:val="0"/>
                  <w:divBdr>
                    <w:top w:val="dashed" w:sz="2" w:space="0" w:color="FFFFFF"/>
                    <w:left w:val="dashed" w:sz="2" w:space="0" w:color="FFFFFF"/>
                    <w:bottom w:val="dashed" w:sz="2" w:space="0" w:color="FFFFFF"/>
                    <w:right w:val="dashed" w:sz="2" w:space="0" w:color="FFFFFF"/>
                  </w:divBdr>
                </w:div>
                <w:div w:id="434134354">
                  <w:marLeft w:val="0"/>
                  <w:marRight w:val="0"/>
                  <w:marTop w:val="0"/>
                  <w:marBottom w:val="0"/>
                  <w:divBdr>
                    <w:top w:val="dashed" w:sz="2" w:space="0" w:color="FFFFFF"/>
                    <w:left w:val="dashed" w:sz="2" w:space="0" w:color="FFFFFF"/>
                    <w:bottom w:val="dashed" w:sz="2" w:space="0" w:color="FFFFFF"/>
                    <w:right w:val="dashed" w:sz="2" w:space="0" w:color="FFFFFF"/>
                  </w:divBdr>
                  <w:divsChild>
                    <w:div w:id="2071536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8793214">
                  <w:marLeft w:val="0"/>
                  <w:marRight w:val="0"/>
                  <w:marTop w:val="0"/>
                  <w:marBottom w:val="0"/>
                  <w:divBdr>
                    <w:top w:val="dashed" w:sz="2" w:space="0" w:color="FFFFFF"/>
                    <w:left w:val="dashed" w:sz="2" w:space="0" w:color="FFFFFF"/>
                    <w:bottom w:val="dashed" w:sz="2" w:space="0" w:color="FFFFFF"/>
                    <w:right w:val="dashed" w:sz="2" w:space="0" w:color="FFFFFF"/>
                  </w:divBdr>
                </w:div>
                <w:div w:id="1351637634">
                  <w:marLeft w:val="0"/>
                  <w:marRight w:val="0"/>
                  <w:marTop w:val="0"/>
                  <w:marBottom w:val="0"/>
                  <w:divBdr>
                    <w:top w:val="dashed" w:sz="2" w:space="0" w:color="FFFFFF"/>
                    <w:left w:val="dashed" w:sz="2" w:space="0" w:color="FFFFFF"/>
                    <w:bottom w:val="dashed" w:sz="2" w:space="0" w:color="FFFFFF"/>
                    <w:right w:val="dashed" w:sz="2" w:space="0" w:color="FFFFFF"/>
                  </w:divBdr>
                  <w:divsChild>
                    <w:div w:id="1876651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7969699">
                  <w:marLeft w:val="0"/>
                  <w:marRight w:val="0"/>
                  <w:marTop w:val="0"/>
                  <w:marBottom w:val="0"/>
                  <w:divBdr>
                    <w:top w:val="dashed" w:sz="2" w:space="0" w:color="FFFFFF"/>
                    <w:left w:val="dashed" w:sz="2" w:space="0" w:color="FFFFFF"/>
                    <w:bottom w:val="dashed" w:sz="2" w:space="0" w:color="FFFFFF"/>
                    <w:right w:val="dashed" w:sz="2" w:space="0" w:color="FFFFFF"/>
                  </w:divBdr>
                </w:div>
                <w:div w:id="347802124">
                  <w:marLeft w:val="0"/>
                  <w:marRight w:val="0"/>
                  <w:marTop w:val="0"/>
                  <w:marBottom w:val="0"/>
                  <w:divBdr>
                    <w:top w:val="dashed" w:sz="2" w:space="0" w:color="FFFFFF"/>
                    <w:left w:val="dashed" w:sz="2" w:space="0" w:color="FFFFFF"/>
                    <w:bottom w:val="dashed" w:sz="2" w:space="0" w:color="FFFFFF"/>
                    <w:right w:val="dashed" w:sz="2" w:space="0" w:color="FFFFFF"/>
                  </w:divBdr>
                  <w:divsChild>
                    <w:div w:id="479737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4286190">
                  <w:marLeft w:val="0"/>
                  <w:marRight w:val="0"/>
                  <w:marTop w:val="0"/>
                  <w:marBottom w:val="0"/>
                  <w:divBdr>
                    <w:top w:val="dashed" w:sz="2" w:space="0" w:color="FFFFFF"/>
                    <w:left w:val="dashed" w:sz="2" w:space="0" w:color="FFFFFF"/>
                    <w:bottom w:val="dashed" w:sz="2" w:space="0" w:color="FFFFFF"/>
                    <w:right w:val="dashed" w:sz="2" w:space="0" w:color="FFFFFF"/>
                  </w:divBdr>
                </w:div>
                <w:div w:id="649943262">
                  <w:marLeft w:val="0"/>
                  <w:marRight w:val="0"/>
                  <w:marTop w:val="0"/>
                  <w:marBottom w:val="0"/>
                  <w:divBdr>
                    <w:top w:val="dashed" w:sz="2" w:space="0" w:color="FFFFFF"/>
                    <w:left w:val="dashed" w:sz="2" w:space="0" w:color="FFFFFF"/>
                    <w:bottom w:val="dashed" w:sz="2" w:space="0" w:color="FFFFFF"/>
                    <w:right w:val="dashed" w:sz="2" w:space="0" w:color="FFFFFF"/>
                  </w:divBdr>
                  <w:divsChild>
                    <w:div w:id="1597522443">
                      <w:marLeft w:val="0"/>
                      <w:marRight w:val="0"/>
                      <w:marTop w:val="0"/>
                      <w:marBottom w:val="0"/>
                      <w:divBdr>
                        <w:top w:val="dashed" w:sz="2" w:space="0" w:color="FFFFFF"/>
                        <w:left w:val="dashed" w:sz="2" w:space="0" w:color="FFFFFF"/>
                        <w:bottom w:val="dashed" w:sz="2" w:space="0" w:color="FFFFFF"/>
                        <w:right w:val="dashed" w:sz="2" w:space="0" w:color="FFFFFF"/>
                      </w:divBdr>
                    </w:div>
                    <w:div w:id="817192455">
                      <w:marLeft w:val="0"/>
                      <w:marRight w:val="0"/>
                      <w:marTop w:val="0"/>
                      <w:marBottom w:val="0"/>
                      <w:divBdr>
                        <w:top w:val="dashed" w:sz="2" w:space="0" w:color="FFFFFF"/>
                        <w:left w:val="dashed" w:sz="2" w:space="0" w:color="FFFFFF"/>
                        <w:bottom w:val="dashed" w:sz="2" w:space="0" w:color="FFFFFF"/>
                        <w:right w:val="dashed" w:sz="2" w:space="0" w:color="FFFFFF"/>
                      </w:divBdr>
                    </w:div>
                    <w:div w:id="1152410918">
                      <w:marLeft w:val="0"/>
                      <w:marRight w:val="0"/>
                      <w:marTop w:val="0"/>
                      <w:marBottom w:val="0"/>
                      <w:divBdr>
                        <w:top w:val="dashed" w:sz="2" w:space="0" w:color="FFFFFF"/>
                        <w:left w:val="dashed" w:sz="2" w:space="0" w:color="FFFFFF"/>
                        <w:bottom w:val="dashed" w:sz="2" w:space="0" w:color="FFFFFF"/>
                        <w:right w:val="dashed" w:sz="2" w:space="0" w:color="FFFFFF"/>
                      </w:divBdr>
                    </w:div>
                    <w:div w:id="2076321199">
                      <w:marLeft w:val="0"/>
                      <w:marRight w:val="0"/>
                      <w:marTop w:val="0"/>
                      <w:marBottom w:val="0"/>
                      <w:divBdr>
                        <w:top w:val="dashed" w:sz="2" w:space="0" w:color="FFFFFF"/>
                        <w:left w:val="dashed" w:sz="2" w:space="0" w:color="FFFFFF"/>
                        <w:bottom w:val="dashed" w:sz="2" w:space="0" w:color="FFFFFF"/>
                        <w:right w:val="dashed" w:sz="2" w:space="0" w:color="FFFFFF"/>
                      </w:divBdr>
                    </w:div>
                    <w:div w:id="801925031">
                      <w:marLeft w:val="0"/>
                      <w:marRight w:val="0"/>
                      <w:marTop w:val="0"/>
                      <w:marBottom w:val="0"/>
                      <w:divBdr>
                        <w:top w:val="dashed" w:sz="2" w:space="0" w:color="FFFFFF"/>
                        <w:left w:val="dashed" w:sz="2" w:space="0" w:color="FFFFFF"/>
                        <w:bottom w:val="dashed" w:sz="2" w:space="0" w:color="FFFFFF"/>
                        <w:right w:val="dashed" w:sz="2" w:space="0" w:color="FFFFFF"/>
                      </w:divBdr>
                    </w:div>
                    <w:div w:id="6624404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4277502">
              <w:marLeft w:val="0"/>
              <w:marRight w:val="0"/>
              <w:marTop w:val="0"/>
              <w:marBottom w:val="0"/>
              <w:divBdr>
                <w:top w:val="dashed" w:sz="2" w:space="0" w:color="FFFFFF"/>
                <w:left w:val="dashed" w:sz="2" w:space="0" w:color="FFFFFF"/>
                <w:bottom w:val="dashed" w:sz="2" w:space="0" w:color="FFFFFF"/>
                <w:right w:val="dashed" w:sz="2" w:space="0" w:color="FFFFFF"/>
              </w:divBdr>
            </w:div>
            <w:div w:id="1125849914">
              <w:marLeft w:val="0"/>
              <w:marRight w:val="0"/>
              <w:marTop w:val="0"/>
              <w:marBottom w:val="0"/>
              <w:divBdr>
                <w:top w:val="dashed" w:sz="2" w:space="0" w:color="FFFFFF"/>
                <w:left w:val="dashed" w:sz="2" w:space="0" w:color="FFFFFF"/>
                <w:bottom w:val="dashed" w:sz="2" w:space="0" w:color="FFFFFF"/>
                <w:right w:val="dashed" w:sz="2" w:space="0" w:color="FFFFFF"/>
              </w:divBdr>
              <w:divsChild>
                <w:div w:id="2031028851">
                  <w:marLeft w:val="0"/>
                  <w:marRight w:val="0"/>
                  <w:marTop w:val="0"/>
                  <w:marBottom w:val="0"/>
                  <w:divBdr>
                    <w:top w:val="dashed" w:sz="2" w:space="0" w:color="FFFFFF"/>
                    <w:left w:val="dashed" w:sz="2" w:space="0" w:color="FFFFFF"/>
                    <w:bottom w:val="dashed" w:sz="2" w:space="0" w:color="FFFFFF"/>
                    <w:right w:val="dashed" w:sz="2" w:space="0" w:color="FFFFFF"/>
                  </w:divBdr>
                </w:div>
                <w:div w:id="1273200172">
                  <w:marLeft w:val="0"/>
                  <w:marRight w:val="0"/>
                  <w:marTop w:val="0"/>
                  <w:marBottom w:val="0"/>
                  <w:divBdr>
                    <w:top w:val="dashed" w:sz="2" w:space="0" w:color="FFFFFF"/>
                    <w:left w:val="dashed" w:sz="2" w:space="0" w:color="FFFFFF"/>
                    <w:bottom w:val="dashed" w:sz="2" w:space="0" w:color="FFFFFF"/>
                    <w:right w:val="dashed" w:sz="2" w:space="0" w:color="FFFFFF"/>
                  </w:divBdr>
                  <w:divsChild>
                    <w:div w:id="1599827144">
                      <w:marLeft w:val="0"/>
                      <w:marRight w:val="0"/>
                      <w:marTop w:val="0"/>
                      <w:marBottom w:val="0"/>
                      <w:divBdr>
                        <w:top w:val="dashed" w:sz="2" w:space="0" w:color="FFFFFF"/>
                        <w:left w:val="dashed" w:sz="2" w:space="0" w:color="FFFFFF"/>
                        <w:bottom w:val="dashed" w:sz="2" w:space="0" w:color="FFFFFF"/>
                        <w:right w:val="dashed" w:sz="2" w:space="0" w:color="FFFFFF"/>
                      </w:divBdr>
                    </w:div>
                    <w:div w:id="1571116770">
                      <w:marLeft w:val="0"/>
                      <w:marRight w:val="0"/>
                      <w:marTop w:val="0"/>
                      <w:marBottom w:val="0"/>
                      <w:divBdr>
                        <w:top w:val="dashed" w:sz="2" w:space="0" w:color="FFFFFF"/>
                        <w:left w:val="dashed" w:sz="2" w:space="0" w:color="FFFFFF"/>
                        <w:bottom w:val="dashed" w:sz="2" w:space="0" w:color="FFFFFF"/>
                        <w:right w:val="dashed" w:sz="2" w:space="0" w:color="FFFFFF"/>
                      </w:divBdr>
                    </w:div>
                    <w:div w:id="894586393">
                      <w:marLeft w:val="0"/>
                      <w:marRight w:val="0"/>
                      <w:marTop w:val="0"/>
                      <w:marBottom w:val="0"/>
                      <w:divBdr>
                        <w:top w:val="dashed" w:sz="2" w:space="0" w:color="FFFFFF"/>
                        <w:left w:val="dashed" w:sz="2" w:space="0" w:color="FFFFFF"/>
                        <w:bottom w:val="dashed" w:sz="2" w:space="0" w:color="FFFFFF"/>
                        <w:right w:val="dashed" w:sz="2" w:space="0" w:color="FFFFFF"/>
                      </w:divBdr>
                    </w:div>
                    <w:div w:id="594168500">
                      <w:marLeft w:val="0"/>
                      <w:marRight w:val="0"/>
                      <w:marTop w:val="0"/>
                      <w:marBottom w:val="0"/>
                      <w:divBdr>
                        <w:top w:val="dashed" w:sz="2" w:space="0" w:color="FFFFFF"/>
                        <w:left w:val="dashed" w:sz="2" w:space="0" w:color="FFFFFF"/>
                        <w:bottom w:val="dashed" w:sz="2" w:space="0" w:color="FFFFFF"/>
                        <w:right w:val="dashed" w:sz="2" w:space="0" w:color="FFFFFF"/>
                      </w:divBdr>
                    </w:div>
                    <w:div w:id="214388903">
                      <w:marLeft w:val="0"/>
                      <w:marRight w:val="0"/>
                      <w:marTop w:val="0"/>
                      <w:marBottom w:val="0"/>
                      <w:divBdr>
                        <w:top w:val="dashed" w:sz="2" w:space="0" w:color="FFFFFF"/>
                        <w:left w:val="dashed" w:sz="2" w:space="0" w:color="FFFFFF"/>
                        <w:bottom w:val="dashed" w:sz="2" w:space="0" w:color="FFFFFF"/>
                        <w:right w:val="dashed" w:sz="2" w:space="0" w:color="FFFFFF"/>
                      </w:divBdr>
                    </w:div>
                    <w:div w:id="781261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779390">
                  <w:marLeft w:val="0"/>
                  <w:marRight w:val="0"/>
                  <w:marTop w:val="0"/>
                  <w:marBottom w:val="0"/>
                  <w:divBdr>
                    <w:top w:val="dashed" w:sz="2" w:space="0" w:color="FFFFFF"/>
                    <w:left w:val="dashed" w:sz="2" w:space="0" w:color="FFFFFF"/>
                    <w:bottom w:val="dashed" w:sz="2" w:space="0" w:color="FFFFFF"/>
                    <w:right w:val="dashed" w:sz="2" w:space="0" w:color="FFFFFF"/>
                  </w:divBdr>
                </w:div>
                <w:div w:id="890309659">
                  <w:marLeft w:val="0"/>
                  <w:marRight w:val="0"/>
                  <w:marTop w:val="0"/>
                  <w:marBottom w:val="0"/>
                  <w:divBdr>
                    <w:top w:val="dashed" w:sz="2" w:space="0" w:color="FFFFFF"/>
                    <w:left w:val="dashed" w:sz="2" w:space="0" w:color="FFFFFF"/>
                    <w:bottom w:val="dashed" w:sz="2" w:space="0" w:color="FFFFFF"/>
                    <w:right w:val="dashed" w:sz="2" w:space="0" w:color="FFFFFF"/>
                  </w:divBdr>
                  <w:divsChild>
                    <w:div w:id="875461429">
                      <w:marLeft w:val="0"/>
                      <w:marRight w:val="0"/>
                      <w:marTop w:val="0"/>
                      <w:marBottom w:val="0"/>
                      <w:divBdr>
                        <w:top w:val="dashed" w:sz="2" w:space="0" w:color="FFFFFF"/>
                        <w:left w:val="dashed" w:sz="2" w:space="0" w:color="FFFFFF"/>
                        <w:bottom w:val="dashed" w:sz="2" w:space="0" w:color="FFFFFF"/>
                        <w:right w:val="dashed" w:sz="2" w:space="0" w:color="FFFFFF"/>
                      </w:divBdr>
                    </w:div>
                    <w:div w:id="990064652">
                      <w:marLeft w:val="0"/>
                      <w:marRight w:val="0"/>
                      <w:marTop w:val="0"/>
                      <w:marBottom w:val="0"/>
                      <w:divBdr>
                        <w:top w:val="dashed" w:sz="2" w:space="0" w:color="FFFFFF"/>
                        <w:left w:val="dashed" w:sz="2" w:space="0" w:color="FFFFFF"/>
                        <w:bottom w:val="dashed" w:sz="2" w:space="0" w:color="FFFFFF"/>
                        <w:right w:val="dashed" w:sz="2" w:space="0" w:color="FFFFFF"/>
                      </w:divBdr>
                    </w:div>
                    <w:div w:id="1480922715">
                      <w:marLeft w:val="0"/>
                      <w:marRight w:val="0"/>
                      <w:marTop w:val="0"/>
                      <w:marBottom w:val="0"/>
                      <w:divBdr>
                        <w:top w:val="dashed" w:sz="2" w:space="0" w:color="FFFFFF"/>
                        <w:left w:val="dashed" w:sz="2" w:space="0" w:color="FFFFFF"/>
                        <w:bottom w:val="dashed" w:sz="2" w:space="0" w:color="FFFFFF"/>
                        <w:right w:val="dashed" w:sz="2" w:space="0" w:color="FFFFFF"/>
                      </w:divBdr>
                    </w:div>
                    <w:div w:id="544216427">
                      <w:marLeft w:val="0"/>
                      <w:marRight w:val="0"/>
                      <w:marTop w:val="0"/>
                      <w:marBottom w:val="0"/>
                      <w:divBdr>
                        <w:top w:val="dashed" w:sz="2" w:space="0" w:color="FFFFFF"/>
                        <w:left w:val="dashed" w:sz="2" w:space="0" w:color="FFFFFF"/>
                        <w:bottom w:val="dashed" w:sz="2" w:space="0" w:color="FFFFFF"/>
                        <w:right w:val="dashed" w:sz="2" w:space="0" w:color="FFFFFF"/>
                      </w:divBdr>
                    </w:div>
                    <w:div w:id="1087580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294334">
                  <w:marLeft w:val="0"/>
                  <w:marRight w:val="0"/>
                  <w:marTop w:val="0"/>
                  <w:marBottom w:val="0"/>
                  <w:divBdr>
                    <w:top w:val="dashed" w:sz="2" w:space="0" w:color="FFFFFF"/>
                    <w:left w:val="dashed" w:sz="2" w:space="0" w:color="FFFFFF"/>
                    <w:bottom w:val="dashed" w:sz="2" w:space="0" w:color="FFFFFF"/>
                    <w:right w:val="dashed" w:sz="2" w:space="0" w:color="FFFFFF"/>
                  </w:divBdr>
                </w:div>
                <w:div w:id="98187972">
                  <w:marLeft w:val="0"/>
                  <w:marRight w:val="0"/>
                  <w:marTop w:val="0"/>
                  <w:marBottom w:val="0"/>
                  <w:divBdr>
                    <w:top w:val="dashed" w:sz="2" w:space="0" w:color="FFFFFF"/>
                    <w:left w:val="dashed" w:sz="2" w:space="0" w:color="FFFFFF"/>
                    <w:bottom w:val="dashed" w:sz="2" w:space="0" w:color="FFFFFF"/>
                    <w:right w:val="dashed" w:sz="2" w:space="0" w:color="FFFFFF"/>
                  </w:divBdr>
                  <w:divsChild>
                    <w:div w:id="1903365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107478">
                  <w:marLeft w:val="0"/>
                  <w:marRight w:val="0"/>
                  <w:marTop w:val="0"/>
                  <w:marBottom w:val="0"/>
                  <w:divBdr>
                    <w:top w:val="dashed" w:sz="2" w:space="0" w:color="FFFFFF"/>
                    <w:left w:val="dashed" w:sz="2" w:space="0" w:color="FFFFFF"/>
                    <w:bottom w:val="dashed" w:sz="2" w:space="0" w:color="FFFFFF"/>
                    <w:right w:val="dashed" w:sz="2" w:space="0" w:color="FFFFFF"/>
                  </w:divBdr>
                </w:div>
                <w:div w:id="1052970831">
                  <w:marLeft w:val="0"/>
                  <w:marRight w:val="0"/>
                  <w:marTop w:val="0"/>
                  <w:marBottom w:val="0"/>
                  <w:divBdr>
                    <w:top w:val="dashed" w:sz="2" w:space="0" w:color="FFFFFF"/>
                    <w:left w:val="dashed" w:sz="2" w:space="0" w:color="FFFFFF"/>
                    <w:bottom w:val="dashed" w:sz="2" w:space="0" w:color="FFFFFF"/>
                    <w:right w:val="dashed" w:sz="2" w:space="0" w:color="FFFFFF"/>
                  </w:divBdr>
                  <w:divsChild>
                    <w:div w:id="1773283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80273207">
              <w:marLeft w:val="0"/>
              <w:marRight w:val="0"/>
              <w:marTop w:val="0"/>
              <w:marBottom w:val="0"/>
              <w:divBdr>
                <w:top w:val="dashed" w:sz="2" w:space="0" w:color="FFFFFF"/>
                <w:left w:val="dashed" w:sz="2" w:space="0" w:color="FFFFFF"/>
                <w:bottom w:val="dashed" w:sz="2" w:space="0" w:color="FFFFFF"/>
                <w:right w:val="dashed" w:sz="2" w:space="0" w:color="FFFFFF"/>
              </w:divBdr>
            </w:div>
            <w:div w:id="1042972535">
              <w:marLeft w:val="0"/>
              <w:marRight w:val="0"/>
              <w:marTop w:val="0"/>
              <w:marBottom w:val="0"/>
              <w:divBdr>
                <w:top w:val="dashed" w:sz="2" w:space="0" w:color="FFFFFF"/>
                <w:left w:val="dashed" w:sz="2" w:space="0" w:color="FFFFFF"/>
                <w:bottom w:val="dashed" w:sz="2" w:space="0" w:color="FFFFFF"/>
                <w:right w:val="dashed" w:sz="2" w:space="0" w:color="FFFFFF"/>
              </w:divBdr>
              <w:divsChild>
                <w:div w:id="1389766712">
                  <w:marLeft w:val="0"/>
                  <w:marRight w:val="0"/>
                  <w:marTop w:val="0"/>
                  <w:marBottom w:val="0"/>
                  <w:divBdr>
                    <w:top w:val="dashed" w:sz="2" w:space="0" w:color="FFFFFF"/>
                    <w:left w:val="dashed" w:sz="2" w:space="0" w:color="FFFFFF"/>
                    <w:bottom w:val="dashed" w:sz="2" w:space="0" w:color="FFFFFF"/>
                    <w:right w:val="dashed" w:sz="2" w:space="0" w:color="FFFFFF"/>
                  </w:divBdr>
                </w:div>
                <w:div w:id="474105988">
                  <w:marLeft w:val="0"/>
                  <w:marRight w:val="0"/>
                  <w:marTop w:val="0"/>
                  <w:marBottom w:val="0"/>
                  <w:divBdr>
                    <w:top w:val="dashed" w:sz="2" w:space="0" w:color="FFFFFF"/>
                    <w:left w:val="dashed" w:sz="2" w:space="0" w:color="FFFFFF"/>
                    <w:bottom w:val="dashed" w:sz="2" w:space="0" w:color="FFFFFF"/>
                    <w:right w:val="dashed" w:sz="2" w:space="0" w:color="FFFFFF"/>
                  </w:divBdr>
                  <w:divsChild>
                    <w:div w:id="1868984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800672">
                  <w:marLeft w:val="0"/>
                  <w:marRight w:val="0"/>
                  <w:marTop w:val="0"/>
                  <w:marBottom w:val="0"/>
                  <w:divBdr>
                    <w:top w:val="dashed" w:sz="2" w:space="0" w:color="FFFFFF"/>
                    <w:left w:val="dashed" w:sz="2" w:space="0" w:color="FFFFFF"/>
                    <w:bottom w:val="dashed" w:sz="2" w:space="0" w:color="FFFFFF"/>
                    <w:right w:val="dashed" w:sz="2" w:space="0" w:color="FFFFFF"/>
                  </w:divBdr>
                </w:div>
                <w:div w:id="147523534">
                  <w:marLeft w:val="0"/>
                  <w:marRight w:val="0"/>
                  <w:marTop w:val="0"/>
                  <w:marBottom w:val="0"/>
                  <w:divBdr>
                    <w:top w:val="dashed" w:sz="2" w:space="0" w:color="FFFFFF"/>
                    <w:left w:val="dashed" w:sz="2" w:space="0" w:color="FFFFFF"/>
                    <w:bottom w:val="dashed" w:sz="2" w:space="0" w:color="FFFFFF"/>
                    <w:right w:val="dashed" w:sz="2" w:space="0" w:color="FFFFFF"/>
                  </w:divBdr>
                  <w:divsChild>
                    <w:div w:id="1300844091">
                      <w:marLeft w:val="0"/>
                      <w:marRight w:val="0"/>
                      <w:marTop w:val="0"/>
                      <w:marBottom w:val="0"/>
                      <w:divBdr>
                        <w:top w:val="dashed" w:sz="2" w:space="0" w:color="FFFFFF"/>
                        <w:left w:val="dashed" w:sz="2" w:space="0" w:color="FFFFFF"/>
                        <w:bottom w:val="dashed" w:sz="2" w:space="0" w:color="FFFFFF"/>
                        <w:right w:val="dashed" w:sz="2" w:space="0" w:color="FFFFFF"/>
                      </w:divBdr>
                    </w:div>
                    <w:div w:id="1288970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4300866">
                  <w:marLeft w:val="0"/>
                  <w:marRight w:val="0"/>
                  <w:marTop w:val="0"/>
                  <w:marBottom w:val="0"/>
                  <w:divBdr>
                    <w:top w:val="dashed" w:sz="2" w:space="0" w:color="FFFFFF"/>
                    <w:left w:val="dashed" w:sz="2" w:space="0" w:color="FFFFFF"/>
                    <w:bottom w:val="dashed" w:sz="2" w:space="0" w:color="FFFFFF"/>
                    <w:right w:val="dashed" w:sz="2" w:space="0" w:color="FFFFFF"/>
                  </w:divBdr>
                </w:div>
                <w:div w:id="1041132223">
                  <w:marLeft w:val="0"/>
                  <w:marRight w:val="0"/>
                  <w:marTop w:val="0"/>
                  <w:marBottom w:val="0"/>
                  <w:divBdr>
                    <w:top w:val="dashed" w:sz="2" w:space="0" w:color="FFFFFF"/>
                    <w:left w:val="dashed" w:sz="2" w:space="0" w:color="FFFFFF"/>
                    <w:bottom w:val="dashed" w:sz="2" w:space="0" w:color="FFFFFF"/>
                    <w:right w:val="dashed" w:sz="2" w:space="0" w:color="FFFFFF"/>
                  </w:divBdr>
                  <w:divsChild>
                    <w:div w:id="186529505">
                      <w:marLeft w:val="0"/>
                      <w:marRight w:val="0"/>
                      <w:marTop w:val="0"/>
                      <w:marBottom w:val="0"/>
                      <w:divBdr>
                        <w:top w:val="dashed" w:sz="2" w:space="0" w:color="FFFFFF"/>
                        <w:left w:val="dashed" w:sz="2" w:space="0" w:color="FFFFFF"/>
                        <w:bottom w:val="dashed" w:sz="2" w:space="0" w:color="FFFFFF"/>
                        <w:right w:val="dashed" w:sz="2" w:space="0" w:color="FFFFFF"/>
                      </w:divBdr>
                    </w:div>
                    <w:div w:id="1734887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95105458">
          <w:marLeft w:val="0"/>
          <w:marRight w:val="0"/>
          <w:marTop w:val="0"/>
          <w:marBottom w:val="0"/>
          <w:divBdr>
            <w:top w:val="dashed" w:sz="2" w:space="0" w:color="FFFFFF"/>
            <w:left w:val="dashed" w:sz="2" w:space="0" w:color="FFFFFF"/>
            <w:bottom w:val="dashed" w:sz="2" w:space="0" w:color="FFFFFF"/>
            <w:right w:val="dashed" w:sz="2" w:space="0" w:color="FFFFFF"/>
          </w:divBdr>
        </w:div>
        <w:div w:id="661661409">
          <w:marLeft w:val="0"/>
          <w:marRight w:val="0"/>
          <w:marTop w:val="0"/>
          <w:marBottom w:val="0"/>
          <w:divBdr>
            <w:top w:val="dashed" w:sz="2" w:space="0" w:color="FFFFFF"/>
            <w:left w:val="dashed" w:sz="2" w:space="0" w:color="FFFFFF"/>
            <w:bottom w:val="dashed" w:sz="2" w:space="0" w:color="FFFFFF"/>
            <w:right w:val="dashed" w:sz="2" w:space="0" w:color="FFFFFF"/>
          </w:divBdr>
          <w:divsChild>
            <w:div w:id="820805521">
              <w:marLeft w:val="0"/>
              <w:marRight w:val="0"/>
              <w:marTop w:val="0"/>
              <w:marBottom w:val="0"/>
              <w:divBdr>
                <w:top w:val="dashed" w:sz="2" w:space="0" w:color="FFFFFF"/>
                <w:left w:val="dashed" w:sz="2" w:space="0" w:color="FFFFFF"/>
                <w:bottom w:val="dashed" w:sz="2" w:space="0" w:color="FFFFFF"/>
                <w:right w:val="dashed" w:sz="2" w:space="0" w:color="FFFFFF"/>
              </w:divBdr>
            </w:div>
            <w:div w:id="1224025022">
              <w:marLeft w:val="0"/>
              <w:marRight w:val="0"/>
              <w:marTop w:val="0"/>
              <w:marBottom w:val="0"/>
              <w:divBdr>
                <w:top w:val="dashed" w:sz="2" w:space="0" w:color="FFFFFF"/>
                <w:left w:val="dashed" w:sz="2" w:space="0" w:color="FFFFFF"/>
                <w:bottom w:val="dashed" w:sz="2" w:space="0" w:color="FFFFFF"/>
                <w:right w:val="dashed" w:sz="2" w:space="0" w:color="FFFFFF"/>
              </w:divBdr>
              <w:divsChild>
                <w:div w:id="153646675">
                  <w:marLeft w:val="0"/>
                  <w:marRight w:val="0"/>
                  <w:marTop w:val="0"/>
                  <w:marBottom w:val="0"/>
                  <w:divBdr>
                    <w:top w:val="dashed" w:sz="2" w:space="0" w:color="FFFFFF"/>
                    <w:left w:val="dashed" w:sz="2" w:space="0" w:color="FFFFFF"/>
                    <w:bottom w:val="dashed" w:sz="2" w:space="0" w:color="FFFFFF"/>
                    <w:right w:val="dashed" w:sz="2" w:space="0" w:color="FFFFFF"/>
                  </w:divBdr>
                </w:div>
                <w:div w:id="2011642626">
                  <w:marLeft w:val="0"/>
                  <w:marRight w:val="0"/>
                  <w:marTop w:val="0"/>
                  <w:marBottom w:val="0"/>
                  <w:divBdr>
                    <w:top w:val="dashed" w:sz="2" w:space="0" w:color="FFFFFF"/>
                    <w:left w:val="dashed" w:sz="2" w:space="0" w:color="FFFFFF"/>
                    <w:bottom w:val="dashed" w:sz="2" w:space="0" w:color="FFFFFF"/>
                    <w:right w:val="dashed" w:sz="2" w:space="0" w:color="FFFFFF"/>
                  </w:divBdr>
                </w:div>
                <w:div w:id="1212576490">
                  <w:marLeft w:val="0"/>
                  <w:marRight w:val="0"/>
                  <w:marTop w:val="0"/>
                  <w:marBottom w:val="0"/>
                  <w:divBdr>
                    <w:top w:val="dashed" w:sz="2" w:space="0" w:color="FFFFFF"/>
                    <w:left w:val="dashed" w:sz="2" w:space="0" w:color="FFFFFF"/>
                    <w:bottom w:val="dashed" w:sz="2" w:space="0" w:color="FFFFFF"/>
                    <w:right w:val="dashed" w:sz="2" w:space="0" w:color="FFFFFF"/>
                  </w:divBdr>
                </w:div>
                <w:div w:id="668944511">
                  <w:marLeft w:val="0"/>
                  <w:marRight w:val="0"/>
                  <w:marTop w:val="0"/>
                  <w:marBottom w:val="0"/>
                  <w:divBdr>
                    <w:top w:val="dashed" w:sz="2" w:space="0" w:color="FFFFFF"/>
                    <w:left w:val="dashed" w:sz="2" w:space="0" w:color="FFFFFF"/>
                    <w:bottom w:val="dashed" w:sz="2" w:space="0" w:color="FFFFFF"/>
                    <w:right w:val="dashed" w:sz="2" w:space="0" w:color="FFFFFF"/>
                  </w:divBdr>
                </w:div>
                <w:div w:id="1435252284">
                  <w:marLeft w:val="0"/>
                  <w:marRight w:val="0"/>
                  <w:marTop w:val="0"/>
                  <w:marBottom w:val="0"/>
                  <w:divBdr>
                    <w:top w:val="dashed" w:sz="2" w:space="0" w:color="FFFFFF"/>
                    <w:left w:val="dashed" w:sz="2" w:space="0" w:color="FFFFFF"/>
                    <w:bottom w:val="dashed" w:sz="2" w:space="0" w:color="FFFFFF"/>
                    <w:right w:val="dashed" w:sz="2" w:space="0" w:color="FFFFFF"/>
                  </w:divBdr>
                </w:div>
                <w:div w:id="790981952">
                  <w:marLeft w:val="0"/>
                  <w:marRight w:val="0"/>
                  <w:marTop w:val="0"/>
                  <w:marBottom w:val="0"/>
                  <w:divBdr>
                    <w:top w:val="dashed" w:sz="2" w:space="0" w:color="FFFFFF"/>
                    <w:left w:val="dashed" w:sz="2" w:space="0" w:color="FFFFFF"/>
                    <w:bottom w:val="dashed" w:sz="2" w:space="0" w:color="FFFFFF"/>
                    <w:right w:val="dashed" w:sz="2" w:space="0" w:color="FFFFFF"/>
                  </w:divBdr>
                </w:div>
                <w:div w:id="1309631077">
                  <w:marLeft w:val="0"/>
                  <w:marRight w:val="0"/>
                  <w:marTop w:val="0"/>
                  <w:marBottom w:val="0"/>
                  <w:divBdr>
                    <w:top w:val="dashed" w:sz="2" w:space="0" w:color="FFFFFF"/>
                    <w:left w:val="dashed" w:sz="2" w:space="0" w:color="FFFFFF"/>
                    <w:bottom w:val="dashed" w:sz="2" w:space="0" w:color="FFFFFF"/>
                    <w:right w:val="dashed" w:sz="2" w:space="0" w:color="FFFFFF"/>
                  </w:divBdr>
                </w:div>
                <w:div w:id="1916279457">
                  <w:marLeft w:val="0"/>
                  <w:marRight w:val="0"/>
                  <w:marTop w:val="0"/>
                  <w:marBottom w:val="0"/>
                  <w:divBdr>
                    <w:top w:val="dashed" w:sz="2" w:space="0" w:color="FFFFFF"/>
                    <w:left w:val="dashed" w:sz="2" w:space="0" w:color="FFFFFF"/>
                    <w:bottom w:val="dashed" w:sz="2" w:space="0" w:color="FFFFFF"/>
                    <w:right w:val="dashed" w:sz="2" w:space="0" w:color="FFFFFF"/>
                  </w:divBdr>
                </w:div>
                <w:div w:id="266273477">
                  <w:marLeft w:val="0"/>
                  <w:marRight w:val="0"/>
                  <w:marTop w:val="0"/>
                  <w:marBottom w:val="0"/>
                  <w:divBdr>
                    <w:top w:val="dashed" w:sz="2" w:space="0" w:color="FFFFFF"/>
                    <w:left w:val="dashed" w:sz="2" w:space="0" w:color="FFFFFF"/>
                    <w:bottom w:val="dashed" w:sz="2" w:space="0" w:color="FFFFFF"/>
                    <w:right w:val="dashed" w:sz="2" w:space="0" w:color="FFFFFF"/>
                  </w:divBdr>
                </w:div>
                <w:div w:id="1108744786">
                  <w:marLeft w:val="0"/>
                  <w:marRight w:val="0"/>
                  <w:marTop w:val="0"/>
                  <w:marBottom w:val="0"/>
                  <w:divBdr>
                    <w:top w:val="dashed" w:sz="2" w:space="0" w:color="FFFFFF"/>
                    <w:left w:val="dashed" w:sz="2" w:space="0" w:color="FFFFFF"/>
                    <w:bottom w:val="dashed" w:sz="2" w:space="0" w:color="FFFFFF"/>
                    <w:right w:val="dashed" w:sz="2" w:space="0" w:color="FFFFFF"/>
                  </w:divBdr>
                </w:div>
                <w:div w:id="997734175">
                  <w:marLeft w:val="0"/>
                  <w:marRight w:val="0"/>
                  <w:marTop w:val="0"/>
                  <w:marBottom w:val="0"/>
                  <w:divBdr>
                    <w:top w:val="dashed" w:sz="2" w:space="0" w:color="FFFFFF"/>
                    <w:left w:val="dashed" w:sz="2" w:space="0" w:color="FFFFFF"/>
                    <w:bottom w:val="dashed" w:sz="2" w:space="0" w:color="FFFFFF"/>
                    <w:right w:val="dashed" w:sz="2" w:space="0" w:color="FFFFFF"/>
                  </w:divBdr>
                </w:div>
                <w:div w:id="873466508">
                  <w:marLeft w:val="0"/>
                  <w:marRight w:val="0"/>
                  <w:marTop w:val="0"/>
                  <w:marBottom w:val="0"/>
                  <w:divBdr>
                    <w:top w:val="dashed" w:sz="2" w:space="0" w:color="FFFFFF"/>
                    <w:left w:val="dashed" w:sz="2" w:space="0" w:color="FFFFFF"/>
                    <w:bottom w:val="dashed" w:sz="2" w:space="0" w:color="FFFFFF"/>
                    <w:right w:val="dashed" w:sz="2" w:space="0" w:color="FFFFFF"/>
                  </w:divBdr>
                </w:div>
                <w:div w:id="609631030">
                  <w:marLeft w:val="0"/>
                  <w:marRight w:val="0"/>
                  <w:marTop w:val="0"/>
                  <w:marBottom w:val="0"/>
                  <w:divBdr>
                    <w:top w:val="dashed" w:sz="2" w:space="0" w:color="FFFFFF"/>
                    <w:left w:val="dashed" w:sz="2" w:space="0" w:color="FFFFFF"/>
                    <w:bottom w:val="dashed" w:sz="2" w:space="0" w:color="FFFFFF"/>
                    <w:right w:val="dashed" w:sz="2" w:space="0" w:color="FFFFFF"/>
                  </w:divBdr>
                </w:div>
                <w:div w:id="313530273">
                  <w:marLeft w:val="0"/>
                  <w:marRight w:val="0"/>
                  <w:marTop w:val="0"/>
                  <w:marBottom w:val="0"/>
                  <w:divBdr>
                    <w:top w:val="dashed" w:sz="2" w:space="0" w:color="FFFFFF"/>
                    <w:left w:val="dashed" w:sz="2" w:space="0" w:color="FFFFFF"/>
                    <w:bottom w:val="dashed" w:sz="2" w:space="0" w:color="FFFFFF"/>
                    <w:right w:val="dashed" w:sz="2" w:space="0" w:color="FFFFFF"/>
                  </w:divBdr>
                </w:div>
                <w:div w:id="115103924">
                  <w:marLeft w:val="0"/>
                  <w:marRight w:val="0"/>
                  <w:marTop w:val="0"/>
                  <w:marBottom w:val="0"/>
                  <w:divBdr>
                    <w:top w:val="dashed" w:sz="2" w:space="0" w:color="FFFFFF"/>
                    <w:left w:val="dashed" w:sz="2" w:space="0" w:color="FFFFFF"/>
                    <w:bottom w:val="dashed" w:sz="2" w:space="0" w:color="FFFFFF"/>
                    <w:right w:val="dashed" w:sz="2" w:space="0" w:color="FFFFFF"/>
                  </w:divBdr>
                </w:div>
                <w:div w:id="250818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0071000">
              <w:marLeft w:val="0"/>
              <w:marRight w:val="0"/>
              <w:marTop w:val="0"/>
              <w:marBottom w:val="0"/>
              <w:divBdr>
                <w:top w:val="dashed" w:sz="2" w:space="0" w:color="FFFFFF"/>
                <w:left w:val="dashed" w:sz="2" w:space="0" w:color="FFFFFF"/>
                <w:bottom w:val="dashed" w:sz="2" w:space="0" w:color="FFFFFF"/>
                <w:right w:val="dashed" w:sz="2" w:space="0" w:color="FFFFFF"/>
              </w:divBdr>
            </w:div>
            <w:div w:id="970667779">
              <w:marLeft w:val="0"/>
              <w:marRight w:val="0"/>
              <w:marTop w:val="0"/>
              <w:marBottom w:val="0"/>
              <w:divBdr>
                <w:top w:val="dashed" w:sz="2" w:space="0" w:color="FFFFFF"/>
                <w:left w:val="dashed" w:sz="2" w:space="0" w:color="FFFFFF"/>
                <w:bottom w:val="dashed" w:sz="2" w:space="0" w:color="FFFFFF"/>
                <w:right w:val="dashed" w:sz="2" w:space="0" w:color="FFFFFF"/>
              </w:divBdr>
              <w:divsChild>
                <w:div w:id="1580169385">
                  <w:marLeft w:val="0"/>
                  <w:marRight w:val="0"/>
                  <w:marTop w:val="0"/>
                  <w:marBottom w:val="0"/>
                  <w:divBdr>
                    <w:top w:val="dashed" w:sz="2" w:space="0" w:color="FFFFFF"/>
                    <w:left w:val="dashed" w:sz="2" w:space="0" w:color="FFFFFF"/>
                    <w:bottom w:val="dashed" w:sz="2" w:space="0" w:color="FFFFFF"/>
                    <w:right w:val="dashed" w:sz="2" w:space="0" w:color="FFFFFF"/>
                  </w:divBdr>
                </w:div>
                <w:div w:id="679696412">
                  <w:marLeft w:val="0"/>
                  <w:marRight w:val="0"/>
                  <w:marTop w:val="0"/>
                  <w:marBottom w:val="0"/>
                  <w:divBdr>
                    <w:top w:val="dashed" w:sz="2" w:space="0" w:color="FFFFFF"/>
                    <w:left w:val="dashed" w:sz="2" w:space="0" w:color="FFFFFF"/>
                    <w:bottom w:val="dashed" w:sz="2" w:space="0" w:color="FFFFFF"/>
                    <w:right w:val="dashed" w:sz="2" w:space="0" w:color="FFFFFF"/>
                  </w:divBdr>
                </w:div>
                <w:div w:id="1455639043">
                  <w:marLeft w:val="0"/>
                  <w:marRight w:val="0"/>
                  <w:marTop w:val="0"/>
                  <w:marBottom w:val="0"/>
                  <w:divBdr>
                    <w:top w:val="dashed" w:sz="2" w:space="0" w:color="FFFFFF"/>
                    <w:left w:val="dashed" w:sz="2" w:space="0" w:color="FFFFFF"/>
                    <w:bottom w:val="dashed" w:sz="2" w:space="0" w:color="FFFFFF"/>
                    <w:right w:val="dashed" w:sz="2" w:space="0" w:color="FFFFFF"/>
                  </w:divBdr>
                </w:div>
                <w:div w:id="1877498020">
                  <w:marLeft w:val="0"/>
                  <w:marRight w:val="0"/>
                  <w:marTop w:val="0"/>
                  <w:marBottom w:val="0"/>
                  <w:divBdr>
                    <w:top w:val="dashed" w:sz="2" w:space="0" w:color="FFFFFF"/>
                    <w:left w:val="dashed" w:sz="2" w:space="0" w:color="FFFFFF"/>
                    <w:bottom w:val="dashed" w:sz="2" w:space="0" w:color="FFFFFF"/>
                    <w:right w:val="dashed" w:sz="2" w:space="0" w:color="FFFFFF"/>
                  </w:divBdr>
                </w:div>
                <w:div w:id="534850577">
                  <w:marLeft w:val="0"/>
                  <w:marRight w:val="0"/>
                  <w:marTop w:val="0"/>
                  <w:marBottom w:val="0"/>
                  <w:divBdr>
                    <w:top w:val="dashed" w:sz="2" w:space="0" w:color="FFFFFF"/>
                    <w:left w:val="dashed" w:sz="2" w:space="0" w:color="FFFFFF"/>
                    <w:bottom w:val="dashed" w:sz="2" w:space="0" w:color="FFFFFF"/>
                    <w:right w:val="dashed" w:sz="2" w:space="0" w:color="FFFFFF"/>
                  </w:divBdr>
                </w:div>
                <w:div w:id="674960348">
                  <w:marLeft w:val="0"/>
                  <w:marRight w:val="0"/>
                  <w:marTop w:val="0"/>
                  <w:marBottom w:val="0"/>
                  <w:divBdr>
                    <w:top w:val="dashed" w:sz="2" w:space="0" w:color="FFFFFF"/>
                    <w:left w:val="dashed" w:sz="2" w:space="0" w:color="FFFFFF"/>
                    <w:bottom w:val="dashed" w:sz="2" w:space="0" w:color="FFFFFF"/>
                    <w:right w:val="dashed" w:sz="2" w:space="0" w:color="FFFFFF"/>
                  </w:divBdr>
                </w:div>
                <w:div w:id="1545172661">
                  <w:marLeft w:val="0"/>
                  <w:marRight w:val="0"/>
                  <w:marTop w:val="0"/>
                  <w:marBottom w:val="0"/>
                  <w:divBdr>
                    <w:top w:val="dashed" w:sz="2" w:space="0" w:color="FFFFFF"/>
                    <w:left w:val="dashed" w:sz="2" w:space="0" w:color="FFFFFF"/>
                    <w:bottom w:val="dashed" w:sz="2" w:space="0" w:color="FFFFFF"/>
                    <w:right w:val="dashed" w:sz="2" w:space="0" w:color="FFFFFF"/>
                  </w:divBdr>
                </w:div>
                <w:div w:id="634717894">
                  <w:marLeft w:val="0"/>
                  <w:marRight w:val="0"/>
                  <w:marTop w:val="0"/>
                  <w:marBottom w:val="0"/>
                  <w:divBdr>
                    <w:top w:val="dashed" w:sz="2" w:space="0" w:color="FFFFFF"/>
                    <w:left w:val="dashed" w:sz="2" w:space="0" w:color="FFFFFF"/>
                    <w:bottom w:val="dashed" w:sz="2" w:space="0" w:color="FFFFFF"/>
                    <w:right w:val="dashed" w:sz="2" w:space="0" w:color="FFFFFF"/>
                  </w:divBdr>
                </w:div>
                <w:div w:id="1948660149">
                  <w:marLeft w:val="0"/>
                  <w:marRight w:val="0"/>
                  <w:marTop w:val="0"/>
                  <w:marBottom w:val="0"/>
                  <w:divBdr>
                    <w:top w:val="dashed" w:sz="2" w:space="0" w:color="FFFFFF"/>
                    <w:left w:val="dashed" w:sz="2" w:space="0" w:color="FFFFFF"/>
                    <w:bottom w:val="dashed" w:sz="2" w:space="0" w:color="FFFFFF"/>
                    <w:right w:val="dashed" w:sz="2" w:space="0" w:color="FFFFFF"/>
                  </w:divBdr>
                </w:div>
                <w:div w:id="2089885903">
                  <w:marLeft w:val="0"/>
                  <w:marRight w:val="0"/>
                  <w:marTop w:val="0"/>
                  <w:marBottom w:val="0"/>
                  <w:divBdr>
                    <w:top w:val="dashed" w:sz="2" w:space="0" w:color="FFFFFF"/>
                    <w:left w:val="dashed" w:sz="2" w:space="0" w:color="FFFFFF"/>
                    <w:bottom w:val="dashed" w:sz="2" w:space="0" w:color="FFFFFF"/>
                    <w:right w:val="dashed" w:sz="2" w:space="0" w:color="FFFFFF"/>
                  </w:divBdr>
                </w:div>
                <w:div w:id="732509786">
                  <w:marLeft w:val="0"/>
                  <w:marRight w:val="0"/>
                  <w:marTop w:val="0"/>
                  <w:marBottom w:val="0"/>
                  <w:divBdr>
                    <w:top w:val="dashed" w:sz="2" w:space="0" w:color="FFFFFF"/>
                    <w:left w:val="dashed" w:sz="2" w:space="0" w:color="FFFFFF"/>
                    <w:bottom w:val="dashed" w:sz="2" w:space="0" w:color="FFFFFF"/>
                    <w:right w:val="dashed" w:sz="2" w:space="0" w:color="FFFFFF"/>
                  </w:divBdr>
                </w:div>
                <w:div w:id="897670169">
                  <w:marLeft w:val="0"/>
                  <w:marRight w:val="0"/>
                  <w:marTop w:val="0"/>
                  <w:marBottom w:val="0"/>
                  <w:divBdr>
                    <w:top w:val="dashed" w:sz="2" w:space="0" w:color="FFFFFF"/>
                    <w:left w:val="dashed" w:sz="2" w:space="0" w:color="FFFFFF"/>
                    <w:bottom w:val="dashed" w:sz="2" w:space="0" w:color="FFFFFF"/>
                    <w:right w:val="dashed" w:sz="2" w:space="0" w:color="FFFFFF"/>
                  </w:divBdr>
                </w:div>
                <w:div w:id="1132670861">
                  <w:marLeft w:val="0"/>
                  <w:marRight w:val="0"/>
                  <w:marTop w:val="0"/>
                  <w:marBottom w:val="0"/>
                  <w:divBdr>
                    <w:top w:val="dashed" w:sz="2" w:space="0" w:color="FFFFFF"/>
                    <w:left w:val="dashed" w:sz="2" w:space="0" w:color="FFFFFF"/>
                    <w:bottom w:val="dashed" w:sz="2" w:space="0" w:color="FFFFFF"/>
                    <w:right w:val="dashed" w:sz="2" w:space="0" w:color="FFFFFF"/>
                  </w:divBdr>
                </w:div>
                <w:div w:id="1008214252">
                  <w:marLeft w:val="0"/>
                  <w:marRight w:val="0"/>
                  <w:marTop w:val="0"/>
                  <w:marBottom w:val="0"/>
                  <w:divBdr>
                    <w:top w:val="dashed" w:sz="2" w:space="0" w:color="FFFFFF"/>
                    <w:left w:val="dashed" w:sz="2" w:space="0" w:color="FFFFFF"/>
                    <w:bottom w:val="dashed" w:sz="2" w:space="0" w:color="FFFFFF"/>
                    <w:right w:val="dashed" w:sz="2" w:space="0" w:color="FFFFFF"/>
                  </w:divBdr>
                </w:div>
                <w:div w:id="99449906">
                  <w:marLeft w:val="0"/>
                  <w:marRight w:val="0"/>
                  <w:marTop w:val="0"/>
                  <w:marBottom w:val="0"/>
                  <w:divBdr>
                    <w:top w:val="dashed" w:sz="2" w:space="0" w:color="FFFFFF"/>
                    <w:left w:val="dashed" w:sz="2" w:space="0" w:color="FFFFFF"/>
                    <w:bottom w:val="dashed" w:sz="2" w:space="0" w:color="FFFFFF"/>
                    <w:right w:val="dashed" w:sz="2" w:space="0" w:color="FFFFFF"/>
                  </w:divBdr>
                </w:div>
                <w:div w:id="1059548489">
                  <w:marLeft w:val="0"/>
                  <w:marRight w:val="0"/>
                  <w:marTop w:val="0"/>
                  <w:marBottom w:val="0"/>
                  <w:divBdr>
                    <w:top w:val="dashed" w:sz="2" w:space="0" w:color="FFFFFF"/>
                    <w:left w:val="dashed" w:sz="2" w:space="0" w:color="FFFFFF"/>
                    <w:bottom w:val="dashed" w:sz="2" w:space="0" w:color="FFFFFF"/>
                    <w:right w:val="dashed" w:sz="2" w:space="0" w:color="FFFFFF"/>
                  </w:divBdr>
                </w:div>
                <w:div w:id="752822253">
                  <w:marLeft w:val="0"/>
                  <w:marRight w:val="0"/>
                  <w:marTop w:val="0"/>
                  <w:marBottom w:val="0"/>
                  <w:divBdr>
                    <w:top w:val="dashed" w:sz="2" w:space="0" w:color="FFFFFF"/>
                    <w:left w:val="dashed" w:sz="2" w:space="0" w:color="FFFFFF"/>
                    <w:bottom w:val="dashed" w:sz="2" w:space="0" w:color="FFFFFF"/>
                    <w:right w:val="dashed" w:sz="2" w:space="0" w:color="FFFFFF"/>
                  </w:divBdr>
                </w:div>
                <w:div w:id="950743778">
                  <w:marLeft w:val="0"/>
                  <w:marRight w:val="0"/>
                  <w:marTop w:val="0"/>
                  <w:marBottom w:val="0"/>
                  <w:divBdr>
                    <w:top w:val="dashed" w:sz="2" w:space="0" w:color="FFFFFF"/>
                    <w:left w:val="dashed" w:sz="2" w:space="0" w:color="FFFFFF"/>
                    <w:bottom w:val="dashed" w:sz="2" w:space="0" w:color="FFFFFF"/>
                    <w:right w:val="dashed" w:sz="2" w:space="0" w:color="FFFFFF"/>
                  </w:divBdr>
                </w:div>
                <w:div w:id="679937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379645">
              <w:marLeft w:val="0"/>
              <w:marRight w:val="0"/>
              <w:marTop w:val="0"/>
              <w:marBottom w:val="0"/>
              <w:divBdr>
                <w:top w:val="dashed" w:sz="2" w:space="0" w:color="FFFFFF"/>
                <w:left w:val="dashed" w:sz="2" w:space="0" w:color="FFFFFF"/>
                <w:bottom w:val="dashed" w:sz="2" w:space="0" w:color="FFFFFF"/>
                <w:right w:val="dashed" w:sz="2" w:space="0" w:color="FFFFFF"/>
              </w:divBdr>
            </w:div>
            <w:div w:id="694040520">
              <w:marLeft w:val="0"/>
              <w:marRight w:val="0"/>
              <w:marTop w:val="0"/>
              <w:marBottom w:val="0"/>
              <w:divBdr>
                <w:top w:val="dashed" w:sz="2" w:space="0" w:color="FFFFFF"/>
                <w:left w:val="dashed" w:sz="2" w:space="0" w:color="FFFFFF"/>
                <w:bottom w:val="dashed" w:sz="2" w:space="0" w:color="FFFFFF"/>
                <w:right w:val="dashed" w:sz="2" w:space="0" w:color="FFFFFF"/>
              </w:divBdr>
              <w:divsChild>
                <w:div w:id="1070537074">
                  <w:marLeft w:val="0"/>
                  <w:marRight w:val="0"/>
                  <w:marTop w:val="0"/>
                  <w:marBottom w:val="0"/>
                  <w:divBdr>
                    <w:top w:val="dashed" w:sz="2" w:space="0" w:color="FFFFFF"/>
                    <w:left w:val="dashed" w:sz="2" w:space="0" w:color="FFFFFF"/>
                    <w:bottom w:val="dashed" w:sz="2" w:space="0" w:color="FFFFFF"/>
                    <w:right w:val="dashed" w:sz="2" w:space="0" w:color="FFFFFF"/>
                  </w:divBdr>
                </w:div>
                <w:div w:id="724262434">
                  <w:marLeft w:val="0"/>
                  <w:marRight w:val="0"/>
                  <w:marTop w:val="0"/>
                  <w:marBottom w:val="0"/>
                  <w:divBdr>
                    <w:top w:val="dashed" w:sz="2" w:space="0" w:color="FFFFFF"/>
                    <w:left w:val="dashed" w:sz="2" w:space="0" w:color="FFFFFF"/>
                    <w:bottom w:val="dashed" w:sz="2" w:space="0" w:color="FFFFFF"/>
                    <w:right w:val="dashed" w:sz="2" w:space="0" w:color="FFFFFF"/>
                  </w:divBdr>
                </w:div>
                <w:div w:id="1817145369">
                  <w:marLeft w:val="0"/>
                  <w:marRight w:val="0"/>
                  <w:marTop w:val="0"/>
                  <w:marBottom w:val="0"/>
                  <w:divBdr>
                    <w:top w:val="dashed" w:sz="2" w:space="0" w:color="FFFFFF"/>
                    <w:left w:val="dashed" w:sz="2" w:space="0" w:color="FFFFFF"/>
                    <w:bottom w:val="dashed" w:sz="2" w:space="0" w:color="FFFFFF"/>
                    <w:right w:val="dashed" w:sz="2" w:space="0" w:color="FFFFFF"/>
                  </w:divBdr>
                </w:div>
                <w:div w:id="369771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3866700">
              <w:marLeft w:val="0"/>
              <w:marRight w:val="0"/>
              <w:marTop w:val="0"/>
              <w:marBottom w:val="0"/>
              <w:divBdr>
                <w:top w:val="dashed" w:sz="2" w:space="0" w:color="FFFFFF"/>
                <w:left w:val="dashed" w:sz="2" w:space="0" w:color="FFFFFF"/>
                <w:bottom w:val="dashed" w:sz="2" w:space="0" w:color="FFFFFF"/>
                <w:right w:val="dashed" w:sz="2" w:space="0" w:color="FFFFFF"/>
              </w:divBdr>
            </w:div>
            <w:div w:id="821435599">
              <w:marLeft w:val="0"/>
              <w:marRight w:val="0"/>
              <w:marTop w:val="0"/>
              <w:marBottom w:val="0"/>
              <w:divBdr>
                <w:top w:val="dashed" w:sz="2" w:space="0" w:color="FFFFFF"/>
                <w:left w:val="dashed" w:sz="2" w:space="0" w:color="FFFFFF"/>
                <w:bottom w:val="dashed" w:sz="2" w:space="0" w:color="FFFFFF"/>
                <w:right w:val="dashed" w:sz="2" w:space="0" w:color="FFFFFF"/>
              </w:divBdr>
              <w:divsChild>
                <w:div w:id="147669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7313339">
              <w:marLeft w:val="0"/>
              <w:marRight w:val="0"/>
              <w:marTop w:val="0"/>
              <w:marBottom w:val="0"/>
              <w:divBdr>
                <w:top w:val="dashed" w:sz="2" w:space="0" w:color="FFFFFF"/>
                <w:left w:val="dashed" w:sz="2" w:space="0" w:color="FFFFFF"/>
                <w:bottom w:val="dashed" w:sz="2" w:space="0" w:color="FFFFFF"/>
                <w:right w:val="dashed" w:sz="2" w:space="0" w:color="FFFFFF"/>
              </w:divBdr>
            </w:div>
            <w:div w:id="1639728704">
              <w:marLeft w:val="0"/>
              <w:marRight w:val="0"/>
              <w:marTop w:val="0"/>
              <w:marBottom w:val="0"/>
              <w:divBdr>
                <w:top w:val="dashed" w:sz="2" w:space="0" w:color="FFFFFF"/>
                <w:left w:val="dashed" w:sz="2" w:space="0" w:color="FFFFFF"/>
                <w:bottom w:val="dashed" w:sz="2" w:space="0" w:color="FFFFFF"/>
                <w:right w:val="dashed" w:sz="2" w:space="0" w:color="FFFFFF"/>
              </w:divBdr>
              <w:divsChild>
                <w:div w:id="584412679">
                  <w:marLeft w:val="0"/>
                  <w:marRight w:val="0"/>
                  <w:marTop w:val="0"/>
                  <w:marBottom w:val="0"/>
                  <w:divBdr>
                    <w:top w:val="dashed" w:sz="2" w:space="0" w:color="FFFFFF"/>
                    <w:left w:val="dashed" w:sz="2" w:space="0" w:color="FFFFFF"/>
                    <w:bottom w:val="dashed" w:sz="2" w:space="0" w:color="FFFFFF"/>
                    <w:right w:val="dashed" w:sz="2" w:space="0" w:color="FFFFFF"/>
                  </w:divBdr>
                </w:div>
                <w:div w:id="1028604151">
                  <w:marLeft w:val="0"/>
                  <w:marRight w:val="0"/>
                  <w:marTop w:val="0"/>
                  <w:marBottom w:val="0"/>
                  <w:divBdr>
                    <w:top w:val="dashed" w:sz="2" w:space="0" w:color="FFFFFF"/>
                    <w:left w:val="dashed" w:sz="2" w:space="0" w:color="FFFFFF"/>
                    <w:bottom w:val="dashed" w:sz="2" w:space="0" w:color="FFFFFF"/>
                    <w:right w:val="dashed" w:sz="2" w:space="0" w:color="FFFFFF"/>
                  </w:divBdr>
                </w:div>
                <w:div w:id="1695112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0557468">
              <w:marLeft w:val="0"/>
              <w:marRight w:val="0"/>
              <w:marTop w:val="0"/>
              <w:marBottom w:val="0"/>
              <w:divBdr>
                <w:top w:val="dashed" w:sz="2" w:space="0" w:color="FFFFFF"/>
                <w:left w:val="dashed" w:sz="2" w:space="0" w:color="FFFFFF"/>
                <w:bottom w:val="dashed" w:sz="2" w:space="0" w:color="FFFFFF"/>
                <w:right w:val="dashed" w:sz="2" w:space="0" w:color="FFFFFF"/>
              </w:divBdr>
            </w:div>
            <w:div w:id="1799952240">
              <w:marLeft w:val="0"/>
              <w:marRight w:val="0"/>
              <w:marTop w:val="0"/>
              <w:marBottom w:val="0"/>
              <w:divBdr>
                <w:top w:val="dashed" w:sz="2" w:space="0" w:color="FFFFFF"/>
                <w:left w:val="dashed" w:sz="2" w:space="0" w:color="FFFFFF"/>
                <w:bottom w:val="dashed" w:sz="2" w:space="0" w:color="FFFFFF"/>
                <w:right w:val="dashed" w:sz="2" w:space="0" w:color="FFFFFF"/>
              </w:divBdr>
              <w:divsChild>
                <w:div w:id="1384208299">
                  <w:marLeft w:val="0"/>
                  <w:marRight w:val="0"/>
                  <w:marTop w:val="0"/>
                  <w:marBottom w:val="0"/>
                  <w:divBdr>
                    <w:top w:val="dashed" w:sz="2" w:space="0" w:color="FFFFFF"/>
                    <w:left w:val="dashed" w:sz="2" w:space="0" w:color="FFFFFF"/>
                    <w:bottom w:val="dashed" w:sz="2" w:space="0" w:color="FFFFFF"/>
                    <w:right w:val="dashed" w:sz="2" w:space="0" w:color="FFFFFF"/>
                  </w:divBdr>
                </w:div>
                <w:div w:id="1739863507">
                  <w:marLeft w:val="0"/>
                  <w:marRight w:val="0"/>
                  <w:marTop w:val="0"/>
                  <w:marBottom w:val="0"/>
                  <w:divBdr>
                    <w:top w:val="dashed" w:sz="2" w:space="0" w:color="FFFFFF"/>
                    <w:left w:val="dashed" w:sz="2" w:space="0" w:color="FFFFFF"/>
                    <w:bottom w:val="dashed" w:sz="2" w:space="0" w:color="FFFFFF"/>
                    <w:right w:val="dashed" w:sz="2" w:space="0" w:color="FFFFFF"/>
                  </w:divBdr>
                </w:div>
                <w:div w:id="2074115653">
                  <w:marLeft w:val="0"/>
                  <w:marRight w:val="0"/>
                  <w:marTop w:val="0"/>
                  <w:marBottom w:val="0"/>
                  <w:divBdr>
                    <w:top w:val="dashed" w:sz="2" w:space="0" w:color="FFFFFF"/>
                    <w:left w:val="dashed" w:sz="2" w:space="0" w:color="FFFFFF"/>
                    <w:bottom w:val="dashed" w:sz="2" w:space="0" w:color="FFFFFF"/>
                    <w:right w:val="dashed" w:sz="2" w:space="0" w:color="FFFFFF"/>
                  </w:divBdr>
                </w:div>
                <w:div w:id="1288505758">
                  <w:marLeft w:val="0"/>
                  <w:marRight w:val="0"/>
                  <w:marTop w:val="0"/>
                  <w:marBottom w:val="0"/>
                  <w:divBdr>
                    <w:top w:val="dashed" w:sz="2" w:space="0" w:color="FFFFFF"/>
                    <w:left w:val="dashed" w:sz="2" w:space="0" w:color="FFFFFF"/>
                    <w:bottom w:val="dashed" w:sz="2" w:space="0" w:color="FFFFFF"/>
                    <w:right w:val="dashed" w:sz="2" w:space="0" w:color="FFFFFF"/>
                  </w:divBdr>
                </w:div>
                <w:div w:id="93090604">
                  <w:marLeft w:val="0"/>
                  <w:marRight w:val="0"/>
                  <w:marTop w:val="0"/>
                  <w:marBottom w:val="0"/>
                  <w:divBdr>
                    <w:top w:val="dashed" w:sz="2" w:space="0" w:color="FFFFFF"/>
                    <w:left w:val="dashed" w:sz="2" w:space="0" w:color="FFFFFF"/>
                    <w:bottom w:val="dashed" w:sz="2" w:space="0" w:color="FFFFFF"/>
                    <w:right w:val="dashed" w:sz="2" w:space="0" w:color="FFFFFF"/>
                  </w:divBdr>
                </w:div>
                <w:div w:id="141047852">
                  <w:marLeft w:val="0"/>
                  <w:marRight w:val="0"/>
                  <w:marTop w:val="0"/>
                  <w:marBottom w:val="0"/>
                  <w:divBdr>
                    <w:top w:val="dashed" w:sz="2" w:space="0" w:color="FFFFFF"/>
                    <w:left w:val="dashed" w:sz="2" w:space="0" w:color="FFFFFF"/>
                    <w:bottom w:val="dashed" w:sz="2" w:space="0" w:color="FFFFFF"/>
                    <w:right w:val="dashed" w:sz="2" w:space="0" w:color="FFFFFF"/>
                  </w:divBdr>
                </w:div>
                <w:div w:id="2101632479">
                  <w:marLeft w:val="0"/>
                  <w:marRight w:val="0"/>
                  <w:marTop w:val="0"/>
                  <w:marBottom w:val="0"/>
                  <w:divBdr>
                    <w:top w:val="dashed" w:sz="2" w:space="0" w:color="FFFFFF"/>
                    <w:left w:val="dashed" w:sz="2" w:space="0" w:color="FFFFFF"/>
                    <w:bottom w:val="dashed" w:sz="2" w:space="0" w:color="FFFFFF"/>
                    <w:right w:val="dashed" w:sz="2" w:space="0" w:color="FFFFFF"/>
                  </w:divBdr>
                </w:div>
                <w:div w:id="1340232318">
                  <w:marLeft w:val="0"/>
                  <w:marRight w:val="0"/>
                  <w:marTop w:val="0"/>
                  <w:marBottom w:val="0"/>
                  <w:divBdr>
                    <w:top w:val="dashed" w:sz="2" w:space="0" w:color="FFFFFF"/>
                    <w:left w:val="dashed" w:sz="2" w:space="0" w:color="FFFFFF"/>
                    <w:bottom w:val="dashed" w:sz="2" w:space="0" w:color="FFFFFF"/>
                    <w:right w:val="dashed" w:sz="2" w:space="0" w:color="FFFFFF"/>
                  </w:divBdr>
                </w:div>
                <w:div w:id="1303344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drept.ro/00174594.htm" TargetMode="External"/><Relationship Id="rId21" Type="http://schemas.openxmlformats.org/officeDocument/2006/relationships/hyperlink" Target="https://idrept.ro/12044271.htm" TargetMode="External"/><Relationship Id="rId324" Type="http://schemas.openxmlformats.org/officeDocument/2006/relationships/hyperlink" Target="https://idrept.ro/00179765.htm" TargetMode="External"/><Relationship Id="rId531" Type="http://schemas.openxmlformats.org/officeDocument/2006/relationships/hyperlink" Target="https://idrept.ro/00210894.htm" TargetMode="External"/><Relationship Id="rId170" Type="http://schemas.openxmlformats.org/officeDocument/2006/relationships/hyperlink" Target="https://idrept.ro/12013985.htm" TargetMode="External"/><Relationship Id="rId268" Type="http://schemas.openxmlformats.org/officeDocument/2006/relationships/hyperlink" Target="https://idrept.ro/00091516.htm" TargetMode="External"/><Relationship Id="rId475" Type="http://schemas.openxmlformats.org/officeDocument/2006/relationships/hyperlink" Target="https://idrept.ro/12010536.htm" TargetMode="External"/><Relationship Id="rId32" Type="http://schemas.openxmlformats.org/officeDocument/2006/relationships/hyperlink" Target="https://idrept.ro/00224056.htm" TargetMode="External"/><Relationship Id="rId128" Type="http://schemas.openxmlformats.org/officeDocument/2006/relationships/hyperlink" Target="https://idrept.ro/00054540.htm" TargetMode="External"/><Relationship Id="rId335" Type="http://schemas.openxmlformats.org/officeDocument/2006/relationships/hyperlink" Target="https://idrept.ro/00086869.htm" TargetMode="External"/><Relationship Id="rId542" Type="http://schemas.openxmlformats.org/officeDocument/2006/relationships/hyperlink" Target="https://idrept.ro/00188619.htm" TargetMode="External"/><Relationship Id="rId181" Type="http://schemas.openxmlformats.org/officeDocument/2006/relationships/hyperlink" Target="https://idrept.ro/00064977.htm" TargetMode="External"/><Relationship Id="rId402" Type="http://schemas.openxmlformats.org/officeDocument/2006/relationships/hyperlink" Target="https://idrept.ro/00054851.htm" TargetMode="External"/><Relationship Id="rId279" Type="http://schemas.openxmlformats.org/officeDocument/2006/relationships/hyperlink" Target="https://idrept.ro/00195301.htm" TargetMode="External"/><Relationship Id="rId486" Type="http://schemas.openxmlformats.org/officeDocument/2006/relationships/hyperlink" Target="https://idrept.ro/12044271.htm" TargetMode="External"/><Relationship Id="rId43" Type="http://schemas.openxmlformats.org/officeDocument/2006/relationships/hyperlink" Target="https://idrept.ro/00075084.htm" TargetMode="External"/><Relationship Id="rId139" Type="http://schemas.openxmlformats.org/officeDocument/2006/relationships/hyperlink" Target="https://idrept.ro/00095785.htm" TargetMode="External"/><Relationship Id="rId346" Type="http://schemas.openxmlformats.org/officeDocument/2006/relationships/hyperlink" Target="https://idrept.ro/00134045.htm" TargetMode="External"/><Relationship Id="rId553" Type="http://schemas.openxmlformats.org/officeDocument/2006/relationships/hyperlink" Target="https://idrept.ro/12020233.htm" TargetMode="External"/><Relationship Id="rId192" Type="http://schemas.openxmlformats.org/officeDocument/2006/relationships/hyperlink" Target="https://idrept.ro/12017413.htm" TargetMode="External"/><Relationship Id="rId206" Type="http://schemas.openxmlformats.org/officeDocument/2006/relationships/hyperlink" Target="https://idrept.ro/12020232.htm" TargetMode="External"/><Relationship Id="rId413" Type="http://schemas.openxmlformats.org/officeDocument/2006/relationships/hyperlink" Target="https://idrept.ro/12002955.htm" TargetMode="External"/><Relationship Id="rId497" Type="http://schemas.openxmlformats.org/officeDocument/2006/relationships/hyperlink" Target="https://idrept.ro/00074666.htm" TargetMode="External"/><Relationship Id="rId357" Type="http://schemas.openxmlformats.org/officeDocument/2006/relationships/hyperlink" Target="https://idrept.ro/00194521.htm" TargetMode="External"/><Relationship Id="rId54" Type="http://schemas.openxmlformats.org/officeDocument/2006/relationships/hyperlink" Target="https://idrept.ro/12002602.htm" TargetMode="External"/><Relationship Id="rId217" Type="http://schemas.openxmlformats.org/officeDocument/2006/relationships/hyperlink" Target="https://idrept.ro/00009407.htm" TargetMode="External"/><Relationship Id="rId564" Type="http://schemas.openxmlformats.org/officeDocument/2006/relationships/hyperlink" Target="https://idrept.ro/12002602.htm" TargetMode="External"/><Relationship Id="rId424" Type="http://schemas.openxmlformats.org/officeDocument/2006/relationships/hyperlink" Target="https://idrept.ro/00055976.htm" TargetMode="External"/><Relationship Id="rId270" Type="http://schemas.openxmlformats.org/officeDocument/2006/relationships/hyperlink" Target="https://idrept.ro/00101632.htm" TargetMode="External"/><Relationship Id="rId65" Type="http://schemas.openxmlformats.org/officeDocument/2006/relationships/hyperlink" Target="https://idrept.ro/00149586.htm" TargetMode="External"/><Relationship Id="rId130" Type="http://schemas.openxmlformats.org/officeDocument/2006/relationships/hyperlink" Target="https://idrept.ro/00098818.htm" TargetMode="External"/><Relationship Id="rId368" Type="http://schemas.openxmlformats.org/officeDocument/2006/relationships/hyperlink" Target="https://idrept.ro/00223423.htm" TargetMode="External"/><Relationship Id="rId172" Type="http://schemas.openxmlformats.org/officeDocument/2006/relationships/hyperlink" Target="https://idrept.ro/00150554.htm" TargetMode="External"/><Relationship Id="rId228" Type="http://schemas.openxmlformats.org/officeDocument/2006/relationships/hyperlink" Target="https://idrept.ro/00195063.htm" TargetMode="External"/><Relationship Id="rId435" Type="http://schemas.openxmlformats.org/officeDocument/2006/relationships/hyperlink" Target="https://idrept.ro/00192543.htm" TargetMode="External"/><Relationship Id="rId477" Type="http://schemas.openxmlformats.org/officeDocument/2006/relationships/hyperlink" Target="https://idrept.ro/12033174.htm" TargetMode="External"/><Relationship Id="rId281" Type="http://schemas.openxmlformats.org/officeDocument/2006/relationships/hyperlink" Target="https://idrept.ro/00202756.htm" TargetMode="External"/><Relationship Id="rId337" Type="http://schemas.openxmlformats.org/officeDocument/2006/relationships/hyperlink" Target="https://idrept.ro/00092097.htm" TargetMode="External"/><Relationship Id="rId502" Type="http://schemas.openxmlformats.org/officeDocument/2006/relationships/hyperlink" Target="https://idrept.ro/00173946.htm" TargetMode="External"/><Relationship Id="rId34" Type="http://schemas.openxmlformats.org/officeDocument/2006/relationships/hyperlink" Target="https://idrept.ro/00189345.htm" TargetMode="External"/><Relationship Id="rId76" Type="http://schemas.openxmlformats.org/officeDocument/2006/relationships/hyperlink" Target="https://idrept.ro/00182643.htm" TargetMode="External"/><Relationship Id="rId141" Type="http://schemas.openxmlformats.org/officeDocument/2006/relationships/hyperlink" Target="https://idrept.ro/00111685.htm" TargetMode="External"/><Relationship Id="rId379" Type="http://schemas.openxmlformats.org/officeDocument/2006/relationships/hyperlink" Target="https://idrept.ro/12022259.htm" TargetMode="External"/><Relationship Id="rId544" Type="http://schemas.openxmlformats.org/officeDocument/2006/relationships/hyperlink" Target="https://idrept.ro/00099068.htm" TargetMode="External"/><Relationship Id="rId7" Type="http://schemas.openxmlformats.org/officeDocument/2006/relationships/hyperlink" Target="https://idrept.ro/12002602.htm" TargetMode="External"/><Relationship Id="rId183" Type="http://schemas.openxmlformats.org/officeDocument/2006/relationships/hyperlink" Target="https://idrept.ro/00129448.htm" TargetMode="External"/><Relationship Id="rId239" Type="http://schemas.openxmlformats.org/officeDocument/2006/relationships/hyperlink" Target="https://idrept.ro/00103865.htm" TargetMode="External"/><Relationship Id="rId390" Type="http://schemas.openxmlformats.org/officeDocument/2006/relationships/hyperlink" Target="https://idrept.ro/12016455.htm" TargetMode="External"/><Relationship Id="rId404" Type="http://schemas.openxmlformats.org/officeDocument/2006/relationships/hyperlink" Target="https://idrept.ro/00085740.htm" TargetMode="External"/><Relationship Id="rId446" Type="http://schemas.openxmlformats.org/officeDocument/2006/relationships/hyperlink" Target="https://idrept.ro/00132272.htm" TargetMode="External"/><Relationship Id="rId250" Type="http://schemas.openxmlformats.org/officeDocument/2006/relationships/hyperlink" Target="https://idrept.ro/00072722.htm" TargetMode="External"/><Relationship Id="rId292" Type="http://schemas.openxmlformats.org/officeDocument/2006/relationships/hyperlink" Target="https://idrept.ro/00093940.htm" TargetMode="External"/><Relationship Id="rId306" Type="http://schemas.openxmlformats.org/officeDocument/2006/relationships/hyperlink" Target="https://idrept.ro/00102218.htm" TargetMode="External"/><Relationship Id="rId488" Type="http://schemas.openxmlformats.org/officeDocument/2006/relationships/hyperlink" Target="https://idrept.ro/12045483.htm" TargetMode="External"/><Relationship Id="rId45" Type="http://schemas.openxmlformats.org/officeDocument/2006/relationships/hyperlink" Target="https://idrept.ro/00134431.htm" TargetMode="External"/><Relationship Id="rId87" Type="http://schemas.openxmlformats.org/officeDocument/2006/relationships/hyperlink" Target="https://idrept.ro/00178471.htm" TargetMode="External"/><Relationship Id="rId110" Type="http://schemas.openxmlformats.org/officeDocument/2006/relationships/hyperlink" Target="https://idrept.ro/00121304.htm" TargetMode="External"/><Relationship Id="rId348" Type="http://schemas.openxmlformats.org/officeDocument/2006/relationships/hyperlink" Target="https://idrept.ro/00181803.htm" TargetMode="External"/><Relationship Id="rId513" Type="http://schemas.openxmlformats.org/officeDocument/2006/relationships/hyperlink" Target="https://idrept.ro/00202804.htm" TargetMode="External"/><Relationship Id="rId555" Type="http://schemas.openxmlformats.org/officeDocument/2006/relationships/hyperlink" Target="https://idrept.ro/12002602.htm" TargetMode="External"/><Relationship Id="rId152" Type="http://schemas.openxmlformats.org/officeDocument/2006/relationships/hyperlink" Target="https://idrept.ro/12020292.htm" TargetMode="External"/><Relationship Id="rId194" Type="http://schemas.openxmlformats.org/officeDocument/2006/relationships/hyperlink" Target="https://idrept.ro/12019938.htm" TargetMode="External"/><Relationship Id="rId208" Type="http://schemas.openxmlformats.org/officeDocument/2006/relationships/hyperlink" Target="https://idrept.ro/12037313.htm" TargetMode="External"/><Relationship Id="rId415" Type="http://schemas.openxmlformats.org/officeDocument/2006/relationships/hyperlink" Target="https://idrept.ro/12028502.htm" TargetMode="External"/><Relationship Id="rId457" Type="http://schemas.openxmlformats.org/officeDocument/2006/relationships/hyperlink" Target="https://idrept.ro/00202774.htm" TargetMode="External"/><Relationship Id="rId261" Type="http://schemas.openxmlformats.org/officeDocument/2006/relationships/hyperlink" Target="https://idrept.ro/00134067.htm" TargetMode="External"/><Relationship Id="rId499" Type="http://schemas.openxmlformats.org/officeDocument/2006/relationships/hyperlink" Target="https://idrept.ro/00093268.htm" TargetMode="External"/><Relationship Id="rId14" Type="http://schemas.openxmlformats.org/officeDocument/2006/relationships/hyperlink" Target="https://idrept.ro/12040085.htm" TargetMode="External"/><Relationship Id="rId56" Type="http://schemas.openxmlformats.org/officeDocument/2006/relationships/hyperlink" Target="https://idrept.ro/00174368.htm" TargetMode="External"/><Relationship Id="rId317" Type="http://schemas.openxmlformats.org/officeDocument/2006/relationships/hyperlink" Target="https://idrept.ro/00080193.htm" TargetMode="External"/><Relationship Id="rId359" Type="http://schemas.openxmlformats.org/officeDocument/2006/relationships/hyperlink" Target="https://idrept.ro/00194645.htm" TargetMode="External"/><Relationship Id="rId524" Type="http://schemas.openxmlformats.org/officeDocument/2006/relationships/hyperlink" Target="https://idrept.ro/00098818.htm" TargetMode="External"/><Relationship Id="rId566" Type="http://schemas.openxmlformats.org/officeDocument/2006/relationships/fontTable" Target="fontTable.xml"/><Relationship Id="rId98" Type="http://schemas.openxmlformats.org/officeDocument/2006/relationships/hyperlink" Target="https://idrept.ro/12033174.htm" TargetMode="External"/><Relationship Id="rId121" Type="http://schemas.openxmlformats.org/officeDocument/2006/relationships/hyperlink" Target="https://idrept.ro/00211300.htm" TargetMode="External"/><Relationship Id="rId163" Type="http://schemas.openxmlformats.org/officeDocument/2006/relationships/hyperlink" Target="https://idrept.ro/00088711.htm" TargetMode="External"/><Relationship Id="rId219" Type="http://schemas.openxmlformats.org/officeDocument/2006/relationships/hyperlink" Target="https://idrept.ro/00093940.htm" TargetMode="External"/><Relationship Id="rId370" Type="http://schemas.openxmlformats.org/officeDocument/2006/relationships/hyperlink" Target="https://idrept.ro/00226793.htm" TargetMode="External"/><Relationship Id="rId426" Type="http://schemas.openxmlformats.org/officeDocument/2006/relationships/hyperlink" Target="https://idrept.ro/00079953.htm" TargetMode="External"/><Relationship Id="rId230" Type="http://schemas.openxmlformats.org/officeDocument/2006/relationships/hyperlink" Target="https://idrept.ro/00198022.htm" TargetMode="External"/><Relationship Id="rId468" Type="http://schemas.openxmlformats.org/officeDocument/2006/relationships/hyperlink" Target="https://idrept.ro/12033078.htm" TargetMode="External"/><Relationship Id="rId25" Type="http://schemas.openxmlformats.org/officeDocument/2006/relationships/hyperlink" Target="https://idrept.ro/00075084.htm" TargetMode="External"/><Relationship Id="rId67" Type="http://schemas.openxmlformats.org/officeDocument/2006/relationships/hyperlink" Target="https://idrept.ro/00178251.htm" TargetMode="External"/><Relationship Id="rId272" Type="http://schemas.openxmlformats.org/officeDocument/2006/relationships/hyperlink" Target="https://idrept.ro/00109493.htm" TargetMode="External"/><Relationship Id="rId328" Type="http://schemas.openxmlformats.org/officeDocument/2006/relationships/hyperlink" Target="https://idrept.ro/00228315.htm" TargetMode="External"/><Relationship Id="rId535" Type="http://schemas.openxmlformats.org/officeDocument/2006/relationships/hyperlink" Target="https://idrept.ro/00173613.htm" TargetMode="External"/><Relationship Id="rId132" Type="http://schemas.openxmlformats.org/officeDocument/2006/relationships/hyperlink" Target="https://idrept.ro/00149225.htm" TargetMode="External"/><Relationship Id="rId174" Type="http://schemas.openxmlformats.org/officeDocument/2006/relationships/hyperlink" Target="https://idrept.ro/00206042.htm" TargetMode="External"/><Relationship Id="rId381" Type="http://schemas.openxmlformats.org/officeDocument/2006/relationships/hyperlink" Target="https://idrept.ro/12012401.htm" TargetMode="External"/><Relationship Id="rId241" Type="http://schemas.openxmlformats.org/officeDocument/2006/relationships/hyperlink" Target="https://idrept.ro/00196306.htm" TargetMode="External"/><Relationship Id="rId437" Type="http://schemas.openxmlformats.org/officeDocument/2006/relationships/hyperlink" Target="https://idrept.ro/00150112.htm" TargetMode="External"/><Relationship Id="rId479" Type="http://schemas.openxmlformats.org/officeDocument/2006/relationships/hyperlink" Target="https://idrept.ro/12040085.htm" TargetMode="External"/><Relationship Id="rId36" Type="http://schemas.openxmlformats.org/officeDocument/2006/relationships/hyperlink" Target="https://idrept.ro/00194340.htm" TargetMode="External"/><Relationship Id="rId283" Type="http://schemas.openxmlformats.org/officeDocument/2006/relationships/hyperlink" Target="https://idrept.ro/12043022.htm" TargetMode="External"/><Relationship Id="rId339" Type="http://schemas.openxmlformats.org/officeDocument/2006/relationships/hyperlink" Target="https://idrept.ro/00092105.htm" TargetMode="External"/><Relationship Id="rId490" Type="http://schemas.openxmlformats.org/officeDocument/2006/relationships/hyperlink" Target="https://idrept.ro/12037935.htm" TargetMode="External"/><Relationship Id="rId504" Type="http://schemas.openxmlformats.org/officeDocument/2006/relationships/hyperlink" Target="https://idrept.ro/00174589.htm" TargetMode="External"/><Relationship Id="rId546" Type="http://schemas.openxmlformats.org/officeDocument/2006/relationships/hyperlink" Target="https://idrept.ro/00150757.htm" TargetMode="External"/><Relationship Id="rId78" Type="http://schemas.openxmlformats.org/officeDocument/2006/relationships/hyperlink" Target="https://idrept.ro/00185992.htm" TargetMode="External"/><Relationship Id="rId101" Type="http://schemas.openxmlformats.org/officeDocument/2006/relationships/hyperlink" Target="https://idrept.ro/12037935.htm" TargetMode="External"/><Relationship Id="rId143" Type="http://schemas.openxmlformats.org/officeDocument/2006/relationships/hyperlink" Target="https://idrept.ro/00152971.htm" TargetMode="External"/><Relationship Id="rId185" Type="http://schemas.openxmlformats.org/officeDocument/2006/relationships/hyperlink" Target="https://idrept.ro/12008777.htm" TargetMode="External"/><Relationship Id="rId350" Type="http://schemas.openxmlformats.org/officeDocument/2006/relationships/hyperlink" Target="https://idrept.ro/00194323.htm" TargetMode="External"/><Relationship Id="rId406" Type="http://schemas.openxmlformats.org/officeDocument/2006/relationships/hyperlink" Target="https://idrept.ro/12019154.htm" TargetMode="External"/><Relationship Id="rId9" Type="http://schemas.openxmlformats.org/officeDocument/2006/relationships/hyperlink" Target="https://idrept.ro/12039004.htm" TargetMode="External"/><Relationship Id="rId210" Type="http://schemas.openxmlformats.org/officeDocument/2006/relationships/hyperlink" Target="https://idrept.ro/12010770.htm" TargetMode="External"/><Relationship Id="rId392" Type="http://schemas.openxmlformats.org/officeDocument/2006/relationships/hyperlink" Target="https://idrept.ro/12009347.htm" TargetMode="External"/><Relationship Id="rId448" Type="http://schemas.openxmlformats.org/officeDocument/2006/relationships/hyperlink" Target="https://idrept.ro/00171172.htm" TargetMode="External"/><Relationship Id="rId252" Type="http://schemas.openxmlformats.org/officeDocument/2006/relationships/hyperlink" Target="https://idrept.ro/00093984.htm" TargetMode="External"/><Relationship Id="rId294" Type="http://schemas.openxmlformats.org/officeDocument/2006/relationships/hyperlink" Target="https://idrept.ro/00131087.htm" TargetMode="External"/><Relationship Id="rId308" Type="http://schemas.openxmlformats.org/officeDocument/2006/relationships/hyperlink" Target="https://idrept.ro/00015612.htm" TargetMode="External"/><Relationship Id="rId515" Type="http://schemas.openxmlformats.org/officeDocument/2006/relationships/hyperlink" Target="https://idrept.ro/00205115.htm" TargetMode="External"/><Relationship Id="rId47" Type="http://schemas.openxmlformats.org/officeDocument/2006/relationships/hyperlink" Target="https://idrept.ro/00150757.htm" TargetMode="External"/><Relationship Id="rId89" Type="http://schemas.openxmlformats.org/officeDocument/2006/relationships/hyperlink" Target="https://idrept.ro/12032214.htm" TargetMode="External"/><Relationship Id="rId112" Type="http://schemas.openxmlformats.org/officeDocument/2006/relationships/hyperlink" Target="https://idrept.ro/00144747.htm" TargetMode="External"/><Relationship Id="rId154" Type="http://schemas.openxmlformats.org/officeDocument/2006/relationships/hyperlink" Target="https://idrept.ro/12023594.htm" TargetMode="External"/><Relationship Id="rId361" Type="http://schemas.openxmlformats.org/officeDocument/2006/relationships/hyperlink" Target="https://idrept.ro/00198668.htm" TargetMode="External"/><Relationship Id="rId557" Type="http://schemas.openxmlformats.org/officeDocument/2006/relationships/hyperlink" Target="https://idrept.ro/00179609.htm" TargetMode="External"/><Relationship Id="rId196" Type="http://schemas.openxmlformats.org/officeDocument/2006/relationships/hyperlink" Target="https://idrept.ro/12017426.htm" TargetMode="External"/><Relationship Id="rId417" Type="http://schemas.openxmlformats.org/officeDocument/2006/relationships/hyperlink" Target="https://idrept.ro/12022575.htm" TargetMode="External"/><Relationship Id="rId459" Type="http://schemas.openxmlformats.org/officeDocument/2006/relationships/hyperlink" Target="https://idrept.ro/12032214.htm" TargetMode="External"/><Relationship Id="rId16" Type="http://schemas.openxmlformats.org/officeDocument/2006/relationships/hyperlink" Target="https://idrept.ro/12039012.htm" TargetMode="External"/><Relationship Id="rId221" Type="http://schemas.openxmlformats.org/officeDocument/2006/relationships/hyperlink" Target="https://idrept.ro/00134067.htm" TargetMode="External"/><Relationship Id="rId263" Type="http://schemas.openxmlformats.org/officeDocument/2006/relationships/hyperlink" Target="https://idrept.ro/00179850.htm" TargetMode="External"/><Relationship Id="rId319" Type="http://schemas.openxmlformats.org/officeDocument/2006/relationships/hyperlink" Target="https://idrept.ro/00102788.htm" TargetMode="External"/><Relationship Id="rId470" Type="http://schemas.openxmlformats.org/officeDocument/2006/relationships/hyperlink" Target="https://idrept.ro/12007632.htm" TargetMode="External"/><Relationship Id="rId526" Type="http://schemas.openxmlformats.org/officeDocument/2006/relationships/hyperlink" Target="https://idrept.ro/00149225.htm" TargetMode="External"/><Relationship Id="rId58" Type="http://schemas.openxmlformats.org/officeDocument/2006/relationships/hyperlink" Target="https://idrept.ro/12038468.htm" TargetMode="External"/><Relationship Id="rId123" Type="http://schemas.openxmlformats.org/officeDocument/2006/relationships/hyperlink" Target="https://idrept.ro/12012415.htm" TargetMode="External"/><Relationship Id="rId330" Type="http://schemas.openxmlformats.org/officeDocument/2006/relationships/hyperlink" Target="https://idrept.ro/00060162.htm" TargetMode="External"/><Relationship Id="rId165" Type="http://schemas.openxmlformats.org/officeDocument/2006/relationships/hyperlink" Target="https://idrept.ro/12010767.htm" TargetMode="External"/><Relationship Id="rId372" Type="http://schemas.openxmlformats.org/officeDocument/2006/relationships/hyperlink" Target="https://idrept.ro/12019428.htm" TargetMode="External"/><Relationship Id="rId428" Type="http://schemas.openxmlformats.org/officeDocument/2006/relationships/hyperlink" Target="https://idrept.ro/00173840.htm" TargetMode="External"/><Relationship Id="rId232" Type="http://schemas.openxmlformats.org/officeDocument/2006/relationships/hyperlink" Target="https://idrept.ro/00220926.htm" TargetMode="External"/><Relationship Id="rId274" Type="http://schemas.openxmlformats.org/officeDocument/2006/relationships/hyperlink" Target="https://idrept.ro/00160155.htm" TargetMode="External"/><Relationship Id="rId481" Type="http://schemas.openxmlformats.org/officeDocument/2006/relationships/hyperlink" Target="https://idrept.ro/12039012.htm" TargetMode="External"/><Relationship Id="rId27" Type="http://schemas.openxmlformats.org/officeDocument/2006/relationships/hyperlink" Target="https://idrept.ro/00169993.htm" TargetMode="External"/><Relationship Id="rId69" Type="http://schemas.openxmlformats.org/officeDocument/2006/relationships/hyperlink" Target="https://idrept.ro/00178243.htm" TargetMode="External"/><Relationship Id="rId134" Type="http://schemas.openxmlformats.org/officeDocument/2006/relationships/hyperlink" Target="https://idrept.ro/00168024.htm" TargetMode="External"/><Relationship Id="rId537" Type="http://schemas.openxmlformats.org/officeDocument/2006/relationships/hyperlink" Target="https://idrept.ro/00124929.htm" TargetMode="External"/><Relationship Id="rId80" Type="http://schemas.openxmlformats.org/officeDocument/2006/relationships/hyperlink" Target="https://idrept.ro/00172813.htm" TargetMode="External"/><Relationship Id="rId176" Type="http://schemas.openxmlformats.org/officeDocument/2006/relationships/hyperlink" Target="https://idrept.ro/00228363.htm" TargetMode="External"/><Relationship Id="rId341" Type="http://schemas.openxmlformats.org/officeDocument/2006/relationships/hyperlink" Target="https://idrept.ro/00097364.htm" TargetMode="External"/><Relationship Id="rId383" Type="http://schemas.openxmlformats.org/officeDocument/2006/relationships/hyperlink" Target="https://idrept.ro/12034582.htm" TargetMode="External"/><Relationship Id="rId439" Type="http://schemas.openxmlformats.org/officeDocument/2006/relationships/hyperlink" Target="https://idrept.ro/00108428.htm" TargetMode="External"/><Relationship Id="rId201" Type="http://schemas.openxmlformats.org/officeDocument/2006/relationships/hyperlink" Target="https://idrept.ro/12015704.htm" TargetMode="External"/><Relationship Id="rId243" Type="http://schemas.openxmlformats.org/officeDocument/2006/relationships/hyperlink" Target="https://idrept.ro/00198310.htm" TargetMode="External"/><Relationship Id="rId285" Type="http://schemas.openxmlformats.org/officeDocument/2006/relationships/hyperlink" Target="https://idrept.ro/00168043.htm" TargetMode="External"/><Relationship Id="rId450" Type="http://schemas.openxmlformats.org/officeDocument/2006/relationships/hyperlink" Target="https://idrept.ro/00227516.htm" TargetMode="External"/><Relationship Id="rId506" Type="http://schemas.openxmlformats.org/officeDocument/2006/relationships/hyperlink" Target="https://idrept.ro/00179488.htm" TargetMode="External"/><Relationship Id="rId38" Type="http://schemas.openxmlformats.org/officeDocument/2006/relationships/hyperlink" Target="https://idrept.ro/00202804.htm" TargetMode="External"/><Relationship Id="rId103" Type="http://schemas.openxmlformats.org/officeDocument/2006/relationships/hyperlink" Target="https://idrept.ro/12056610.htm" TargetMode="External"/><Relationship Id="rId310" Type="http://schemas.openxmlformats.org/officeDocument/2006/relationships/hyperlink" Target="https://idrept.ro/00017564.htm" TargetMode="External"/><Relationship Id="rId492" Type="http://schemas.openxmlformats.org/officeDocument/2006/relationships/hyperlink" Target="https://idrept.ro/12048361.htm" TargetMode="External"/><Relationship Id="rId548" Type="http://schemas.openxmlformats.org/officeDocument/2006/relationships/hyperlink" Target="https://idrept.ro/12032214.htm" TargetMode="External"/><Relationship Id="rId91" Type="http://schemas.openxmlformats.org/officeDocument/2006/relationships/hyperlink" Target="https://idrept.ro/12035453.htm" TargetMode="External"/><Relationship Id="rId145" Type="http://schemas.openxmlformats.org/officeDocument/2006/relationships/hyperlink" Target="https://idrept.ro/00175088.htm" TargetMode="External"/><Relationship Id="rId187" Type="http://schemas.openxmlformats.org/officeDocument/2006/relationships/hyperlink" Target="https://idrept.ro/00209304.htm" TargetMode="External"/><Relationship Id="rId352" Type="http://schemas.openxmlformats.org/officeDocument/2006/relationships/hyperlink" Target="https://idrept.ro/00194332.htm" TargetMode="External"/><Relationship Id="rId394" Type="http://schemas.openxmlformats.org/officeDocument/2006/relationships/hyperlink" Target="https://idrept.ro/12028202.htm" TargetMode="External"/><Relationship Id="rId408" Type="http://schemas.openxmlformats.org/officeDocument/2006/relationships/hyperlink" Target="https://idrept.ro/12031842.htm" TargetMode="External"/><Relationship Id="rId212" Type="http://schemas.openxmlformats.org/officeDocument/2006/relationships/hyperlink" Target="https://idrept.ro/12042283.htm" TargetMode="External"/><Relationship Id="rId254" Type="http://schemas.openxmlformats.org/officeDocument/2006/relationships/hyperlink" Target="https://idrept.ro/00106330.htm" TargetMode="External"/><Relationship Id="rId49" Type="http://schemas.openxmlformats.org/officeDocument/2006/relationships/hyperlink" Target="https://idrept.ro/12032214.htm" TargetMode="External"/><Relationship Id="rId114" Type="http://schemas.openxmlformats.org/officeDocument/2006/relationships/hyperlink" Target="https://idrept.ro/00173613.htm" TargetMode="External"/><Relationship Id="rId296" Type="http://schemas.openxmlformats.org/officeDocument/2006/relationships/hyperlink" Target="https://idrept.ro/00051687.htm" TargetMode="External"/><Relationship Id="rId461" Type="http://schemas.openxmlformats.org/officeDocument/2006/relationships/hyperlink" Target="https://idrept.ro/12035454.htm" TargetMode="External"/><Relationship Id="rId517" Type="http://schemas.openxmlformats.org/officeDocument/2006/relationships/hyperlink" Target="https://idrept.ro/00211300.htm" TargetMode="External"/><Relationship Id="rId559" Type="http://schemas.openxmlformats.org/officeDocument/2006/relationships/hyperlink" Target="https://idrept.ro/00204059.htm" TargetMode="External"/><Relationship Id="rId60" Type="http://schemas.openxmlformats.org/officeDocument/2006/relationships/hyperlink" Target="https://idrept.ro/12017358.htm" TargetMode="External"/><Relationship Id="rId156" Type="http://schemas.openxmlformats.org/officeDocument/2006/relationships/hyperlink" Target="https://idrept.ro/00163946.htm" TargetMode="External"/><Relationship Id="rId198" Type="http://schemas.openxmlformats.org/officeDocument/2006/relationships/hyperlink" Target="https://idrept.ro/12013704.htm" TargetMode="External"/><Relationship Id="rId321" Type="http://schemas.openxmlformats.org/officeDocument/2006/relationships/hyperlink" Target="https://idrept.ro/00114719.htm" TargetMode="External"/><Relationship Id="rId363" Type="http://schemas.openxmlformats.org/officeDocument/2006/relationships/hyperlink" Target="https://idrept.ro/00203593.htm" TargetMode="External"/><Relationship Id="rId419" Type="http://schemas.openxmlformats.org/officeDocument/2006/relationships/hyperlink" Target="https://idrept.ro/12022585.htm" TargetMode="External"/><Relationship Id="rId223" Type="http://schemas.openxmlformats.org/officeDocument/2006/relationships/hyperlink" Target="https://idrept.ro/00159104.htm" TargetMode="External"/><Relationship Id="rId430" Type="http://schemas.openxmlformats.org/officeDocument/2006/relationships/hyperlink" Target="https://idrept.ro/00097016.htm" TargetMode="External"/><Relationship Id="rId18" Type="http://schemas.openxmlformats.org/officeDocument/2006/relationships/hyperlink" Target="https://idrept.ro/12041133.htm" TargetMode="External"/><Relationship Id="rId265" Type="http://schemas.openxmlformats.org/officeDocument/2006/relationships/hyperlink" Target="https://idrept.ro/00190777.htm" TargetMode="External"/><Relationship Id="rId472" Type="http://schemas.openxmlformats.org/officeDocument/2006/relationships/hyperlink" Target="https://idrept.ro/12010265.htm" TargetMode="External"/><Relationship Id="rId528" Type="http://schemas.openxmlformats.org/officeDocument/2006/relationships/hyperlink" Target="https://idrept.ro/00168024.htm" TargetMode="External"/><Relationship Id="rId125" Type="http://schemas.openxmlformats.org/officeDocument/2006/relationships/hyperlink" Target="https://idrept.ro/12027018.htm" TargetMode="External"/><Relationship Id="rId167" Type="http://schemas.openxmlformats.org/officeDocument/2006/relationships/hyperlink" Target="https://idrept.ro/12012403.htm" TargetMode="External"/><Relationship Id="rId332" Type="http://schemas.openxmlformats.org/officeDocument/2006/relationships/hyperlink" Target="https://idrept.ro/00084249.htm" TargetMode="External"/><Relationship Id="rId374" Type="http://schemas.openxmlformats.org/officeDocument/2006/relationships/hyperlink" Target="https://idrept.ro/12012417.htm" TargetMode="External"/><Relationship Id="rId71" Type="http://schemas.openxmlformats.org/officeDocument/2006/relationships/hyperlink" Target="https://idrept.ro/00145053.htm" TargetMode="External"/><Relationship Id="rId234" Type="http://schemas.openxmlformats.org/officeDocument/2006/relationships/hyperlink" Target="https://idrept.ro/00094251.htm" TargetMode="External"/><Relationship Id="rId2" Type="http://schemas.openxmlformats.org/officeDocument/2006/relationships/settings" Target="settings.xml"/><Relationship Id="rId29" Type="http://schemas.openxmlformats.org/officeDocument/2006/relationships/hyperlink" Target="https://idrept.ro/00173946.htm" TargetMode="External"/><Relationship Id="rId276" Type="http://schemas.openxmlformats.org/officeDocument/2006/relationships/hyperlink" Target="https://idrept.ro/00174858.htm" TargetMode="External"/><Relationship Id="rId441" Type="http://schemas.openxmlformats.org/officeDocument/2006/relationships/hyperlink" Target="https://idrept.ro/00194340.htm" TargetMode="External"/><Relationship Id="rId483" Type="http://schemas.openxmlformats.org/officeDocument/2006/relationships/hyperlink" Target="https://idrept.ro/12041133.htm" TargetMode="External"/><Relationship Id="rId539" Type="http://schemas.openxmlformats.org/officeDocument/2006/relationships/hyperlink" Target="https://idrept.ro/00079504.htm" TargetMode="External"/><Relationship Id="rId40" Type="http://schemas.openxmlformats.org/officeDocument/2006/relationships/hyperlink" Target="https://idrept.ro/00098818.htm" TargetMode="External"/><Relationship Id="rId136" Type="http://schemas.openxmlformats.org/officeDocument/2006/relationships/hyperlink" Target="https://idrept.ro/00155475.htm" TargetMode="External"/><Relationship Id="rId178" Type="http://schemas.openxmlformats.org/officeDocument/2006/relationships/hyperlink" Target="https://idrept.ro/00134431.htm" TargetMode="External"/><Relationship Id="rId301" Type="http://schemas.openxmlformats.org/officeDocument/2006/relationships/hyperlink" Target="https://idrept.ro/00081531.htm" TargetMode="External"/><Relationship Id="rId343" Type="http://schemas.openxmlformats.org/officeDocument/2006/relationships/hyperlink" Target="https://idrept.ro/00116773.htm" TargetMode="External"/><Relationship Id="rId550" Type="http://schemas.openxmlformats.org/officeDocument/2006/relationships/hyperlink" Target="https://idrept.ro/00152600.htm" TargetMode="External"/><Relationship Id="rId82" Type="http://schemas.openxmlformats.org/officeDocument/2006/relationships/hyperlink" Target="https://idrept.ro/00137318.htm" TargetMode="External"/><Relationship Id="rId203" Type="http://schemas.openxmlformats.org/officeDocument/2006/relationships/hyperlink" Target="https://idrept.ro/12005121.htm" TargetMode="External"/><Relationship Id="rId385" Type="http://schemas.openxmlformats.org/officeDocument/2006/relationships/hyperlink" Target="https://idrept.ro/12044975.htm" TargetMode="External"/><Relationship Id="rId245" Type="http://schemas.openxmlformats.org/officeDocument/2006/relationships/hyperlink" Target="https://idrept.ro/00139925.htm" TargetMode="External"/><Relationship Id="rId287" Type="http://schemas.openxmlformats.org/officeDocument/2006/relationships/hyperlink" Target="https://idrept.ro/12044333.htm" TargetMode="External"/><Relationship Id="rId410" Type="http://schemas.openxmlformats.org/officeDocument/2006/relationships/hyperlink" Target="https://idrept.ro/12022575.htm" TargetMode="External"/><Relationship Id="rId452" Type="http://schemas.openxmlformats.org/officeDocument/2006/relationships/hyperlink" Target="https://idrept.ro/00114664.htm" TargetMode="External"/><Relationship Id="rId494" Type="http://schemas.openxmlformats.org/officeDocument/2006/relationships/hyperlink" Target="https://idrept.ro/12056610.htm" TargetMode="External"/><Relationship Id="rId508" Type="http://schemas.openxmlformats.org/officeDocument/2006/relationships/hyperlink" Target="https://idrept.ro/00187059.htm" TargetMode="External"/><Relationship Id="rId105" Type="http://schemas.openxmlformats.org/officeDocument/2006/relationships/hyperlink" Target="https://idrept.ro/12054408.htm" TargetMode="External"/><Relationship Id="rId147" Type="http://schemas.openxmlformats.org/officeDocument/2006/relationships/hyperlink" Target="https://idrept.ro/00194063.htm" TargetMode="External"/><Relationship Id="rId312" Type="http://schemas.openxmlformats.org/officeDocument/2006/relationships/hyperlink" Target="https://idrept.ro/00055262.htm" TargetMode="External"/><Relationship Id="rId354" Type="http://schemas.openxmlformats.org/officeDocument/2006/relationships/hyperlink" Target="https://idrept.ro/00194365.htm" TargetMode="External"/><Relationship Id="rId51" Type="http://schemas.openxmlformats.org/officeDocument/2006/relationships/hyperlink" Target="https://idrept.ro/12038468.htm" TargetMode="External"/><Relationship Id="rId93" Type="http://schemas.openxmlformats.org/officeDocument/2006/relationships/hyperlink" Target="https://idrept.ro/12036086.htm" TargetMode="External"/><Relationship Id="rId189" Type="http://schemas.openxmlformats.org/officeDocument/2006/relationships/hyperlink" Target="https://idrept.ro/12017201.htm" TargetMode="External"/><Relationship Id="rId396" Type="http://schemas.openxmlformats.org/officeDocument/2006/relationships/hyperlink" Target="https://idrept.ro/12006305.htm" TargetMode="External"/><Relationship Id="rId561" Type="http://schemas.openxmlformats.org/officeDocument/2006/relationships/hyperlink" Target="https://idrept.ro/12038468.htm" TargetMode="External"/><Relationship Id="rId214" Type="http://schemas.openxmlformats.org/officeDocument/2006/relationships/hyperlink" Target="https://idrept.ro/12050862.htm" TargetMode="External"/><Relationship Id="rId256" Type="http://schemas.openxmlformats.org/officeDocument/2006/relationships/hyperlink" Target="https://idrept.ro/00115014.htm" TargetMode="External"/><Relationship Id="rId298" Type="http://schemas.openxmlformats.org/officeDocument/2006/relationships/hyperlink" Target="https://idrept.ro/00126738.htm" TargetMode="External"/><Relationship Id="rId421" Type="http://schemas.openxmlformats.org/officeDocument/2006/relationships/hyperlink" Target="https://idrept.ro/00162212.htm" TargetMode="External"/><Relationship Id="rId463" Type="http://schemas.openxmlformats.org/officeDocument/2006/relationships/hyperlink" Target="https://idrept.ro/12033174.htm" TargetMode="External"/><Relationship Id="rId519" Type="http://schemas.openxmlformats.org/officeDocument/2006/relationships/hyperlink" Target="https://idrept.ro/12012415.htm" TargetMode="External"/><Relationship Id="rId116" Type="http://schemas.openxmlformats.org/officeDocument/2006/relationships/hyperlink" Target="https://idrept.ro/00174589.htm" TargetMode="External"/><Relationship Id="rId158" Type="http://schemas.openxmlformats.org/officeDocument/2006/relationships/hyperlink" Target="https://idrept.ro/00223888.htm" TargetMode="External"/><Relationship Id="rId323" Type="http://schemas.openxmlformats.org/officeDocument/2006/relationships/hyperlink" Target="https://idrept.ro/00161724.htm" TargetMode="External"/><Relationship Id="rId530" Type="http://schemas.openxmlformats.org/officeDocument/2006/relationships/hyperlink" Target="https://idrept.ro/00132272.htm" TargetMode="External"/><Relationship Id="rId20" Type="http://schemas.openxmlformats.org/officeDocument/2006/relationships/hyperlink" Target="https://idrept.ro/12031769.htm" TargetMode="External"/><Relationship Id="rId62" Type="http://schemas.openxmlformats.org/officeDocument/2006/relationships/hyperlink" Target="https://idrept.ro/12033078.htm" TargetMode="External"/><Relationship Id="rId365" Type="http://schemas.openxmlformats.org/officeDocument/2006/relationships/hyperlink" Target="https://idrept.ro/00216056.htm" TargetMode="External"/><Relationship Id="rId225" Type="http://schemas.openxmlformats.org/officeDocument/2006/relationships/hyperlink" Target="https://idrept.ro/00170770.htm" TargetMode="External"/><Relationship Id="rId267" Type="http://schemas.openxmlformats.org/officeDocument/2006/relationships/hyperlink" Target="https://idrept.ro/00200392.htm" TargetMode="External"/><Relationship Id="rId432" Type="http://schemas.openxmlformats.org/officeDocument/2006/relationships/hyperlink" Target="https://idrept.ro/00167725.htm" TargetMode="External"/><Relationship Id="rId474" Type="http://schemas.openxmlformats.org/officeDocument/2006/relationships/hyperlink" Target="https://idrept.ro/12010267.htm" TargetMode="External"/><Relationship Id="rId127" Type="http://schemas.openxmlformats.org/officeDocument/2006/relationships/hyperlink" Target="https://idrept.ro/12033174.htm" TargetMode="External"/><Relationship Id="rId31" Type="http://schemas.openxmlformats.org/officeDocument/2006/relationships/hyperlink" Target="https://idrept.ro/00179488.htm" TargetMode="External"/><Relationship Id="rId73" Type="http://schemas.openxmlformats.org/officeDocument/2006/relationships/hyperlink" Target="https://idrept.ro/00181972.htm" TargetMode="External"/><Relationship Id="rId169" Type="http://schemas.openxmlformats.org/officeDocument/2006/relationships/hyperlink" Target="https://idrept.ro/12020233.htm" TargetMode="External"/><Relationship Id="rId334" Type="http://schemas.openxmlformats.org/officeDocument/2006/relationships/hyperlink" Target="https://idrept.ro/00086867.htm" TargetMode="External"/><Relationship Id="rId376" Type="http://schemas.openxmlformats.org/officeDocument/2006/relationships/hyperlink" Target="https://idrept.ro/12022485.htm" TargetMode="External"/><Relationship Id="rId541" Type="http://schemas.openxmlformats.org/officeDocument/2006/relationships/hyperlink" Target="https://idrept.ro/00134431.htm" TargetMode="External"/><Relationship Id="rId4" Type="http://schemas.openxmlformats.org/officeDocument/2006/relationships/hyperlink" Target="https://idrept.ro/12038468.htm" TargetMode="External"/><Relationship Id="rId180" Type="http://schemas.openxmlformats.org/officeDocument/2006/relationships/hyperlink" Target="https://idrept.ro/00186521.htm" TargetMode="External"/><Relationship Id="rId236" Type="http://schemas.openxmlformats.org/officeDocument/2006/relationships/hyperlink" Target="https://idrept.ro/00092395.htm" TargetMode="External"/><Relationship Id="rId278" Type="http://schemas.openxmlformats.org/officeDocument/2006/relationships/hyperlink" Target="https://idrept.ro/00179707.htm" TargetMode="External"/><Relationship Id="rId401" Type="http://schemas.openxmlformats.org/officeDocument/2006/relationships/hyperlink" Target="https://idrept.ro/12015360.htm" TargetMode="External"/><Relationship Id="rId443" Type="http://schemas.openxmlformats.org/officeDocument/2006/relationships/hyperlink" Target="https://idrept.ro/00132272.htm" TargetMode="External"/><Relationship Id="rId303" Type="http://schemas.openxmlformats.org/officeDocument/2006/relationships/hyperlink" Target="https://idrept.ro/00154914.htm" TargetMode="External"/><Relationship Id="rId485" Type="http://schemas.openxmlformats.org/officeDocument/2006/relationships/hyperlink" Target="https://idrept.ro/12031769.htm" TargetMode="External"/><Relationship Id="rId42" Type="http://schemas.openxmlformats.org/officeDocument/2006/relationships/hyperlink" Target="https://idrept.ro/00149225.htm" TargetMode="External"/><Relationship Id="rId84" Type="http://schemas.openxmlformats.org/officeDocument/2006/relationships/hyperlink" Target="https://idrept.ro/00203185.htm" TargetMode="External"/><Relationship Id="rId138" Type="http://schemas.openxmlformats.org/officeDocument/2006/relationships/hyperlink" Target="https://idrept.ro/00132272.htm" TargetMode="External"/><Relationship Id="rId345" Type="http://schemas.openxmlformats.org/officeDocument/2006/relationships/hyperlink" Target="https://idrept.ro/00134043.htm" TargetMode="External"/><Relationship Id="rId387" Type="http://schemas.openxmlformats.org/officeDocument/2006/relationships/hyperlink" Target="https://idrept.ro/00105295.htm" TargetMode="External"/><Relationship Id="rId510" Type="http://schemas.openxmlformats.org/officeDocument/2006/relationships/hyperlink" Target="https://idrept.ro/12033174.htm" TargetMode="External"/><Relationship Id="rId552" Type="http://schemas.openxmlformats.org/officeDocument/2006/relationships/hyperlink" Target="https://idrept.ro/12038468.htm" TargetMode="External"/><Relationship Id="rId191" Type="http://schemas.openxmlformats.org/officeDocument/2006/relationships/hyperlink" Target="https://idrept.ro/12020780.htm" TargetMode="External"/><Relationship Id="rId205" Type="http://schemas.openxmlformats.org/officeDocument/2006/relationships/hyperlink" Target="https://idrept.ro/12012279.htm" TargetMode="External"/><Relationship Id="rId247" Type="http://schemas.openxmlformats.org/officeDocument/2006/relationships/hyperlink" Target="https://idrept.ro/00231003.htm" TargetMode="External"/><Relationship Id="rId412" Type="http://schemas.openxmlformats.org/officeDocument/2006/relationships/hyperlink" Target="https://idrept.ro/12028502.htm" TargetMode="External"/><Relationship Id="rId107" Type="http://schemas.openxmlformats.org/officeDocument/2006/relationships/hyperlink" Target="https://idrept.ro/00104186.htm" TargetMode="External"/><Relationship Id="rId289" Type="http://schemas.openxmlformats.org/officeDocument/2006/relationships/hyperlink" Target="https://idrept.ro/12017328.htm" TargetMode="External"/><Relationship Id="rId454" Type="http://schemas.openxmlformats.org/officeDocument/2006/relationships/hyperlink" Target="https://idrept.ro/12015837.htm" TargetMode="External"/><Relationship Id="rId496" Type="http://schemas.openxmlformats.org/officeDocument/2006/relationships/hyperlink" Target="https://idrept.ro/12054408.htm" TargetMode="External"/><Relationship Id="rId11" Type="http://schemas.openxmlformats.org/officeDocument/2006/relationships/hyperlink" Target="https://idrept.ro/12010266.htm" TargetMode="External"/><Relationship Id="rId53" Type="http://schemas.openxmlformats.org/officeDocument/2006/relationships/hyperlink" Target="https://idrept.ro/12017358.htm" TargetMode="External"/><Relationship Id="rId149" Type="http://schemas.openxmlformats.org/officeDocument/2006/relationships/hyperlink" Target="https://idrept.ro/00206201.htm" TargetMode="External"/><Relationship Id="rId314" Type="http://schemas.openxmlformats.org/officeDocument/2006/relationships/hyperlink" Target="https://idrept.ro/00077351.htm" TargetMode="External"/><Relationship Id="rId356" Type="http://schemas.openxmlformats.org/officeDocument/2006/relationships/hyperlink" Target="https://idrept.ro/00194504.htm" TargetMode="External"/><Relationship Id="rId398" Type="http://schemas.openxmlformats.org/officeDocument/2006/relationships/hyperlink" Target="https://idrept.ro/12008996.htm" TargetMode="External"/><Relationship Id="rId521" Type="http://schemas.openxmlformats.org/officeDocument/2006/relationships/hyperlink" Target="https://idrept.ro/12027018.htm" TargetMode="External"/><Relationship Id="rId563" Type="http://schemas.openxmlformats.org/officeDocument/2006/relationships/hyperlink" Target="https://idrept.ro/12017358.htm" TargetMode="External"/><Relationship Id="rId95" Type="http://schemas.openxmlformats.org/officeDocument/2006/relationships/hyperlink" Target="https://idrept.ro/12038712.htm" TargetMode="External"/><Relationship Id="rId160" Type="http://schemas.openxmlformats.org/officeDocument/2006/relationships/hyperlink" Target="https://idrept.ro/00064469.htm" TargetMode="External"/><Relationship Id="rId216" Type="http://schemas.openxmlformats.org/officeDocument/2006/relationships/hyperlink" Target="https://idrept.ro/00162757.htm" TargetMode="External"/><Relationship Id="rId423" Type="http://schemas.openxmlformats.org/officeDocument/2006/relationships/hyperlink" Target="https://idrept.ro/00181734.htm" TargetMode="External"/><Relationship Id="rId258" Type="http://schemas.openxmlformats.org/officeDocument/2006/relationships/hyperlink" Target="https://idrept.ro/00126627.htm" TargetMode="External"/><Relationship Id="rId465" Type="http://schemas.openxmlformats.org/officeDocument/2006/relationships/hyperlink" Target="https://idrept.ro/12020233.htm" TargetMode="External"/><Relationship Id="rId22" Type="http://schemas.openxmlformats.org/officeDocument/2006/relationships/hyperlink" Target="https://idrept.ro/12033174.htm" TargetMode="External"/><Relationship Id="rId64" Type="http://schemas.openxmlformats.org/officeDocument/2006/relationships/hyperlink" Target="https://idrept.ro/00101950.htm" TargetMode="External"/><Relationship Id="rId118" Type="http://schemas.openxmlformats.org/officeDocument/2006/relationships/hyperlink" Target="https://idrept.ro/00224056.htm" TargetMode="External"/><Relationship Id="rId325" Type="http://schemas.openxmlformats.org/officeDocument/2006/relationships/hyperlink" Target="https://idrept.ro/00188518.htm" TargetMode="External"/><Relationship Id="rId367" Type="http://schemas.openxmlformats.org/officeDocument/2006/relationships/hyperlink" Target="https://idrept.ro/00223393.htm" TargetMode="External"/><Relationship Id="rId532" Type="http://schemas.openxmlformats.org/officeDocument/2006/relationships/hyperlink" Target="https://idrept.ro/00202804.htm" TargetMode="External"/><Relationship Id="rId171" Type="http://schemas.openxmlformats.org/officeDocument/2006/relationships/hyperlink" Target="https://idrept.ro/00106510.htm" TargetMode="External"/><Relationship Id="rId227" Type="http://schemas.openxmlformats.org/officeDocument/2006/relationships/hyperlink" Target="https://idrept.ro/00190604.htm" TargetMode="External"/><Relationship Id="rId269" Type="http://schemas.openxmlformats.org/officeDocument/2006/relationships/hyperlink" Target="https://idrept.ro/00101627.htm" TargetMode="External"/><Relationship Id="rId434" Type="http://schemas.openxmlformats.org/officeDocument/2006/relationships/hyperlink" Target="https://idrept.ro/00104820.htm" TargetMode="External"/><Relationship Id="rId476" Type="http://schemas.openxmlformats.org/officeDocument/2006/relationships/hyperlink" Target="https://idrept.ro/12039008.htm" TargetMode="External"/><Relationship Id="rId33" Type="http://schemas.openxmlformats.org/officeDocument/2006/relationships/hyperlink" Target="https://idrept.ro/00187059.htm" TargetMode="External"/><Relationship Id="rId129" Type="http://schemas.openxmlformats.org/officeDocument/2006/relationships/hyperlink" Target="https://idrept.ro/00056740.htm" TargetMode="External"/><Relationship Id="rId280" Type="http://schemas.openxmlformats.org/officeDocument/2006/relationships/hyperlink" Target="https://idrept.ro/00197264.htm" TargetMode="External"/><Relationship Id="rId336" Type="http://schemas.openxmlformats.org/officeDocument/2006/relationships/hyperlink" Target="https://idrept.ro/00087969.htm" TargetMode="External"/><Relationship Id="rId501" Type="http://schemas.openxmlformats.org/officeDocument/2006/relationships/hyperlink" Target="https://idrept.ro/00173613.htm" TargetMode="External"/><Relationship Id="rId543" Type="http://schemas.openxmlformats.org/officeDocument/2006/relationships/hyperlink" Target="https://idrept.ro/00099067.htm" TargetMode="External"/><Relationship Id="rId75" Type="http://schemas.openxmlformats.org/officeDocument/2006/relationships/hyperlink" Target="https://idrept.ro/00185375.htm" TargetMode="External"/><Relationship Id="rId140" Type="http://schemas.openxmlformats.org/officeDocument/2006/relationships/hyperlink" Target="https://idrept.ro/00099068.htm" TargetMode="External"/><Relationship Id="rId182" Type="http://schemas.openxmlformats.org/officeDocument/2006/relationships/hyperlink" Target="https://idrept.ro/00090520.htm" TargetMode="External"/><Relationship Id="rId378" Type="http://schemas.openxmlformats.org/officeDocument/2006/relationships/hyperlink" Target="https://idrept.ro/12047770.htm" TargetMode="External"/><Relationship Id="rId403" Type="http://schemas.openxmlformats.org/officeDocument/2006/relationships/hyperlink" Target="https://idrept.ro/00163269.htm" TargetMode="External"/><Relationship Id="rId6" Type="http://schemas.openxmlformats.org/officeDocument/2006/relationships/hyperlink" Target="https://idrept.ro/12017358.htm" TargetMode="External"/><Relationship Id="rId238" Type="http://schemas.openxmlformats.org/officeDocument/2006/relationships/hyperlink" Target="https://idrept.ro/00139597.htm" TargetMode="External"/><Relationship Id="rId445" Type="http://schemas.openxmlformats.org/officeDocument/2006/relationships/hyperlink" Target="https://idrept.ro/00180484.htm" TargetMode="External"/><Relationship Id="rId487" Type="http://schemas.openxmlformats.org/officeDocument/2006/relationships/hyperlink" Target="https://idrept.ro/12033174.htm" TargetMode="External"/><Relationship Id="rId291" Type="http://schemas.openxmlformats.org/officeDocument/2006/relationships/hyperlink" Target="https://idrept.ro/12007433.htm" TargetMode="External"/><Relationship Id="rId305" Type="http://schemas.openxmlformats.org/officeDocument/2006/relationships/hyperlink" Target="https://idrept.ro/00082894.htm" TargetMode="External"/><Relationship Id="rId347" Type="http://schemas.openxmlformats.org/officeDocument/2006/relationships/hyperlink" Target="https://idrept.ro/00163417.htm" TargetMode="External"/><Relationship Id="rId512" Type="http://schemas.openxmlformats.org/officeDocument/2006/relationships/hyperlink" Target="https://idrept.ro/00196606.htm" TargetMode="External"/><Relationship Id="rId44" Type="http://schemas.openxmlformats.org/officeDocument/2006/relationships/hyperlink" Target="https://idrept.ro/00168024.htm" TargetMode="External"/><Relationship Id="rId86" Type="http://schemas.openxmlformats.org/officeDocument/2006/relationships/hyperlink" Target="https://idrept.ro/00178251.htm" TargetMode="External"/><Relationship Id="rId151" Type="http://schemas.openxmlformats.org/officeDocument/2006/relationships/hyperlink" Target="https://idrept.ro/12053378.htm" TargetMode="External"/><Relationship Id="rId389" Type="http://schemas.openxmlformats.org/officeDocument/2006/relationships/hyperlink" Target="https://idrept.ro/12015895.htm" TargetMode="External"/><Relationship Id="rId554" Type="http://schemas.openxmlformats.org/officeDocument/2006/relationships/hyperlink" Target="https://idrept.ro/12017358.htm" TargetMode="External"/><Relationship Id="rId193" Type="http://schemas.openxmlformats.org/officeDocument/2006/relationships/hyperlink" Target="https://idrept.ro/12017543.htm" TargetMode="External"/><Relationship Id="rId207" Type="http://schemas.openxmlformats.org/officeDocument/2006/relationships/hyperlink" Target="https://idrept.ro/12033175.htm" TargetMode="External"/><Relationship Id="rId249" Type="http://schemas.openxmlformats.org/officeDocument/2006/relationships/hyperlink" Target="https://idrept.ro/00057416.htm" TargetMode="External"/><Relationship Id="rId414" Type="http://schemas.openxmlformats.org/officeDocument/2006/relationships/hyperlink" Target="https://idrept.ro/12022683.htm" TargetMode="External"/><Relationship Id="rId456" Type="http://schemas.openxmlformats.org/officeDocument/2006/relationships/hyperlink" Target="https://idrept.ro/00198763.htm" TargetMode="External"/><Relationship Id="rId498" Type="http://schemas.openxmlformats.org/officeDocument/2006/relationships/hyperlink" Target="https://idrept.ro/00075084.htm" TargetMode="External"/><Relationship Id="rId13" Type="http://schemas.openxmlformats.org/officeDocument/2006/relationships/hyperlink" Target="https://idrept.ro/12010536.htm" TargetMode="External"/><Relationship Id="rId109" Type="http://schemas.openxmlformats.org/officeDocument/2006/relationships/hyperlink" Target="https://idrept.ro/00093268.htm" TargetMode="External"/><Relationship Id="rId260" Type="http://schemas.openxmlformats.org/officeDocument/2006/relationships/hyperlink" Target="https://idrept.ro/00160225.htm" TargetMode="External"/><Relationship Id="rId316" Type="http://schemas.openxmlformats.org/officeDocument/2006/relationships/hyperlink" Target="https://idrept.ro/00077355.htm" TargetMode="External"/><Relationship Id="rId523" Type="http://schemas.openxmlformats.org/officeDocument/2006/relationships/hyperlink" Target="https://idrept.ro/12033174.htm" TargetMode="External"/><Relationship Id="rId55" Type="http://schemas.openxmlformats.org/officeDocument/2006/relationships/hyperlink" Target="https://idrept.ro/12033078.htm" TargetMode="External"/><Relationship Id="rId97" Type="http://schemas.openxmlformats.org/officeDocument/2006/relationships/hyperlink" Target="https://idrept.ro/12039008.htm" TargetMode="External"/><Relationship Id="rId120" Type="http://schemas.openxmlformats.org/officeDocument/2006/relationships/hyperlink" Target="https://idrept.ro/00205115.htm" TargetMode="External"/><Relationship Id="rId358" Type="http://schemas.openxmlformats.org/officeDocument/2006/relationships/hyperlink" Target="https://idrept.ro/00194570.htm" TargetMode="External"/><Relationship Id="rId565" Type="http://schemas.openxmlformats.org/officeDocument/2006/relationships/hyperlink" Target="https://idrept.ro/12033078.htm" TargetMode="External"/><Relationship Id="rId162" Type="http://schemas.openxmlformats.org/officeDocument/2006/relationships/hyperlink" Target="https://idrept.ro/00060529.htm" TargetMode="External"/><Relationship Id="rId218" Type="http://schemas.openxmlformats.org/officeDocument/2006/relationships/hyperlink" Target="https://idrept.ro/00008742.htm" TargetMode="External"/><Relationship Id="rId425" Type="http://schemas.openxmlformats.org/officeDocument/2006/relationships/hyperlink" Target="https://idrept.ro/00076696.htm" TargetMode="External"/><Relationship Id="rId467" Type="http://schemas.openxmlformats.org/officeDocument/2006/relationships/hyperlink" Target="https://idrept.ro/12002602.htm" TargetMode="External"/><Relationship Id="rId271" Type="http://schemas.openxmlformats.org/officeDocument/2006/relationships/hyperlink" Target="https://idrept.ro/00107575.htm" TargetMode="External"/><Relationship Id="rId24" Type="http://schemas.openxmlformats.org/officeDocument/2006/relationships/hyperlink" Target="https://idrept.ro/12010528.htm" TargetMode="External"/><Relationship Id="rId66" Type="http://schemas.openxmlformats.org/officeDocument/2006/relationships/hyperlink" Target="https://idrept.ro/00178257.htm" TargetMode="External"/><Relationship Id="rId131" Type="http://schemas.openxmlformats.org/officeDocument/2006/relationships/hyperlink" Target="https://idrept.ro/00104192.htm" TargetMode="External"/><Relationship Id="rId327" Type="http://schemas.openxmlformats.org/officeDocument/2006/relationships/hyperlink" Target="https://idrept.ro/00196299.htm" TargetMode="External"/><Relationship Id="rId369" Type="http://schemas.openxmlformats.org/officeDocument/2006/relationships/hyperlink" Target="https://idrept.ro/00226790.htm" TargetMode="External"/><Relationship Id="rId534" Type="http://schemas.openxmlformats.org/officeDocument/2006/relationships/hyperlink" Target="https://idrept.ro/00171867.htm" TargetMode="External"/><Relationship Id="rId173" Type="http://schemas.openxmlformats.org/officeDocument/2006/relationships/hyperlink" Target="https://idrept.ro/00143385.htm" TargetMode="External"/><Relationship Id="rId229" Type="http://schemas.openxmlformats.org/officeDocument/2006/relationships/hyperlink" Target="https://idrept.ro/00198039.htm" TargetMode="External"/><Relationship Id="rId380" Type="http://schemas.openxmlformats.org/officeDocument/2006/relationships/hyperlink" Target="https://idrept.ro/12028137.htm" TargetMode="External"/><Relationship Id="rId436" Type="http://schemas.openxmlformats.org/officeDocument/2006/relationships/hyperlink" Target="https://idrept.ro/00194155.htm" TargetMode="External"/><Relationship Id="rId240" Type="http://schemas.openxmlformats.org/officeDocument/2006/relationships/hyperlink" Target="https://idrept.ro/00110148.htm" TargetMode="External"/><Relationship Id="rId478" Type="http://schemas.openxmlformats.org/officeDocument/2006/relationships/hyperlink" Target="https://idrept.ro/12033174.htm" TargetMode="External"/><Relationship Id="rId35" Type="http://schemas.openxmlformats.org/officeDocument/2006/relationships/hyperlink" Target="https://idrept.ro/12033174.htm" TargetMode="External"/><Relationship Id="rId77" Type="http://schemas.openxmlformats.org/officeDocument/2006/relationships/hyperlink" Target="https://idrept.ro/00093116.htm" TargetMode="External"/><Relationship Id="rId100" Type="http://schemas.openxmlformats.org/officeDocument/2006/relationships/hyperlink" Target="https://idrept.ro/12004234.htm" TargetMode="External"/><Relationship Id="rId282" Type="http://schemas.openxmlformats.org/officeDocument/2006/relationships/hyperlink" Target="https://idrept.ro/00206291.htm" TargetMode="External"/><Relationship Id="rId338" Type="http://schemas.openxmlformats.org/officeDocument/2006/relationships/hyperlink" Target="https://idrept.ro/00092104.htm" TargetMode="External"/><Relationship Id="rId503" Type="http://schemas.openxmlformats.org/officeDocument/2006/relationships/hyperlink" Target="https://idrept.ro/12032214.htm" TargetMode="External"/><Relationship Id="rId545" Type="http://schemas.openxmlformats.org/officeDocument/2006/relationships/hyperlink" Target="https://idrept.ro/00152971.htm" TargetMode="External"/><Relationship Id="rId8" Type="http://schemas.openxmlformats.org/officeDocument/2006/relationships/hyperlink" Target="https://idrept.ro/12033078.htm" TargetMode="External"/><Relationship Id="rId142" Type="http://schemas.openxmlformats.org/officeDocument/2006/relationships/hyperlink" Target="https://idrept.ro/00152600.htm" TargetMode="External"/><Relationship Id="rId184" Type="http://schemas.openxmlformats.org/officeDocument/2006/relationships/hyperlink" Target="https://idrept.ro/00148109.htm" TargetMode="External"/><Relationship Id="rId391" Type="http://schemas.openxmlformats.org/officeDocument/2006/relationships/hyperlink" Target="https://idrept.ro/12001597.htm" TargetMode="External"/><Relationship Id="rId405" Type="http://schemas.openxmlformats.org/officeDocument/2006/relationships/hyperlink" Target="https://idrept.ro/00107575.htm" TargetMode="External"/><Relationship Id="rId447" Type="http://schemas.openxmlformats.org/officeDocument/2006/relationships/hyperlink" Target="https://idrept.ro/00163950.htm" TargetMode="External"/><Relationship Id="rId251" Type="http://schemas.openxmlformats.org/officeDocument/2006/relationships/hyperlink" Target="https://idrept.ro/00085652.htm" TargetMode="External"/><Relationship Id="rId489" Type="http://schemas.openxmlformats.org/officeDocument/2006/relationships/hyperlink" Target="https://idrept.ro/12004234.htm" TargetMode="External"/><Relationship Id="rId46" Type="http://schemas.openxmlformats.org/officeDocument/2006/relationships/hyperlink" Target="https://idrept.ro/00099068.htm" TargetMode="External"/><Relationship Id="rId293" Type="http://schemas.openxmlformats.org/officeDocument/2006/relationships/hyperlink" Target="https://idrept.ro/00030301.htm" TargetMode="External"/><Relationship Id="rId307" Type="http://schemas.openxmlformats.org/officeDocument/2006/relationships/hyperlink" Target="https://idrept.ro/00005123.htm" TargetMode="External"/><Relationship Id="rId349" Type="http://schemas.openxmlformats.org/officeDocument/2006/relationships/hyperlink" Target="https://idrept.ro/00191737.htm" TargetMode="External"/><Relationship Id="rId514" Type="http://schemas.openxmlformats.org/officeDocument/2006/relationships/hyperlink" Target="https://idrept.ro/00205122.htm" TargetMode="External"/><Relationship Id="rId556" Type="http://schemas.openxmlformats.org/officeDocument/2006/relationships/hyperlink" Target="https://idrept.ro/12033078.htm" TargetMode="External"/><Relationship Id="rId88" Type="http://schemas.openxmlformats.org/officeDocument/2006/relationships/hyperlink" Target="https://idrept.ro/00178257.htm" TargetMode="External"/><Relationship Id="rId111" Type="http://schemas.openxmlformats.org/officeDocument/2006/relationships/hyperlink" Target="https://idrept.ro/00143592.htm" TargetMode="External"/><Relationship Id="rId153" Type="http://schemas.openxmlformats.org/officeDocument/2006/relationships/hyperlink" Target="https://idrept.ro/12005457.htm" TargetMode="External"/><Relationship Id="rId195" Type="http://schemas.openxmlformats.org/officeDocument/2006/relationships/hyperlink" Target="https://idrept.ro/12022346.htm" TargetMode="External"/><Relationship Id="rId209" Type="http://schemas.openxmlformats.org/officeDocument/2006/relationships/hyperlink" Target="https://idrept.ro/12020938.htm" TargetMode="External"/><Relationship Id="rId360" Type="http://schemas.openxmlformats.org/officeDocument/2006/relationships/hyperlink" Target="https://idrept.ro/00198064.htm" TargetMode="External"/><Relationship Id="rId416" Type="http://schemas.openxmlformats.org/officeDocument/2006/relationships/hyperlink" Target="https://idrept.ro/12038711.htm" TargetMode="External"/><Relationship Id="rId220" Type="http://schemas.openxmlformats.org/officeDocument/2006/relationships/hyperlink" Target="https://idrept.ro/00097880.htm" TargetMode="External"/><Relationship Id="rId458" Type="http://schemas.openxmlformats.org/officeDocument/2006/relationships/hyperlink" Target="https://idrept.ro/00202801.htm" TargetMode="External"/><Relationship Id="rId15" Type="http://schemas.openxmlformats.org/officeDocument/2006/relationships/hyperlink" Target="https://idrept.ro/12010123.htm" TargetMode="External"/><Relationship Id="rId57" Type="http://schemas.openxmlformats.org/officeDocument/2006/relationships/hyperlink" Target="https://idrept.ro/00202163.htm" TargetMode="External"/><Relationship Id="rId262" Type="http://schemas.openxmlformats.org/officeDocument/2006/relationships/hyperlink" Target="https://idrept.ro/00169212.htm" TargetMode="External"/><Relationship Id="rId318" Type="http://schemas.openxmlformats.org/officeDocument/2006/relationships/hyperlink" Target="https://idrept.ro/00085652.htm" TargetMode="External"/><Relationship Id="rId525" Type="http://schemas.openxmlformats.org/officeDocument/2006/relationships/hyperlink" Target="https://idrept.ro/00104192.htm" TargetMode="External"/><Relationship Id="rId567" Type="http://schemas.openxmlformats.org/officeDocument/2006/relationships/theme" Target="theme/theme1.xml"/><Relationship Id="rId99" Type="http://schemas.openxmlformats.org/officeDocument/2006/relationships/hyperlink" Target="https://idrept.ro/12045483.htm" TargetMode="External"/><Relationship Id="rId122" Type="http://schemas.openxmlformats.org/officeDocument/2006/relationships/hyperlink" Target="https://idrept.ro/12049763.htm" TargetMode="External"/><Relationship Id="rId164" Type="http://schemas.openxmlformats.org/officeDocument/2006/relationships/hyperlink" Target="https://idrept.ro/00217034.htm" TargetMode="External"/><Relationship Id="rId371" Type="http://schemas.openxmlformats.org/officeDocument/2006/relationships/hyperlink" Target="https://idrept.ro/00226794.htm" TargetMode="External"/><Relationship Id="rId427" Type="http://schemas.openxmlformats.org/officeDocument/2006/relationships/hyperlink" Target="https://idrept.ro/00166551.htm" TargetMode="External"/><Relationship Id="rId469" Type="http://schemas.openxmlformats.org/officeDocument/2006/relationships/hyperlink" Target="https://idrept.ro/12038712.htm" TargetMode="External"/><Relationship Id="rId26" Type="http://schemas.openxmlformats.org/officeDocument/2006/relationships/hyperlink" Target="https://idrept.ro/00093268.htm" TargetMode="External"/><Relationship Id="rId231" Type="http://schemas.openxmlformats.org/officeDocument/2006/relationships/hyperlink" Target="https://idrept.ro/00202914.htm" TargetMode="External"/><Relationship Id="rId273" Type="http://schemas.openxmlformats.org/officeDocument/2006/relationships/hyperlink" Target="https://idrept.ro/00111562.htm" TargetMode="External"/><Relationship Id="rId329" Type="http://schemas.openxmlformats.org/officeDocument/2006/relationships/hyperlink" Target="https://idrept.ro/00057519.htm" TargetMode="External"/><Relationship Id="rId480" Type="http://schemas.openxmlformats.org/officeDocument/2006/relationships/hyperlink" Target="https://idrept.ro/12010123.htm" TargetMode="External"/><Relationship Id="rId536" Type="http://schemas.openxmlformats.org/officeDocument/2006/relationships/hyperlink" Target="https://idrept.ro/00221342.htm" TargetMode="External"/><Relationship Id="rId68" Type="http://schemas.openxmlformats.org/officeDocument/2006/relationships/hyperlink" Target="https://idrept.ro/00178234.htm" TargetMode="External"/><Relationship Id="rId133" Type="http://schemas.openxmlformats.org/officeDocument/2006/relationships/hyperlink" Target="https://idrept.ro/00075084.htm" TargetMode="External"/><Relationship Id="rId175" Type="http://schemas.openxmlformats.org/officeDocument/2006/relationships/hyperlink" Target="https://idrept.ro/00209888.htm" TargetMode="External"/><Relationship Id="rId340" Type="http://schemas.openxmlformats.org/officeDocument/2006/relationships/hyperlink" Target="https://idrept.ro/00095743.htm" TargetMode="External"/><Relationship Id="rId200" Type="http://schemas.openxmlformats.org/officeDocument/2006/relationships/hyperlink" Target="https://idrept.ro/12015695.htm" TargetMode="External"/><Relationship Id="rId382" Type="http://schemas.openxmlformats.org/officeDocument/2006/relationships/hyperlink" Target="https://idrept.ro/12012471.htm" TargetMode="External"/><Relationship Id="rId438" Type="http://schemas.openxmlformats.org/officeDocument/2006/relationships/hyperlink" Target="https://idrept.ro/00111638.htm" TargetMode="External"/><Relationship Id="rId242" Type="http://schemas.openxmlformats.org/officeDocument/2006/relationships/hyperlink" Target="https://idrept.ro/00134067.htm" TargetMode="External"/><Relationship Id="rId284" Type="http://schemas.openxmlformats.org/officeDocument/2006/relationships/hyperlink" Target="https://idrept.ro/12019426.htm" TargetMode="External"/><Relationship Id="rId491" Type="http://schemas.openxmlformats.org/officeDocument/2006/relationships/hyperlink" Target="https://idrept.ro/12039004.htm" TargetMode="External"/><Relationship Id="rId505" Type="http://schemas.openxmlformats.org/officeDocument/2006/relationships/hyperlink" Target="https://idrept.ro/00174594.htm" TargetMode="External"/><Relationship Id="rId37" Type="http://schemas.openxmlformats.org/officeDocument/2006/relationships/hyperlink" Target="https://idrept.ro/00196606.htm" TargetMode="External"/><Relationship Id="rId79" Type="http://schemas.openxmlformats.org/officeDocument/2006/relationships/hyperlink" Target="https://idrept.ro/00209443.htm" TargetMode="External"/><Relationship Id="rId102" Type="http://schemas.openxmlformats.org/officeDocument/2006/relationships/hyperlink" Target="https://idrept.ro/12039004.htm" TargetMode="External"/><Relationship Id="rId144" Type="http://schemas.openxmlformats.org/officeDocument/2006/relationships/hyperlink" Target="https://idrept.ro/00171954.htm" TargetMode="External"/><Relationship Id="rId547" Type="http://schemas.openxmlformats.org/officeDocument/2006/relationships/hyperlink" Target="https://idrept.ro/00150758.htm" TargetMode="External"/><Relationship Id="rId90" Type="http://schemas.openxmlformats.org/officeDocument/2006/relationships/hyperlink" Target="https://idrept.ro/12033174.htm" TargetMode="External"/><Relationship Id="rId186" Type="http://schemas.openxmlformats.org/officeDocument/2006/relationships/hyperlink" Target="https://idrept.ro/00196540.htm" TargetMode="External"/><Relationship Id="rId351" Type="http://schemas.openxmlformats.org/officeDocument/2006/relationships/hyperlink" Target="https://idrept.ro/00194331.htm" TargetMode="External"/><Relationship Id="rId393" Type="http://schemas.openxmlformats.org/officeDocument/2006/relationships/hyperlink" Target="https://idrept.ro/12009827.htm" TargetMode="External"/><Relationship Id="rId407" Type="http://schemas.openxmlformats.org/officeDocument/2006/relationships/hyperlink" Target="https://idrept.ro/12028502.htm" TargetMode="External"/><Relationship Id="rId449" Type="http://schemas.openxmlformats.org/officeDocument/2006/relationships/hyperlink" Target="https://idrept.ro/00227501.htm" TargetMode="External"/><Relationship Id="rId211" Type="http://schemas.openxmlformats.org/officeDocument/2006/relationships/hyperlink" Target="https://idrept.ro/12040826.htm" TargetMode="External"/><Relationship Id="rId253" Type="http://schemas.openxmlformats.org/officeDocument/2006/relationships/hyperlink" Target="https://idrept.ro/00101240.htm" TargetMode="External"/><Relationship Id="rId295" Type="http://schemas.openxmlformats.org/officeDocument/2006/relationships/hyperlink" Target="https://idrept.ro/00034399.htm" TargetMode="External"/><Relationship Id="rId309" Type="http://schemas.openxmlformats.org/officeDocument/2006/relationships/hyperlink" Target="https://idrept.ro/00016935.htm" TargetMode="External"/><Relationship Id="rId460" Type="http://schemas.openxmlformats.org/officeDocument/2006/relationships/hyperlink" Target="https://idrept.ro/12035453.htm" TargetMode="External"/><Relationship Id="rId516" Type="http://schemas.openxmlformats.org/officeDocument/2006/relationships/hyperlink" Target="https://idrept.ro/00206921.htm" TargetMode="External"/><Relationship Id="rId48" Type="http://schemas.openxmlformats.org/officeDocument/2006/relationships/hyperlink" Target="https://idrept.ro/00150758.htm" TargetMode="External"/><Relationship Id="rId113" Type="http://schemas.openxmlformats.org/officeDocument/2006/relationships/hyperlink" Target="https://idrept.ro/00169993.htm" TargetMode="External"/><Relationship Id="rId320" Type="http://schemas.openxmlformats.org/officeDocument/2006/relationships/hyperlink" Target="https://idrept.ro/00105756.htm" TargetMode="External"/><Relationship Id="rId558" Type="http://schemas.openxmlformats.org/officeDocument/2006/relationships/hyperlink" Target="https://idrept.ro/00194063.htm" TargetMode="External"/><Relationship Id="rId155" Type="http://schemas.openxmlformats.org/officeDocument/2006/relationships/hyperlink" Target="https://idrept.ro/00111737.htm" TargetMode="External"/><Relationship Id="rId197" Type="http://schemas.openxmlformats.org/officeDocument/2006/relationships/hyperlink" Target="https://idrept.ro/12017529.htm" TargetMode="External"/><Relationship Id="rId362" Type="http://schemas.openxmlformats.org/officeDocument/2006/relationships/hyperlink" Target="https://idrept.ro/00200422.htm" TargetMode="External"/><Relationship Id="rId418" Type="http://schemas.openxmlformats.org/officeDocument/2006/relationships/hyperlink" Target="https://idrept.ro/12052151.htm" TargetMode="External"/><Relationship Id="rId222" Type="http://schemas.openxmlformats.org/officeDocument/2006/relationships/hyperlink" Target="https://idrept.ro/00149586.htm" TargetMode="External"/><Relationship Id="rId264" Type="http://schemas.openxmlformats.org/officeDocument/2006/relationships/hyperlink" Target="https://idrept.ro/00180570.htm" TargetMode="External"/><Relationship Id="rId471" Type="http://schemas.openxmlformats.org/officeDocument/2006/relationships/hyperlink" Target="https://idrept.ro/12039004.htm" TargetMode="External"/><Relationship Id="rId17" Type="http://schemas.openxmlformats.org/officeDocument/2006/relationships/hyperlink" Target="https://idrept.ro/12032214.htm" TargetMode="External"/><Relationship Id="rId59" Type="http://schemas.openxmlformats.org/officeDocument/2006/relationships/hyperlink" Target="https://idrept.ro/12020233.htm" TargetMode="External"/><Relationship Id="rId124" Type="http://schemas.openxmlformats.org/officeDocument/2006/relationships/hyperlink" Target="https://idrept.ro/12012720.htm" TargetMode="External"/><Relationship Id="rId527" Type="http://schemas.openxmlformats.org/officeDocument/2006/relationships/hyperlink" Target="https://idrept.ro/00075084.htm" TargetMode="External"/><Relationship Id="rId70" Type="http://schemas.openxmlformats.org/officeDocument/2006/relationships/hyperlink" Target="https://idrept.ro/00195103.htm" TargetMode="External"/><Relationship Id="rId166" Type="http://schemas.openxmlformats.org/officeDocument/2006/relationships/hyperlink" Target="https://idrept.ro/12010768.htm" TargetMode="External"/><Relationship Id="rId331" Type="http://schemas.openxmlformats.org/officeDocument/2006/relationships/hyperlink" Target="https://idrept.ro/00162553.htm" TargetMode="External"/><Relationship Id="rId373" Type="http://schemas.openxmlformats.org/officeDocument/2006/relationships/hyperlink" Target="https://idrept.ro/12031958.htm" TargetMode="External"/><Relationship Id="rId429" Type="http://schemas.openxmlformats.org/officeDocument/2006/relationships/hyperlink" Target="https://idrept.ro/00163241.htm" TargetMode="External"/><Relationship Id="rId1" Type="http://schemas.openxmlformats.org/officeDocument/2006/relationships/styles" Target="styles.xml"/><Relationship Id="rId233" Type="http://schemas.openxmlformats.org/officeDocument/2006/relationships/hyperlink" Target="https://idrept.ro/00089093.htm" TargetMode="External"/><Relationship Id="rId440" Type="http://schemas.openxmlformats.org/officeDocument/2006/relationships/hyperlink" Target="https://idrept.ro/00190634.htm" TargetMode="External"/><Relationship Id="rId28" Type="http://schemas.openxmlformats.org/officeDocument/2006/relationships/hyperlink" Target="https://idrept.ro/00173613.htm" TargetMode="External"/><Relationship Id="rId275" Type="http://schemas.openxmlformats.org/officeDocument/2006/relationships/hyperlink" Target="https://idrept.ro/00171461.htm" TargetMode="External"/><Relationship Id="rId300" Type="http://schemas.openxmlformats.org/officeDocument/2006/relationships/hyperlink" Target="https://idrept.ro/00073291.htm" TargetMode="External"/><Relationship Id="rId482" Type="http://schemas.openxmlformats.org/officeDocument/2006/relationships/hyperlink" Target="https://idrept.ro/12032214.htm" TargetMode="External"/><Relationship Id="rId538" Type="http://schemas.openxmlformats.org/officeDocument/2006/relationships/hyperlink" Target="https://idrept.ro/00130402.htm" TargetMode="External"/><Relationship Id="rId81" Type="http://schemas.openxmlformats.org/officeDocument/2006/relationships/hyperlink" Target="https://idrept.ro/00172816.htm" TargetMode="External"/><Relationship Id="rId135" Type="http://schemas.openxmlformats.org/officeDocument/2006/relationships/hyperlink" Target="https://idrept.ro/00153094.htm" TargetMode="External"/><Relationship Id="rId177" Type="http://schemas.openxmlformats.org/officeDocument/2006/relationships/hyperlink" Target="https://idrept.ro/00127326.htm" TargetMode="External"/><Relationship Id="rId342" Type="http://schemas.openxmlformats.org/officeDocument/2006/relationships/hyperlink" Target="https://idrept.ro/00097367.htm" TargetMode="External"/><Relationship Id="rId384" Type="http://schemas.openxmlformats.org/officeDocument/2006/relationships/hyperlink" Target="https://idrept.ro/12039347.htm" TargetMode="External"/><Relationship Id="rId202" Type="http://schemas.openxmlformats.org/officeDocument/2006/relationships/hyperlink" Target="https://idrept.ro/12022421.htm" TargetMode="External"/><Relationship Id="rId244" Type="http://schemas.openxmlformats.org/officeDocument/2006/relationships/hyperlink" Target="https://idrept.ro/00222952.htm" TargetMode="External"/><Relationship Id="rId39" Type="http://schemas.openxmlformats.org/officeDocument/2006/relationships/hyperlink" Target="https://idrept.ro/00206921.htm" TargetMode="External"/><Relationship Id="rId286" Type="http://schemas.openxmlformats.org/officeDocument/2006/relationships/hyperlink" Target="https://idrept.ro/00199797.htm" TargetMode="External"/><Relationship Id="rId451" Type="http://schemas.openxmlformats.org/officeDocument/2006/relationships/hyperlink" Target="https://idrept.ro/00111780.htm" TargetMode="External"/><Relationship Id="rId493" Type="http://schemas.openxmlformats.org/officeDocument/2006/relationships/hyperlink" Target="https://idrept.ro/12010528.htm" TargetMode="External"/><Relationship Id="rId507" Type="http://schemas.openxmlformats.org/officeDocument/2006/relationships/hyperlink" Target="https://idrept.ro/00224056.htm" TargetMode="External"/><Relationship Id="rId549" Type="http://schemas.openxmlformats.org/officeDocument/2006/relationships/hyperlink" Target="https://idrept.ro/00152599.htm" TargetMode="External"/><Relationship Id="rId50" Type="http://schemas.openxmlformats.org/officeDocument/2006/relationships/hyperlink" Target="https://idrept.ro/00173456.htm" TargetMode="External"/><Relationship Id="rId104" Type="http://schemas.openxmlformats.org/officeDocument/2006/relationships/hyperlink" Target="https://idrept.ro/12048361.htm" TargetMode="External"/><Relationship Id="rId146" Type="http://schemas.openxmlformats.org/officeDocument/2006/relationships/hyperlink" Target="https://idrept.ro/00175812.htm" TargetMode="External"/><Relationship Id="rId188" Type="http://schemas.openxmlformats.org/officeDocument/2006/relationships/hyperlink" Target="https://idrept.ro/12021412.htm" TargetMode="External"/><Relationship Id="rId311" Type="http://schemas.openxmlformats.org/officeDocument/2006/relationships/hyperlink" Target="https://idrept.ro/00055243.htm" TargetMode="External"/><Relationship Id="rId353" Type="http://schemas.openxmlformats.org/officeDocument/2006/relationships/hyperlink" Target="https://idrept.ro/00194363.htm" TargetMode="External"/><Relationship Id="rId395" Type="http://schemas.openxmlformats.org/officeDocument/2006/relationships/hyperlink" Target="https://idrept.ro/12028637.htm" TargetMode="External"/><Relationship Id="rId409" Type="http://schemas.openxmlformats.org/officeDocument/2006/relationships/hyperlink" Target="https://idrept.ro/12015659.htm" TargetMode="External"/><Relationship Id="rId560" Type="http://schemas.openxmlformats.org/officeDocument/2006/relationships/hyperlink" Target="https://idrept.ro/00202163.htm" TargetMode="External"/><Relationship Id="rId92" Type="http://schemas.openxmlformats.org/officeDocument/2006/relationships/hyperlink" Target="https://idrept.ro/12035454.htm" TargetMode="External"/><Relationship Id="rId213" Type="http://schemas.openxmlformats.org/officeDocument/2006/relationships/hyperlink" Target="https://idrept.ro/12010770.htm" TargetMode="External"/><Relationship Id="rId420" Type="http://schemas.openxmlformats.org/officeDocument/2006/relationships/hyperlink" Target="https://idrept.ro/00061031.htm" TargetMode="External"/><Relationship Id="rId255" Type="http://schemas.openxmlformats.org/officeDocument/2006/relationships/hyperlink" Target="https://idrept.ro/00106813.htm" TargetMode="External"/><Relationship Id="rId297" Type="http://schemas.openxmlformats.org/officeDocument/2006/relationships/hyperlink" Target="https://idrept.ro/00159915.htm" TargetMode="External"/><Relationship Id="rId462" Type="http://schemas.openxmlformats.org/officeDocument/2006/relationships/hyperlink" Target="https://idrept.ro/12036086.htm" TargetMode="External"/><Relationship Id="rId518" Type="http://schemas.openxmlformats.org/officeDocument/2006/relationships/hyperlink" Target="https://idrept.ro/12049763.htm" TargetMode="External"/><Relationship Id="rId115" Type="http://schemas.openxmlformats.org/officeDocument/2006/relationships/hyperlink" Target="https://idrept.ro/00173683.htm" TargetMode="External"/><Relationship Id="rId157" Type="http://schemas.openxmlformats.org/officeDocument/2006/relationships/hyperlink" Target="https://idrept.ro/00108428.htm" TargetMode="External"/><Relationship Id="rId322" Type="http://schemas.openxmlformats.org/officeDocument/2006/relationships/hyperlink" Target="https://idrept.ro/00127810.htm" TargetMode="External"/><Relationship Id="rId364" Type="http://schemas.openxmlformats.org/officeDocument/2006/relationships/hyperlink" Target="https://idrept.ro/00204205.htm" TargetMode="External"/><Relationship Id="rId61" Type="http://schemas.openxmlformats.org/officeDocument/2006/relationships/hyperlink" Target="https://idrept.ro/12002602.htm" TargetMode="External"/><Relationship Id="rId199" Type="http://schemas.openxmlformats.org/officeDocument/2006/relationships/hyperlink" Target="https://idrept.ro/12015600.htm" TargetMode="External"/><Relationship Id="rId19" Type="http://schemas.openxmlformats.org/officeDocument/2006/relationships/hyperlink" Target="https://idrept.ro/12042385.htm" TargetMode="External"/><Relationship Id="rId224" Type="http://schemas.openxmlformats.org/officeDocument/2006/relationships/hyperlink" Target="https://idrept.ro/00164958.htm" TargetMode="External"/><Relationship Id="rId266" Type="http://schemas.openxmlformats.org/officeDocument/2006/relationships/hyperlink" Target="https://idrept.ro/00192397.htm" TargetMode="External"/><Relationship Id="rId431" Type="http://schemas.openxmlformats.org/officeDocument/2006/relationships/hyperlink" Target="https://idrept.ro/00163877.htm" TargetMode="External"/><Relationship Id="rId473" Type="http://schemas.openxmlformats.org/officeDocument/2006/relationships/hyperlink" Target="https://idrept.ro/12010266.htm" TargetMode="External"/><Relationship Id="rId529" Type="http://schemas.openxmlformats.org/officeDocument/2006/relationships/hyperlink" Target="https://idrept.ro/00180484.htm" TargetMode="External"/><Relationship Id="rId30" Type="http://schemas.openxmlformats.org/officeDocument/2006/relationships/hyperlink" Target="https://idrept.ro/12032214.htm" TargetMode="External"/><Relationship Id="rId126" Type="http://schemas.openxmlformats.org/officeDocument/2006/relationships/hyperlink" Target="https://idrept.ro/12012414.htm" TargetMode="External"/><Relationship Id="rId168" Type="http://schemas.openxmlformats.org/officeDocument/2006/relationships/hyperlink" Target="https://idrept.ro/12010053.htm" TargetMode="External"/><Relationship Id="rId333" Type="http://schemas.openxmlformats.org/officeDocument/2006/relationships/hyperlink" Target="https://idrept.ro/00086028.htm" TargetMode="External"/><Relationship Id="rId540" Type="http://schemas.openxmlformats.org/officeDocument/2006/relationships/hyperlink" Target="https://idrept.ro/00074666.htm" TargetMode="External"/><Relationship Id="rId72" Type="http://schemas.openxmlformats.org/officeDocument/2006/relationships/hyperlink" Target="https://idrept.ro/00151988.htm" TargetMode="External"/><Relationship Id="rId375" Type="http://schemas.openxmlformats.org/officeDocument/2006/relationships/hyperlink" Target="https://idrept.ro/12012401.htm" TargetMode="External"/><Relationship Id="rId3" Type="http://schemas.openxmlformats.org/officeDocument/2006/relationships/webSettings" Target="webSettings.xml"/><Relationship Id="rId235" Type="http://schemas.openxmlformats.org/officeDocument/2006/relationships/hyperlink" Target="https://idrept.ro/00089045.htm" TargetMode="External"/><Relationship Id="rId277" Type="http://schemas.openxmlformats.org/officeDocument/2006/relationships/hyperlink" Target="https://idrept.ro/00164958.htm" TargetMode="External"/><Relationship Id="rId400" Type="http://schemas.openxmlformats.org/officeDocument/2006/relationships/hyperlink" Target="https://idrept.ro/12014916.htm" TargetMode="External"/><Relationship Id="rId442" Type="http://schemas.openxmlformats.org/officeDocument/2006/relationships/hyperlink" Target="https://idrept.ro/00205122.htm" TargetMode="External"/><Relationship Id="rId484" Type="http://schemas.openxmlformats.org/officeDocument/2006/relationships/hyperlink" Target="https://idrept.ro/12042385.htm" TargetMode="External"/><Relationship Id="rId137" Type="http://schemas.openxmlformats.org/officeDocument/2006/relationships/hyperlink" Target="https://idrept.ro/00180484.htm" TargetMode="External"/><Relationship Id="rId302" Type="http://schemas.openxmlformats.org/officeDocument/2006/relationships/hyperlink" Target="https://idrept.ro/00153221.htm" TargetMode="External"/><Relationship Id="rId344" Type="http://schemas.openxmlformats.org/officeDocument/2006/relationships/hyperlink" Target="https://idrept.ro/00134040.htm" TargetMode="External"/><Relationship Id="rId41" Type="http://schemas.openxmlformats.org/officeDocument/2006/relationships/hyperlink" Target="https://idrept.ro/00104192.htm" TargetMode="External"/><Relationship Id="rId83" Type="http://schemas.openxmlformats.org/officeDocument/2006/relationships/hyperlink" Target="https://idrept.ro/00211800.htm" TargetMode="External"/><Relationship Id="rId179" Type="http://schemas.openxmlformats.org/officeDocument/2006/relationships/hyperlink" Target="https://idrept.ro/00135587.htm" TargetMode="External"/><Relationship Id="rId386" Type="http://schemas.openxmlformats.org/officeDocument/2006/relationships/hyperlink" Target="https://idrept.ro/12046645.htm" TargetMode="External"/><Relationship Id="rId551" Type="http://schemas.openxmlformats.org/officeDocument/2006/relationships/hyperlink" Target="https://idrept.ro/00173456.htm" TargetMode="External"/><Relationship Id="rId190" Type="http://schemas.openxmlformats.org/officeDocument/2006/relationships/hyperlink" Target="https://idrept.ro/12021624.htm" TargetMode="External"/><Relationship Id="rId204" Type="http://schemas.openxmlformats.org/officeDocument/2006/relationships/hyperlink" Target="https://idrept.ro/12012277.htm" TargetMode="External"/><Relationship Id="rId246" Type="http://schemas.openxmlformats.org/officeDocument/2006/relationships/hyperlink" Target="https://idrept.ro/00191170.htm" TargetMode="External"/><Relationship Id="rId288" Type="http://schemas.openxmlformats.org/officeDocument/2006/relationships/hyperlink" Target="https://idrept.ro/12017324.htm" TargetMode="External"/><Relationship Id="rId411" Type="http://schemas.openxmlformats.org/officeDocument/2006/relationships/hyperlink" Target="https://idrept.ro/12022683.htm" TargetMode="External"/><Relationship Id="rId453" Type="http://schemas.openxmlformats.org/officeDocument/2006/relationships/hyperlink" Target="https://idrept.ro/12045068.htm" TargetMode="External"/><Relationship Id="rId509" Type="http://schemas.openxmlformats.org/officeDocument/2006/relationships/hyperlink" Target="https://idrept.ro/00189345.htm" TargetMode="External"/><Relationship Id="rId106" Type="http://schemas.openxmlformats.org/officeDocument/2006/relationships/hyperlink" Target="https://idrept.ro/00075084.htm" TargetMode="External"/><Relationship Id="rId313" Type="http://schemas.openxmlformats.org/officeDocument/2006/relationships/hyperlink" Target="https://idrept.ro/00076091.htm" TargetMode="External"/><Relationship Id="rId495" Type="http://schemas.openxmlformats.org/officeDocument/2006/relationships/hyperlink" Target="https://idrept.ro/12048361.htm" TargetMode="External"/><Relationship Id="rId10" Type="http://schemas.openxmlformats.org/officeDocument/2006/relationships/hyperlink" Target="https://idrept.ro/12010265.htm" TargetMode="External"/><Relationship Id="rId52" Type="http://schemas.openxmlformats.org/officeDocument/2006/relationships/hyperlink" Target="https://idrept.ro/12020233.htm" TargetMode="External"/><Relationship Id="rId94" Type="http://schemas.openxmlformats.org/officeDocument/2006/relationships/hyperlink" Target="https://idrept.ro/12033174.htm" TargetMode="External"/><Relationship Id="rId148" Type="http://schemas.openxmlformats.org/officeDocument/2006/relationships/hyperlink" Target="https://idrept.ro/00199328.htm" TargetMode="External"/><Relationship Id="rId355" Type="http://schemas.openxmlformats.org/officeDocument/2006/relationships/hyperlink" Target="https://idrept.ro/00194488.htm" TargetMode="External"/><Relationship Id="rId397" Type="http://schemas.openxmlformats.org/officeDocument/2006/relationships/hyperlink" Target="https://idrept.ro/12008688.htm" TargetMode="External"/><Relationship Id="rId520" Type="http://schemas.openxmlformats.org/officeDocument/2006/relationships/hyperlink" Target="https://idrept.ro/12012720.htm" TargetMode="External"/><Relationship Id="rId562" Type="http://schemas.openxmlformats.org/officeDocument/2006/relationships/hyperlink" Target="https://idrept.ro/12020233.htm" TargetMode="External"/><Relationship Id="rId215" Type="http://schemas.openxmlformats.org/officeDocument/2006/relationships/hyperlink" Target="https://idrept.ro/12001570.htm" TargetMode="External"/><Relationship Id="rId257" Type="http://schemas.openxmlformats.org/officeDocument/2006/relationships/hyperlink" Target="https://idrept.ro/00117014.htm" TargetMode="External"/><Relationship Id="rId422" Type="http://schemas.openxmlformats.org/officeDocument/2006/relationships/hyperlink" Target="https://idrept.ro/00172589.htm" TargetMode="External"/><Relationship Id="rId464" Type="http://schemas.openxmlformats.org/officeDocument/2006/relationships/hyperlink" Target="https://idrept.ro/12038468.htm" TargetMode="External"/><Relationship Id="rId299" Type="http://schemas.openxmlformats.org/officeDocument/2006/relationships/hyperlink" Target="https://idrept.ro/00174418.htm" TargetMode="External"/><Relationship Id="rId63" Type="http://schemas.openxmlformats.org/officeDocument/2006/relationships/hyperlink" Target="https://idrept.ro/00173016.htm" TargetMode="External"/><Relationship Id="rId159" Type="http://schemas.openxmlformats.org/officeDocument/2006/relationships/hyperlink" Target="https://idrept.ro/00045787.htm" TargetMode="External"/><Relationship Id="rId366" Type="http://schemas.openxmlformats.org/officeDocument/2006/relationships/hyperlink" Target="https://idrept.ro/00223195.htm" TargetMode="External"/><Relationship Id="rId226" Type="http://schemas.openxmlformats.org/officeDocument/2006/relationships/hyperlink" Target="https://idrept.ro/00184656.htm" TargetMode="External"/><Relationship Id="rId433" Type="http://schemas.openxmlformats.org/officeDocument/2006/relationships/hyperlink" Target="https://idrept.ro/00172589.htm" TargetMode="External"/><Relationship Id="rId74" Type="http://schemas.openxmlformats.org/officeDocument/2006/relationships/hyperlink" Target="https://idrept.ro/00086087.htm" TargetMode="External"/><Relationship Id="rId377" Type="http://schemas.openxmlformats.org/officeDocument/2006/relationships/hyperlink" Target="https://idrept.ro/12044975.htm" TargetMode="External"/><Relationship Id="rId500" Type="http://schemas.openxmlformats.org/officeDocument/2006/relationships/hyperlink" Target="https://idrept.ro/00169993.htm" TargetMode="External"/><Relationship Id="rId5" Type="http://schemas.openxmlformats.org/officeDocument/2006/relationships/hyperlink" Target="https://idrept.ro/12020233.htm" TargetMode="External"/><Relationship Id="rId237" Type="http://schemas.openxmlformats.org/officeDocument/2006/relationships/hyperlink" Target="https://idrept.ro/00103869.htm" TargetMode="External"/><Relationship Id="rId444" Type="http://schemas.openxmlformats.org/officeDocument/2006/relationships/hyperlink" Target="https://idrept.ro/00137100.htm" TargetMode="External"/><Relationship Id="rId290" Type="http://schemas.openxmlformats.org/officeDocument/2006/relationships/hyperlink" Target="https://idrept.ro/12017408.htm" TargetMode="External"/><Relationship Id="rId304" Type="http://schemas.openxmlformats.org/officeDocument/2006/relationships/hyperlink" Target="https://idrept.ro/00226561.htm" TargetMode="External"/><Relationship Id="rId388" Type="http://schemas.openxmlformats.org/officeDocument/2006/relationships/hyperlink" Target="https://idrept.ro/12012417.htm" TargetMode="External"/><Relationship Id="rId511" Type="http://schemas.openxmlformats.org/officeDocument/2006/relationships/hyperlink" Target="https://idrept.ro/00194340.htm" TargetMode="External"/><Relationship Id="rId85" Type="http://schemas.openxmlformats.org/officeDocument/2006/relationships/hyperlink" Target="https://idrept.ro/00178469.htm" TargetMode="External"/><Relationship Id="rId150" Type="http://schemas.openxmlformats.org/officeDocument/2006/relationships/hyperlink" Target="https://idrept.ro/00206199.htm" TargetMode="External"/><Relationship Id="rId248" Type="http://schemas.openxmlformats.org/officeDocument/2006/relationships/hyperlink" Target="https://idrept.ro/00224333.htm" TargetMode="External"/><Relationship Id="rId455" Type="http://schemas.openxmlformats.org/officeDocument/2006/relationships/hyperlink" Target="https://idrept.ro/00078953.htm" TargetMode="External"/><Relationship Id="rId12" Type="http://schemas.openxmlformats.org/officeDocument/2006/relationships/hyperlink" Target="https://idrept.ro/12010267.htm" TargetMode="External"/><Relationship Id="rId108" Type="http://schemas.openxmlformats.org/officeDocument/2006/relationships/hyperlink" Target="https://idrept.ro/00157343.htm" TargetMode="External"/><Relationship Id="rId315" Type="http://schemas.openxmlformats.org/officeDocument/2006/relationships/hyperlink" Target="https://idrept.ro/00077353.htm" TargetMode="External"/><Relationship Id="rId522" Type="http://schemas.openxmlformats.org/officeDocument/2006/relationships/hyperlink" Target="https://idrept.ro/12012414.htm" TargetMode="External"/><Relationship Id="rId96" Type="http://schemas.openxmlformats.org/officeDocument/2006/relationships/hyperlink" Target="https://idrept.ro/12007632.htm" TargetMode="External"/><Relationship Id="rId161" Type="http://schemas.openxmlformats.org/officeDocument/2006/relationships/hyperlink" Target="https://idrept.ro/00045793.htm" TargetMode="External"/><Relationship Id="rId399" Type="http://schemas.openxmlformats.org/officeDocument/2006/relationships/hyperlink" Target="https://idrept.ro/12013602.htm" TargetMode="External"/><Relationship Id="rId259" Type="http://schemas.openxmlformats.org/officeDocument/2006/relationships/hyperlink" Target="https://idrept.ro/00143231.htm" TargetMode="External"/><Relationship Id="rId466" Type="http://schemas.openxmlformats.org/officeDocument/2006/relationships/hyperlink" Target="https://idrept.ro/12017358.htm" TargetMode="External"/><Relationship Id="rId23" Type="http://schemas.openxmlformats.org/officeDocument/2006/relationships/hyperlink" Target="https://idrept.ro/12048361.htm" TargetMode="External"/><Relationship Id="rId119" Type="http://schemas.openxmlformats.org/officeDocument/2006/relationships/hyperlink" Target="https://idrept.ro/00205122.htm" TargetMode="External"/><Relationship Id="rId326" Type="http://schemas.openxmlformats.org/officeDocument/2006/relationships/hyperlink" Target="https://idrept.ro/00195114.htm" TargetMode="External"/><Relationship Id="rId533" Type="http://schemas.openxmlformats.org/officeDocument/2006/relationships/hyperlink" Target="https://idrept.ro/000988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15723</Words>
  <Characters>91200</Characters>
  <Application>Microsoft Office Word</Application>
  <DocSecurity>0</DocSecurity>
  <Lines>760</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Manta</dc:creator>
  <cp:keywords/>
  <dc:description/>
  <cp:lastModifiedBy>CCD</cp:lastModifiedBy>
  <cp:revision>4</cp:revision>
  <dcterms:created xsi:type="dcterms:W3CDTF">2025-05-06T12:57:00Z</dcterms:created>
  <dcterms:modified xsi:type="dcterms:W3CDTF">2025-05-26T12:03:00Z</dcterms:modified>
</cp:coreProperties>
</file>